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03FE" w14:textId="77777777" w:rsidR="00900C8F" w:rsidRDefault="001D21F1">
      <w:pPr>
        <w:pStyle w:val="Pagrindinistekstas"/>
        <w:jc w:val="center"/>
        <w:rPr>
          <w:szCs w:val="24"/>
        </w:rPr>
      </w:pPr>
      <w:r>
        <w:rPr>
          <w:noProof/>
          <w:szCs w:val="24"/>
        </w:rPr>
        <w:drawing>
          <wp:anchor distT="0" distB="1905" distL="114300" distR="118110" simplePos="0" relativeHeight="2" behindDoc="0" locked="0" layoutInCell="1" allowOverlap="1" wp14:anchorId="513F041D" wp14:editId="513F041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0" b="0"/>
            <wp:wrapTopAndBottom/>
            <wp:docPr id="1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F03FF" w14:textId="77777777" w:rsidR="00900C8F" w:rsidRDefault="001D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14:paraId="513F0400" w14:textId="77777777" w:rsidR="00900C8F" w:rsidRDefault="001D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ADMINISTRACIJOS DIREKTORIUS</w:t>
      </w:r>
    </w:p>
    <w:p w14:paraId="513F0401" w14:textId="77777777" w:rsidR="00900C8F" w:rsidRDefault="00900C8F">
      <w:pPr>
        <w:pStyle w:val="Pagrindinistekstas"/>
        <w:jc w:val="center"/>
        <w:rPr>
          <w:bCs/>
          <w:caps/>
          <w:szCs w:val="24"/>
        </w:rPr>
      </w:pPr>
    </w:p>
    <w:p w14:paraId="513F0402" w14:textId="77777777" w:rsidR="00900C8F" w:rsidRDefault="001D2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513F0403" w14:textId="6F3C2798" w:rsidR="00900C8F" w:rsidRDefault="00FF3B21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DĖL pareigų</w:t>
      </w:r>
      <w:r w:rsidR="001D21F1">
        <w:rPr>
          <w:b/>
          <w:caps/>
          <w:szCs w:val="24"/>
        </w:rPr>
        <w:t>, kurias einantys asmenys privalo deklar</w:t>
      </w:r>
      <w:r w:rsidR="006E302E">
        <w:rPr>
          <w:b/>
          <w:caps/>
          <w:szCs w:val="24"/>
        </w:rPr>
        <w:t xml:space="preserve">uoti privačius interesus, </w:t>
      </w:r>
      <w:r w:rsidR="00FC7237">
        <w:rPr>
          <w:b/>
          <w:caps/>
          <w:szCs w:val="24"/>
        </w:rPr>
        <w:t xml:space="preserve">Sąrašų </w:t>
      </w:r>
      <w:r w:rsidR="001D21F1">
        <w:rPr>
          <w:b/>
          <w:caps/>
          <w:szCs w:val="24"/>
        </w:rPr>
        <w:t>patvirtinimo</w:t>
      </w:r>
    </w:p>
    <w:p w14:paraId="513F0404" w14:textId="77777777" w:rsidR="00900C8F" w:rsidRDefault="00900C8F">
      <w:pPr>
        <w:rPr>
          <w:sz w:val="24"/>
          <w:szCs w:val="24"/>
        </w:rPr>
      </w:pPr>
    </w:p>
    <w:p w14:paraId="513F0405" w14:textId="280BC6F8" w:rsidR="00900C8F" w:rsidRDefault="004279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D076B">
        <w:rPr>
          <w:sz w:val="24"/>
          <w:szCs w:val="24"/>
        </w:rPr>
        <w:t>3</w:t>
      </w:r>
      <w:r>
        <w:rPr>
          <w:sz w:val="24"/>
          <w:szCs w:val="24"/>
        </w:rPr>
        <w:t xml:space="preserve"> m.</w:t>
      </w:r>
      <w:r w:rsidR="00474B4F">
        <w:rPr>
          <w:sz w:val="24"/>
          <w:szCs w:val="24"/>
        </w:rPr>
        <w:t xml:space="preserve"> gegužės 10</w:t>
      </w:r>
      <w:r w:rsidR="000D0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="001D21F1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="00474B4F">
        <w:rPr>
          <w:sz w:val="24"/>
          <w:szCs w:val="24"/>
        </w:rPr>
        <w:t>AD1-610</w:t>
      </w:r>
      <w:r w:rsidR="000D076B">
        <w:rPr>
          <w:sz w:val="24"/>
          <w:szCs w:val="24"/>
        </w:rPr>
        <w:t xml:space="preserve"> </w:t>
      </w:r>
    </w:p>
    <w:p w14:paraId="513F0406" w14:textId="77777777" w:rsidR="00900C8F" w:rsidRDefault="001D21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513F0407" w14:textId="77777777" w:rsidR="00900C8F" w:rsidRDefault="00900C8F">
      <w:pPr>
        <w:pStyle w:val="Pagrindinistekstas"/>
        <w:rPr>
          <w:szCs w:val="24"/>
        </w:rPr>
      </w:pPr>
    </w:p>
    <w:p w14:paraId="513F0408" w14:textId="77777777" w:rsidR="00900C8F" w:rsidRDefault="00900C8F">
      <w:pPr>
        <w:ind w:firstLine="680"/>
        <w:jc w:val="both"/>
        <w:rPr>
          <w:szCs w:val="24"/>
        </w:rPr>
      </w:pPr>
    </w:p>
    <w:p w14:paraId="513F0409" w14:textId="1D172E80" w:rsidR="00900C8F" w:rsidRDefault="001D21F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</w:t>
      </w:r>
      <w:r w:rsidR="000D076B" w:rsidRPr="000E076E">
        <w:rPr>
          <w:sz w:val="24"/>
          <w:szCs w:val="24"/>
        </w:rPr>
        <w:t>34</w:t>
      </w:r>
      <w:r w:rsidR="00844255" w:rsidRPr="000E076E">
        <w:rPr>
          <w:sz w:val="24"/>
          <w:szCs w:val="24"/>
        </w:rPr>
        <w:t xml:space="preserve"> straipsnio </w:t>
      </w:r>
      <w:r w:rsidR="00746A33" w:rsidRPr="000E076E">
        <w:rPr>
          <w:sz w:val="24"/>
          <w:szCs w:val="24"/>
        </w:rPr>
        <w:t xml:space="preserve">1 dalimi ir </w:t>
      </w:r>
      <w:r w:rsidR="000D076B" w:rsidRPr="000E076E">
        <w:rPr>
          <w:sz w:val="24"/>
          <w:szCs w:val="24"/>
        </w:rPr>
        <w:t>6</w:t>
      </w:r>
      <w:r w:rsidR="00910220">
        <w:rPr>
          <w:sz w:val="24"/>
          <w:szCs w:val="24"/>
        </w:rPr>
        <w:t> </w:t>
      </w:r>
      <w:r w:rsidR="00844255" w:rsidRPr="000E076E">
        <w:rPr>
          <w:sz w:val="24"/>
          <w:szCs w:val="24"/>
        </w:rPr>
        <w:t xml:space="preserve"> dal</w:t>
      </w:r>
      <w:r w:rsidR="00746A33" w:rsidRPr="000E076E">
        <w:rPr>
          <w:sz w:val="24"/>
          <w:szCs w:val="24"/>
        </w:rPr>
        <w:t>ies</w:t>
      </w:r>
      <w:r w:rsidR="00844255" w:rsidRPr="000E076E">
        <w:rPr>
          <w:sz w:val="24"/>
          <w:szCs w:val="24"/>
        </w:rPr>
        <w:t xml:space="preserve"> </w:t>
      </w:r>
      <w:r w:rsidRPr="000E076E">
        <w:rPr>
          <w:sz w:val="24"/>
          <w:szCs w:val="24"/>
        </w:rPr>
        <w:t>2 </w:t>
      </w:r>
      <w:r w:rsidR="00645BA6" w:rsidRPr="000E076E">
        <w:rPr>
          <w:sz w:val="24"/>
          <w:szCs w:val="24"/>
        </w:rPr>
        <w:t xml:space="preserve"> </w:t>
      </w:r>
      <w:r w:rsidRPr="000E076E">
        <w:rPr>
          <w:sz w:val="24"/>
          <w:szCs w:val="24"/>
        </w:rPr>
        <w:t>punkt</w:t>
      </w:r>
      <w:r w:rsidR="00746A33" w:rsidRPr="000E076E">
        <w:rPr>
          <w:sz w:val="24"/>
          <w:szCs w:val="24"/>
        </w:rPr>
        <w:t>u</w:t>
      </w:r>
      <w:r w:rsidRPr="000E076E">
        <w:rPr>
          <w:sz w:val="24"/>
          <w:szCs w:val="24"/>
        </w:rPr>
        <w:t>,</w:t>
      </w:r>
      <w:r w:rsidRPr="00BE11FB">
        <w:rPr>
          <w:sz w:val="24"/>
          <w:szCs w:val="24"/>
        </w:rPr>
        <w:t xml:space="preserve"> </w:t>
      </w:r>
      <w:r w:rsidR="002B1A57" w:rsidRPr="00D02D37">
        <w:rPr>
          <w:sz w:val="24"/>
          <w:szCs w:val="24"/>
        </w:rPr>
        <w:t>Lietuvos Respublikos viešųjų ir privačių interesų d</w:t>
      </w:r>
      <w:r w:rsidR="002B1A57">
        <w:rPr>
          <w:sz w:val="24"/>
          <w:szCs w:val="24"/>
        </w:rPr>
        <w:t>erinimo įstatymo 4 straipsniu,</w:t>
      </w:r>
      <w:r w:rsidR="002B1A57" w:rsidRPr="00D02D37">
        <w:rPr>
          <w:sz w:val="24"/>
          <w:szCs w:val="24"/>
        </w:rPr>
        <w:t xml:space="preserve"> 22 straipsnio 1 dalies 2 punktu, 2 dalim</w:t>
      </w:r>
      <w:r w:rsidR="002B1A57">
        <w:rPr>
          <w:sz w:val="24"/>
          <w:szCs w:val="24"/>
        </w:rPr>
        <w:t>i, Privačių interesų deklaracijų</w:t>
      </w:r>
      <w:r w:rsidR="002B1A57" w:rsidRPr="00D02D37">
        <w:rPr>
          <w:sz w:val="24"/>
          <w:szCs w:val="24"/>
        </w:rPr>
        <w:t xml:space="preserve"> pildymo, tikslinimo</w:t>
      </w:r>
      <w:r w:rsidR="002B1A57">
        <w:rPr>
          <w:sz w:val="24"/>
          <w:szCs w:val="24"/>
        </w:rPr>
        <w:t>, papildymo</w:t>
      </w:r>
      <w:r w:rsidR="002B1A57" w:rsidRPr="00D02D37">
        <w:rPr>
          <w:sz w:val="24"/>
          <w:szCs w:val="24"/>
        </w:rPr>
        <w:t xml:space="preserve"> ir pateikimo taisyklėmis, patvirtintomis Vyriausiosios </w:t>
      </w:r>
      <w:r w:rsidR="002B1A57">
        <w:rPr>
          <w:sz w:val="24"/>
          <w:szCs w:val="24"/>
        </w:rPr>
        <w:t xml:space="preserve">tarnybinės etikos komisijos </w:t>
      </w:r>
      <w:r w:rsidR="008668CE">
        <w:rPr>
          <w:sz w:val="24"/>
          <w:szCs w:val="24"/>
        </w:rPr>
        <w:t xml:space="preserve">  </w:t>
      </w:r>
      <w:r w:rsidR="002B1A57">
        <w:rPr>
          <w:sz w:val="24"/>
          <w:szCs w:val="24"/>
        </w:rPr>
        <w:t>2020 m. gruodžio 30 d. sprendimu Nr. KS-176</w:t>
      </w:r>
      <w:r w:rsidR="002B1A57" w:rsidRPr="00D02D37">
        <w:rPr>
          <w:sz w:val="24"/>
          <w:szCs w:val="24"/>
        </w:rPr>
        <w:t xml:space="preserve"> „Dėl </w:t>
      </w:r>
      <w:r w:rsidR="002B1A57">
        <w:rPr>
          <w:sz w:val="24"/>
          <w:szCs w:val="24"/>
        </w:rPr>
        <w:t>Privačių interesų deklaracijos formos bei jos pildymo, tikslinimo, papildymo ir pateikimo taisyklių patvirtinimo</w:t>
      </w:r>
      <w:r w:rsidR="002B1A57" w:rsidRPr="00D02D37">
        <w:rPr>
          <w:sz w:val="24"/>
          <w:szCs w:val="24"/>
        </w:rPr>
        <w:t xml:space="preserve">“, Vyriausiosios </w:t>
      </w:r>
      <w:r w:rsidR="002B1A57">
        <w:rPr>
          <w:sz w:val="24"/>
          <w:szCs w:val="24"/>
        </w:rPr>
        <w:t>tarnybinės etikos komisijos 2021 m. lapkričio 24 d. sprendimu Nr. KS-332 „Dėl Rekomendacijų</w:t>
      </w:r>
      <w:r w:rsidR="002B1A57" w:rsidRPr="00D02D37">
        <w:rPr>
          <w:sz w:val="24"/>
          <w:szCs w:val="24"/>
        </w:rPr>
        <w:t xml:space="preserve"> dėl Lietuvos Respublikos viešųjų ir privačių i</w:t>
      </w:r>
      <w:r w:rsidR="002B1A57">
        <w:rPr>
          <w:sz w:val="24"/>
          <w:szCs w:val="24"/>
        </w:rPr>
        <w:t>nteresų derinimo įstatymo laikymosi kontrolės ir priežiūros patvirtinimo</w:t>
      </w:r>
      <w:r w:rsidR="002B1A57" w:rsidRPr="00D02D37">
        <w:rPr>
          <w:sz w:val="24"/>
          <w:szCs w:val="24"/>
        </w:rPr>
        <w:t>“:</w:t>
      </w:r>
    </w:p>
    <w:p w14:paraId="513F040A" w14:textId="14B295C3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1.</w:t>
      </w:r>
      <w:r w:rsidRPr="008D5C30">
        <w:rPr>
          <w:spacing w:val="60"/>
          <w:sz w:val="24"/>
          <w:szCs w:val="24"/>
        </w:rPr>
        <w:t> Tvirtinu</w:t>
      </w:r>
      <w:r w:rsidR="00046A7F" w:rsidRPr="008D5C30">
        <w:rPr>
          <w:sz w:val="24"/>
          <w:szCs w:val="24"/>
        </w:rPr>
        <w:t xml:space="preserve"> </w:t>
      </w:r>
      <w:r w:rsidR="00910220">
        <w:rPr>
          <w:sz w:val="24"/>
          <w:szCs w:val="24"/>
        </w:rPr>
        <w:t>p</w:t>
      </w:r>
      <w:r w:rsidR="00046A7F" w:rsidRPr="008D5C30">
        <w:rPr>
          <w:sz w:val="24"/>
          <w:szCs w:val="24"/>
        </w:rPr>
        <w:t>areig</w:t>
      </w:r>
      <w:r w:rsidR="002357AB">
        <w:rPr>
          <w:sz w:val="24"/>
          <w:szCs w:val="24"/>
        </w:rPr>
        <w:t>ų</w:t>
      </w:r>
      <w:r w:rsidRPr="008D5C30">
        <w:rPr>
          <w:sz w:val="24"/>
          <w:szCs w:val="24"/>
        </w:rPr>
        <w:t>, kurias einantys asmenys privalo deklar</w:t>
      </w:r>
      <w:r w:rsidR="006E302E">
        <w:rPr>
          <w:sz w:val="24"/>
          <w:szCs w:val="24"/>
        </w:rPr>
        <w:t>uoti privačius interesus</w:t>
      </w:r>
      <w:r w:rsidR="002357AB">
        <w:rPr>
          <w:sz w:val="24"/>
          <w:szCs w:val="24"/>
        </w:rPr>
        <w:t>, sąrašus</w:t>
      </w:r>
      <w:r w:rsidRPr="008D5C30">
        <w:rPr>
          <w:sz w:val="24"/>
          <w:szCs w:val="24"/>
        </w:rPr>
        <w:t>:</w:t>
      </w:r>
    </w:p>
    <w:p w14:paraId="513F040B" w14:textId="77777777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1.1. Klaipėdos miesto savivaldybės administracijos valstybės tarnautojai (1 priedas);</w:t>
      </w:r>
    </w:p>
    <w:p w14:paraId="513F040D" w14:textId="08868461" w:rsidR="00900C8F" w:rsidRPr="008D5C30" w:rsidRDefault="00110E8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D21F1" w:rsidRPr="008D5C30">
        <w:rPr>
          <w:sz w:val="24"/>
          <w:szCs w:val="24"/>
        </w:rPr>
        <w:t xml:space="preserve">. Akcinių bendrovių ir uždarųjų akcinių bendrovių, kurių akcijos, suteikiančios daugiau kaip ½ balsų visuotiniame akcininkų susirinkime, nuosavybės teise priklauso </w:t>
      </w:r>
      <w:r w:rsidR="00202C16">
        <w:rPr>
          <w:sz w:val="24"/>
          <w:szCs w:val="24"/>
        </w:rPr>
        <w:t>S</w:t>
      </w:r>
      <w:r w:rsidR="001D21F1" w:rsidRPr="008D5C30">
        <w:rPr>
          <w:sz w:val="24"/>
          <w:szCs w:val="24"/>
        </w:rPr>
        <w:t>avivaldybei, vadovai, stebė</w:t>
      </w:r>
      <w:r w:rsidR="003F13D2" w:rsidRPr="008D5C30">
        <w:rPr>
          <w:sz w:val="24"/>
          <w:szCs w:val="24"/>
        </w:rPr>
        <w:t>tojų tarybų ir valdybų nariai (2</w:t>
      </w:r>
      <w:r w:rsidR="001D21F1" w:rsidRPr="008D5C30">
        <w:rPr>
          <w:sz w:val="24"/>
          <w:szCs w:val="24"/>
        </w:rPr>
        <w:t xml:space="preserve"> priedas);</w:t>
      </w:r>
    </w:p>
    <w:p w14:paraId="513F040E" w14:textId="095CDA90" w:rsidR="00900C8F" w:rsidRPr="008D5C30" w:rsidRDefault="00110E84">
      <w:pPr>
        <w:ind w:firstLine="680"/>
        <w:jc w:val="both"/>
        <w:rPr>
          <w:sz w:val="24"/>
          <w:szCs w:val="24"/>
        </w:rPr>
      </w:pPr>
      <w:r w:rsidRPr="00CC27B3">
        <w:rPr>
          <w:sz w:val="24"/>
          <w:szCs w:val="24"/>
        </w:rPr>
        <w:t>1.3</w:t>
      </w:r>
      <w:r w:rsidR="001D21F1" w:rsidRPr="00CC27B3">
        <w:rPr>
          <w:sz w:val="24"/>
          <w:szCs w:val="24"/>
        </w:rPr>
        <w:t>. Klaipėdos miesto savivaldybės administracijos viešųjų pirkimų komisijos nariai, asmenys, Klaipėdos miesto savivaldybės administracijos direktoriaus paskirti atlikti supaprastintus pirkimus, viešųjų pirkimų procedūrose dalyvaujantys ekspertai</w:t>
      </w:r>
      <w:r w:rsidRPr="00CC27B3">
        <w:rPr>
          <w:sz w:val="24"/>
          <w:szCs w:val="24"/>
        </w:rPr>
        <w:t>, pirkimo iniciatoriai</w:t>
      </w:r>
      <w:r w:rsidR="001D21F1" w:rsidRPr="00CC27B3">
        <w:rPr>
          <w:sz w:val="24"/>
          <w:szCs w:val="24"/>
        </w:rPr>
        <w:t>.</w:t>
      </w:r>
    </w:p>
    <w:p w14:paraId="513F040F" w14:textId="77777777" w:rsidR="00900C8F" w:rsidRPr="008D5C30" w:rsidRDefault="001D21F1">
      <w:pPr>
        <w:ind w:firstLine="680"/>
        <w:jc w:val="both"/>
        <w:rPr>
          <w:sz w:val="24"/>
          <w:szCs w:val="24"/>
        </w:rPr>
      </w:pPr>
      <w:r w:rsidRPr="008D5C30">
        <w:rPr>
          <w:sz w:val="24"/>
          <w:szCs w:val="24"/>
        </w:rPr>
        <w:t>2. </w:t>
      </w:r>
      <w:r w:rsidRPr="008D5C30">
        <w:rPr>
          <w:spacing w:val="60"/>
          <w:sz w:val="24"/>
          <w:szCs w:val="24"/>
        </w:rPr>
        <w:t>Įgalioj</w:t>
      </w:r>
      <w:r w:rsidRPr="008D5C30">
        <w:rPr>
          <w:sz w:val="24"/>
          <w:szCs w:val="24"/>
        </w:rPr>
        <w:t>u:</w:t>
      </w:r>
    </w:p>
    <w:p w14:paraId="513F0410" w14:textId="6926A164" w:rsidR="00900C8F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t>2.1. Almą Karčauskienę, Klaipėdos miesto savivaldybės administracijos</w:t>
      </w:r>
      <w:r w:rsidR="001D21F1" w:rsidRPr="008D5C30">
        <w:t xml:space="preserve"> vyriausiąją specialistę, </w:t>
      </w:r>
      <w:r w:rsidR="001D21F1" w:rsidRPr="008D5C30">
        <w:rPr>
          <w:color w:val="000000"/>
        </w:rPr>
        <w:t>prižiūrėti, ar 1.</w:t>
      </w:r>
      <w:r>
        <w:rPr>
          <w:color w:val="000000"/>
        </w:rPr>
        <w:t xml:space="preserve">1 papunktyje </w:t>
      </w:r>
      <w:r w:rsidR="00046A7F" w:rsidRPr="008D5C30">
        <w:rPr>
          <w:color w:val="000000"/>
        </w:rPr>
        <w:t xml:space="preserve">išvardinti </w:t>
      </w:r>
      <w:r w:rsidR="001D21F1" w:rsidRPr="008D5C30">
        <w:rPr>
          <w:color w:val="000000"/>
        </w:rPr>
        <w:t>asmenys laiku ir tinkamai pateikia deklaracijas, konsultuoti juos privačių interesų deklaravimo klausimais;</w:t>
      </w:r>
    </w:p>
    <w:p w14:paraId="7875B891" w14:textId="695FE93C" w:rsidR="005E62CA" w:rsidRPr="008D5C30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2.2. </w:t>
      </w:r>
      <w:r>
        <w:t>Mildą Kaminskienę, Personalo skyriaus</w:t>
      </w:r>
      <w:r w:rsidRPr="008D5C30">
        <w:t xml:space="preserve"> vyriausiąją specialistę, </w:t>
      </w:r>
      <w:r>
        <w:rPr>
          <w:color w:val="000000"/>
        </w:rPr>
        <w:t>prižiūrėti, ar 1.2 papunktyje</w:t>
      </w:r>
      <w:r w:rsidRPr="008D5C30">
        <w:rPr>
          <w:color w:val="000000"/>
        </w:rPr>
        <w:t xml:space="preserve"> išvardinti asmenys laiku ir tinkamai pateikia deklaracijas, konsultuoti juos privačių interesų deklaravimo klausimais;</w:t>
      </w:r>
    </w:p>
    <w:p w14:paraId="513F0411" w14:textId="57D4147D" w:rsidR="00900C8F" w:rsidRPr="008D5C30" w:rsidRDefault="005E62CA">
      <w:pPr>
        <w:pStyle w:val="tajtip"/>
        <w:shd w:val="clear" w:color="auto" w:fill="FFFFFF"/>
        <w:spacing w:beforeAutospacing="0" w:afterAutospacing="0"/>
        <w:ind w:firstLine="720"/>
        <w:jc w:val="both"/>
        <w:rPr>
          <w:color w:val="000000"/>
        </w:rPr>
      </w:pPr>
      <w:r>
        <w:t>2.3</w:t>
      </w:r>
      <w:r w:rsidR="001D21F1" w:rsidRPr="008D5C30">
        <w:t>. Vilmą Marcinkevičienę, Viešųjų pirkimų skyriaus vedėją, priži</w:t>
      </w:r>
      <w:r>
        <w:t>ūrėti, ar 1.3</w:t>
      </w:r>
      <w:r w:rsidR="00046A7F" w:rsidRPr="008D5C30">
        <w:t xml:space="preserve"> papunktyje išvardin</w:t>
      </w:r>
      <w:r w:rsidR="001D21F1" w:rsidRPr="008D5C30">
        <w:t xml:space="preserve">ti asmenys </w:t>
      </w:r>
      <w:r w:rsidR="001D21F1" w:rsidRPr="008D5C30">
        <w:rPr>
          <w:color w:val="000000"/>
        </w:rPr>
        <w:t>laiku ir tinkamai pateikia deklaracijas.</w:t>
      </w:r>
    </w:p>
    <w:p w14:paraId="513F0412" w14:textId="77777777" w:rsidR="00900C8F" w:rsidRPr="000855A5" w:rsidRDefault="001D21F1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t>3.</w:t>
      </w:r>
      <w:r w:rsidRPr="000855A5">
        <w:rPr>
          <w:spacing w:val="60"/>
          <w:sz w:val="24"/>
          <w:szCs w:val="24"/>
        </w:rPr>
        <w:t> Nuroda</w:t>
      </w:r>
      <w:r w:rsidRPr="000855A5">
        <w:rPr>
          <w:sz w:val="24"/>
          <w:szCs w:val="24"/>
        </w:rPr>
        <w:t>u:</w:t>
      </w:r>
    </w:p>
    <w:p w14:paraId="513F0413" w14:textId="7BD7BB88" w:rsidR="00900C8F" w:rsidRPr="000855A5" w:rsidRDefault="001D21F1">
      <w:pPr>
        <w:ind w:firstLine="680"/>
        <w:jc w:val="both"/>
        <w:rPr>
          <w:sz w:val="24"/>
          <w:szCs w:val="24"/>
        </w:rPr>
      </w:pPr>
      <w:r w:rsidRPr="000855A5">
        <w:rPr>
          <w:sz w:val="24"/>
          <w:szCs w:val="24"/>
        </w:rPr>
        <w:t>3.1.</w:t>
      </w:r>
      <w:r w:rsidR="00723D51" w:rsidRPr="000855A5">
        <w:rPr>
          <w:sz w:val="24"/>
          <w:szCs w:val="24"/>
        </w:rPr>
        <w:t xml:space="preserve"> asmenims, nurodytiems 1.1, 1.2, 1.3 papunkčiuose, </w:t>
      </w:r>
      <w:r w:rsidR="00723D51">
        <w:rPr>
          <w:sz w:val="24"/>
          <w:szCs w:val="24"/>
        </w:rPr>
        <w:t>pildyti</w:t>
      </w:r>
      <w:r w:rsidR="00723D51" w:rsidRPr="000855A5">
        <w:rPr>
          <w:sz w:val="24"/>
          <w:szCs w:val="24"/>
        </w:rPr>
        <w:t xml:space="preserve">, </w:t>
      </w:r>
      <w:r w:rsidR="00723D51">
        <w:rPr>
          <w:sz w:val="24"/>
          <w:szCs w:val="24"/>
        </w:rPr>
        <w:t>tikslinti, papildyti</w:t>
      </w:r>
      <w:r w:rsidR="00723D51" w:rsidRPr="000855A5">
        <w:rPr>
          <w:sz w:val="24"/>
          <w:szCs w:val="24"/>
        </w:rPr>
        <w:t xml:space="preserve"> </w:t>
      </w:r>
      <w:r w:rsidR="00723D51">
        <w:rPr>
          <w:sz w:val="24"/>
          <w:szCs w:val="24"/>
        </w:rPr>
        <w:t xml:space="preserve">ir pateikti </w:t>
      </w:r>
      <w:r w:rsidR="00723D51">
        <w:rPr>
          <w:color w:val="000000"/>
          <w:sz w:val="24"/>
          <w:szCs w:val="24"/>
        </w:rPr>
        <w:t>privačių interesų dekl</w:t>
      </w:r>
      <w:r w:rsidR="00723D51" w:rsidRPr="00A21C45">
        <w:rPr>
          <w:color w:val="000000"/>
          <w:sz w:val="24"/>
          <w:szCs w:val="24"/>
        </w:rPr>
        <w:t>aracijas elektroninėmis priemonėmis per Privačių interesų registrą</w:t>
      </w:r>
      <w:r w:rsidR="00723D51">
        <w:rPr>
          <w:color w:val="000000"/>
          <w:sz w:val="24"/>
          <w:szCs w:val="24"/>
        </w:rPr>
        <w:t xml:space="preserve"> (toliau – PINREG)</w:t>
      </w:r>
      <w:r w:rsidRPr="000855A5">
        <w:rPr>
          <w:sz w:val="24"/>
          <w:szCs w:val="24"/>
        </w:rPr>
        <w:t>;</w:t>
      </w:r>
    </w:p>
    <w:p w14:paraId="7DE9E06C" w14:textId="60513316" w:rsidR="00FA4F38" w:rsidRDefault="001D21F1">
      <w:pPr>
        <w:ind w:firstLine="680"/>
        <w:jc w:val="both"/>
        <w:rPr>
          <w:sz w:val="24"/>
          <w:szCs w:val="24"/>
        </w:rPr>
      </w:pPr>
      <w:r w:rsidRPr="00BB5126">
        <w:rPr>
          <w:sz w:val="24"/>
          <w:szCs w:val="24"/>
        </w:rPr>
        <w:t xml:space="preserve">3.2. Klaipėdos miesto savivaldybės </w:t>
      </w:r>
      <w:r w:rsidR="00FA4F38">
        <w:rPr>
          <w:sz w:val="24"/>
          <w:szCs w:val="24"/>
        </w:rPr>
        <w:t xml:space="preserve">administracijos </w:t>
      </w:r>
      <w:r w:rsidRPr="00BB5126">
        <w:rPr>
          <w:sz w:val="24"/>
          <w:szCs w:val="24"/>
        </w:rPr>
        <w:t>struktūrinių padalinių vadovams, kuruojantiems</w:t>
      </w:r>
      <w:r w:rsidR="005E62CA">
        <w:rPr>
          <w:sz w:val="24"/>
          <w:szCs w:val="24"/>
        </w:rPr>
        <w:t xml:space="preserve"> 1.2 papunktyje</w:t>
      </w:r>
      <w:r w:rsidR="00046A7F" w:rsidRPr="00BB5126">
        <w:rPr>
          <w:sz w:val="24"/>
          <w:szCs w:val="24"/>
        </w:rPr>
        <w:t xml:space="preserve"> išvardin</w:t>
      </w:r>
      <w:r w:rsidR="00FA4F38">
        <w:rPr>
          <w:sz w:val="24"/>
          <w:szCs w:val="24"/>
        </w:rPr>
        <w:t>tas įstaigas:</w:t>
      </w:r>
    </w:p>
    <w:p w14:paraId="39631B97" w14:textId="3013F2F8" w:rsidR="00FA4F38" w:rsidRDefault="00FA4F3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Pr="00FA4F38">
        <w:rPr>
          <w:sz w:val="24"/>
          <w:szCs w:val="24"/>
        </w:rPr>
        <w:t xml:space="preserve"> </w:t>
      </w:r>
      <w:r w:rsidRPr="00BB5126">
        <w:rPr>
          <w:sz w:val="24"/>
          <w:szCs w:val="24"/>
        </w:rPr>
        <w:t>nedelsiant patei</w:t>
      </w:r>
      <w:r w:rsidR="006B1B9A">
        <w:rPr>
          <w:sz w:val="24"/>
          <w:szCs w:val="24"/>
        </w:rPr>
        <w:t>kti informaciją Mildai Kaminskienei</w:t>
      </w:r>
      <w:r w:rsidRPr="00BB5126">
        <w:rPr>
          <w:sz w:val="24"/>
          <w:szCs w:val="24"/>
        </w:rPr>
        <w:t>, Personalo skyriaus vyriausiajai specialistei, apie naujų įstaigų steigimą, likvidavimą, reorganizavimą, pavadinimo ar įstatinio kapitalo pakeitimą;</w:t>
      </w:r>
    </w:p>
    <w:p w14:paraId="05553805" w14:textId="2A198AE0" w:rsidR="00FA4F38" w:rsidRPr="00FA4F38" w:rsidRDefault="00FA4F3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3.2.2.</w:t>
      </w:r>
      <w:r w:rsidR="001D21F1" w:rsidRPr="00BB5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supažindinti su šiuo įsakymu </w:t>
      </w:r>
      <w:r w:rsidRPr="00FA4F38">
        <w:rPr>
          <w:sz w:val="24"/>
          <w:szCs w:val="24"/>
        </w:rPr>
        <w:t xml:space="preserve">visus naujai priimtus (paskirtus </w:t>
      </w:r>
      <w:r w:rsidR="006B1B9A">
        <w:rPr>
          <w:sz w:val="24"/>
          <w:szCs w:val="24"/>
        </w:rPr>
        <w:t xml:space="preserve">ar išrinktus) ir einančius </w:t>
      </w:r>
      <w:r w:rsidRPr="00FA4F38">
        <w:rPr>
          <w:sz w:val="24"/>
          <w:szCs w:val="24"/>
        </w:rPr>
        <w:t>akcinių bendrovių ir uždarųjų akcinių bendrovių, kurių akcijos, suteikiančios daugiau kaip ½ balsų visuotiniame akcininkų susirinki</w:t>
      </w:r>
      <w:r w:rsidR="00DD2E37">
        <w:rPr>
          <w:sz w:val="24"/>
          <w:szCs w:val="24"/>
        </w:rPr>
        <w:t>me, nuosavybės teise priklauso S</w:t>
      </w:r>
      <w:r w:rsidRPr="00FA4F38">
        <w:rPr>
          <w:sz w:val="24"/>
          <w:szCs w:val="24"/>
        </w:rPr>
        <w:t>avivaldybei, vadovų, stebėtojų tarybų, valdybų narių pareigas</w:t>
      </w:r>
      <w:r w:rsidR="00910220">
        <w:rPr>
          <w:sz w:val="24"/>
          <w:szCs w:val="24"/>
        </w:rPr>
        <w:t>;</w:t>
      </w:r>
    </w:p>
    <w:p w14:paraId="7485A3A3" w14:textId="1E22824B" w:rsidR="009211DD" w:rsidRDefault="00EB7F5F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>3.3.</w:t>
      </w:r>
      <w:r w:rsidR="006B1B9A">
        <w:t xml:space="preserve"> </w:t>
      </w:r>
      <w:r w:rsidR="00815A00">
        <w:t>Personalo skyriui</w:t>
      </w:r>
      <w:r w:rsidR="009211DD" w:rsidRPr="00103B86">
        <w:t xml:space="preserve"> </w:t>
      </w:r>
      <w:r w:rsidRPr="00103B86">
        <w:t xml:space="preserve">supažindinti su šiuo įsakymu </w:t>
      </w:r>
      <w:r w:rsidR="009211DD" w:rsidRPr="00103B86">
        <w:t>visus naujai priimtus ir einančius Klaipėdos miesto savivaldybės admin</w:t>
      </w:r>
      <w:r w:rsidR="00DF1D38">
        <w:t>istracijos valstybės tarnautojų</w:t>
      </w:r>
      <w:r w:rsidR="009211DD" w:rsidRPr="00103B86">
        <w:t xml:space="preserve"> pareigas</w:t>
      </w:r>
      <w:r w:rsidR="00103B86" w:rsidRPr="00103B86">
        <w:t xml:space="preserve"> </w:t>
      </w:r>
      <w:r w:rsidR="00103B86" w:rsidRPr="00103B86">
        <w:rPr>
          <w:lang w:eastAsia="zh-CN"/>
        </w:rPr>
        <w:t>dokumentų valdymo sistemoje „Avilys“</w:t>
      </w:r>
      <w:r>
        <w:t>.</w:t>
      </w:r>
    </w:p>
    <w:p w14:paraId="2E0022A5" w14:textId="7D6870DF" w:rsidR="000101FC" w:rsidRDefault="000101FC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 </w:t>
      </w:r>
      <w:r w:rsidRPr="000101FC">
        <w:rPr>
          <w:spacing w:val="60"/>
        </w:rPr>
        <w:t>Įpareigoj</w:t>
      </w:r>
      <w:r w:rsidRPr="00910220">
        <w:t>u:</w:t>
      </w:r>
    </w:p>
    <w:p w14:paraId="783337BB" w14:textId="7D468FAE" w:rsidR="00FC5315" w:rsidRDefault="006B1B9A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>4.1. Almą Karčauskienę</w:t>
      </w:r>
      <w:r w:rsidR="00FC5315">
        <w:t>,</w:t>
      </w:r>
      <w:r w:rsidR="00FC5315" w:rsidRPr="00FC5315">
        <w:t xml:space="preserve"> Klaipėdos miesto savivaldybės administracijos vyriausiąją specialistę:</w:t>
      </w:r>
    </w:p>
    <w:p w14:paraId="497E6B2D" w14:textId="16C6BC1B" w:rsidR="00FC5315" w:rsidRDefault="00FC5315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4.1.1. </w:t>
      </w:r>
      <w:r w:rsidRPr="00FC5315">
        <w:t>skelbti šį įsakymą Savivaldybės interneto svetainėje;</w:t>
      </w:r>
    </w:p>
    <w:p w14:paraId="5AB3A789" w14:textId="0B12A03C" w:rsidR="00FC5315" w:rsidRDefault="00FC5315" w:rsidP="00FC5315">
      <w:pPr>
        <w:pStyle w:val="tajtip"/>
        <w:shd w:val="clear" w:color="auto" w:fill="FFFFFF"/>
        <w:spacing w:beforeAutospacing="0" w:afterAutospacing="0"/>
        <w:ind w:firstLine="720"/>
        <w:jc w:val="both"/>
        <w:rPr>
          <w:lang w:eastAsia="zh-CN"/>
        </w:rPr>
      </w:pPr>
      <w:r>
        <w:t xml:space="preserve">4.1.2. nuolat atnaujinti </w:t>
      </w:r>
      <w:r w:rsidRPr="008D5C30">
        <w:t>pareigų, kurias einantys asmenys privalo deklar</w:t>
      </w:r>
      <w:r>
        <w:t>uoti privačius interesus, sąrašus</w:t>
      </w:r>
      <w:r>
        <w:rPr>
          <w:lang w:eastAsia="zh-CN"/>
        </w:rPr>
        <w:t xml:space="preserve"> ir skelbti šiuos sąrašus Savivaldybės interneto svetainėje;</w:t>
      </w:r>
    </w:p>
    <w:p w14:paraId="68C7B3FF" w14:textId="0F9C300C" w:rsidR="000101FC" w:rsidRPr="00103B86" w:rsidRDefault="000101FC" w:rsidP="000101FC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 xml:space="preserve">4.2. </w:t>
      </w:r>
      <w:r w:rsidR="00676D40">
        <w:t>a</w:t>
      </w:r>
      <w:r w:rsidRPr="008D5C30">
        <w:t>kcinių bendrovių ir uždarųjų akcinių bendrovių, kurių akcijos, suteikiančios daugiau kaip ½ balsų visuotiniame akcininkų susirinkime, nuosavybės teise</w:t>
      </w:r>
      <w:r w:rsidR="00DD2E37">
        <w:t xml:space="preserve"> priklauso S</w:t>
      </w:r>
      <w:r w:rsidR="00676D40">
        <w:t>avivaldybei, vadovus</w:t>
      </w:r>
      <w:r w:rsidRPr="008D5C30">
        <w:t>,</w:t>
      </w:r>
      <w:r w:rsidR="00676D40">
        <w:t xml:space="preserve"> </w:t>
      </w:r>
      <w:r w:rsidR="00DF1D38">
        <w:t xml:space="preserve">nuolat </w:t>
      </w:r>
      <w:r w:rsidR="00676D40">
        <w:t xml:space="preserve">tvirtinti aktualius </w:t>
      </w:r>
      <w:r w:rsidR="00676D40" w:rsidRPr="008D5C30">
        <w:t>pareigų, kurias einantys asmenys privalo deklar</w:t>
      </w:r>
      <w:r w:rsidR="00676D40">
        <w:t>uoti privačius interesus, sąrašus</w:t>
      </w:r>
      <w:r w:rsidR="00676D40">
        <w:rPr>
          <w:lang w:eastAsia="zh-CN"/>
        </w:rPr>
        <w:t xml:space="preserve"> ir skelbti šiuos sąrašus </w:t>
      </w:r>
      <w:r w:rsidR="00230B48">
        <w:rPr>
          <w:lang w:eastAsia="zh-CN"/>
        </w:rPr>
        <w:t>savo</w:t>
      </w:r>
      <w:r w:rsidR="00676D40">
        <w:rPr>
          <w:lang w:eastAsia="zh-CN"/>
        </w:rPr>
        <w:t xml:space="preserve"> interneto svetainėje</w:t>
      </w:r>
      <w:r w:rsidR="00230B48">
        <w:rPr>
          <w:lang w:eastAsia="zh-CN"/>
        </w:rPr>
        <w:t>.</w:t>
      </w:r>
    </w:p>
    <w:p w14:paraId="48E45F35" w14:textId="1138F39F" w:rsidR="006B1B9A" w:rsidRDefault="000101FC" w:rsidP="00746A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D21F1" w:rsidRPr="00EB7F5F">
        <w:rPr>
          <w:sz w:val="24"/>
          <w:szCs w:val="24"/>
        </w:rPr>
        <w:t>. </w:t>
      </w:r>
      <w:r w:rsidR="001D21F1" w:rsidRPr="00EB7F5F">
        <w:rPr>
          <w:spacing w:val="60"/>
          <w:sz w:val="24"/>
          <w:szCs w:val="24"/>
        </w:rPr>
        <w:t>Pripažįst</w:t>
      </w:r>
      <w:r w:rsidR="001D21F1" w:rsidRPr="00EB7F5F">
        <w:rPr>
          <w:sz w:val="24"/>
          <w:szCs w:val="24"/>
        </w:rPr>
        <w:t>u netekusiu galios Klaipėdos miesto savivaldybės a</w:t>
      </w:r>
      <w:r w:rsidR="006B1B9A">
        <w:rPr>
          <w:sz w:val="24"/>
          <w:szCs w:val="24"/>
        </w:rPr>
        <w:t>dministracijos direktoriaus 202</w:t>
      </w:r>
      <w:r w:rsidR="00645BA6">
        <w:rPr>
          <w:sz w:val="24"/>
          <w:szCs w:val="24"/>
        </w:rPr>
        <w:t>2</w:t>
      </w:r>
      <w:r w:rsidR="006B1B9A">
        <w:rPr>
          <w:sz w:val="24"/>
          <w:szCs w:val="24"/>
        </w:rPr>
        <w:t xml:space="preserve"> m. </w:t>
      </w:r>
      <w:r w:rsidR="00645BA6">
        <w:rPr>
          <w:sz w:val="24"/>
          <w:szCs w:val="24"/>
        </w:rPr>
        <w:t>rugpjūčio 2</w:t>
      </w:r>
      <w:r w:rsidR="006B1B9A">
        <w:rPr>
          <w:sz w:val="24"/>
          <w:szCs w:val="24"/>
        </w:rPr>
        <w:t xml:space="preserve"> d. įsakymą Nr. P1-</w:t>
      </w:r>
      <w:r w:rsidR="00645BA6">
        <w:rPr>
          <w:sz w:val="24"/>
          <w:szCs w:val="24"/>
        </w:rPr>
        <w:t>664</w:t>
      </w:r>
      <w:r w:rsidR="006B1B9A">
        <w:rPr>
          <w:sz w:val="24"/>
          <w:szCs w:val="24"/>
        </w:rPr>
        <w:t xml:space="preserve"> „Dėl pareigų</w:t>
      </w:r>
      <w:r w:rsidR="001D21F1" w:rsidRPr="00EB7F5F">
        <w:rPr>
          <w:sz w:val="24"/>
          <w:szCs w:val="24"/>
        </w:rPr>
        <w:t>, kurias einantys asmenys privalo deklar</w:t>
      </w:r>
      <w:r w:rsidR="00001DE9" w:rsidRPr="00EB7F5F">
        <w:rPr>
          <w:sz w:val="24"/>
          <w:szCs w:val="24"/>
        </w:rPr>
        <w:t>uoti privačius interesus, sąraš</w:t>
      </w:r>
      <w:r w:rsidR="009F18BA">
        <w:rPr>
          <w:sz w:val="24"/>
          <w:szCs w:val="24"/>
        </w:rPr>
        <w:t>o</w:t>
      </w:r>
      <w:r w:rsidR="001D21F1" w:rsidRPr="00EB7F5F">
        <w:rPr>
          <w:sz w:val="24"/>
          <w:szCs w:val="24"/>
        </w:rPr>
        <w:t xml:space="preserve"> patvirtinimo“</w:t>
      </w:r>
      <w:r w:rsidR="006B1B9A">
        <w:rPr>
          <w:sz w:val="24"/>
          <w:szCs w:val="24"/>
        </w:rPr>
        <w:t xml:space="preserve"> su visais pakeitimais ir papildymais</w:t>
      </w:r>
      <w:r w:rsidR="001D21F1" w:rsidRPr="00EB7F5F">
        <w:rPr>
          <w:sz w:val="24"/>
          <w:szCs w:val="24"/>
        </w:rPr>
        <w:t>.</w:t>
      </w:r>
    </w:p>
    <w:p w14:paraId="513F0417" w14:textId="77777777" w:rsidR="00900C8F" w:rsidRDefault="00900C8F">
      <w:pPr>
        <w:ind w:firstLine="680"/>
        <w:jc w:val="both"/>
        <w:rPr>
          <w:sz w:val="24"/>
          <w:szCs w:val="24"/>
        </w:rPr>
      </w:pPr>
    </w:p>
    <w:p w14:paraId="513F0418" w14:textId="77777777" w:rsidR="00900C8F" w:rsidRDefault="00900C8F">
      <w:pPr>
        <w:jc w:val="both"/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529"/>
        <w:gridCol w:w="4110"/>
      </w:tblGrid>
      <w:tr w:rsidR="00900C8F" w14:paraId="513F041B" w14:textId="77777777" w:rsidTr="002357AB">
        <w:tc>
          <w:tcPr>
            <w:tcW w:w="5529" w:type="dxa"/>
            <w:shd w:val="clear" w:color="auto" w:fill="auto"/>
          </w:tcPr>
          <w:p w14:paraId="513F0419" w14:textId="4180E58E" w:rsidR="00900C8F" w:rsidRDefault="00645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="002357AB">
              <w:rPr>
                <w:sz w:val="24"/>
                <w:szCs w:val="24"/>
              </w:rPr>
              <w:t xml:space="preserve"> </w:t>
            </w:r>
            <w:r w:rsidR="009A35D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</w:t>
            </w:r>
            <w:r w:rsidR="001D21F1">
              <w:rPr>
                <w:sz w:val="24"/>
                <w:szCs w:val="24"/>
              </w:rPr>
              <w:t>Savivaldybės administracijos direktori</w:t>
            </w:r>
            <w:r w:rsidR="009A35DA">
              <w:rPr>
                <w:sz w:val="24"/>
                <w:szCs w:val="24"/>
              </w:rPr>
              <w:t>aus pareigas</w:t>
            </w:r>
          </w:p>
        </w:tc>
        <w:tc>
          <w:tcPr>
            <w:tcW w:w="4110" w:type="dxa"/>
            <w:shd w:val="clear" w:color="auto" w:fill="auto"/>
          </w:tcPr>
          <w:p w14:paraId="513F041A" w14:textId="3879EAED" w:rsidR="00900C8F" w:rsidRDefault="00645BA6">
            <w:pPr>
              <w:jc w:val="right"/>
              <w:rPr>
                <w:sz w:val="24"/>
                <w:szCs w:val="24"/>
              </w:rPr>
            </w:pPr>
            <w:r w:rsidRPr="00645BA6">
              <w:rPr>
                <w:sz w:val="24"/>
                <w:szCs w:val="24"/>
              </w:rPr>
              <w:t>Inga Gelžinytė-Litinskienė</w:t>
            </w:r>
          </w:p>
        </w:tc>
      </w:tr>
    </w:tbl>
    <w:p w14:paraId="513F041C" w14:textId="3D55BA6A" w:rsidR="00900C8F" w:rsidRDefault="00900C8F">
      <w:pPr>
        <w:jc w:val="both"/>
      </w:pPr>
    </w:p>
    <w:sectPr w:rsidR="00900C8F">
      <w:headerReference w:type="defaul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0421" w14:textId="77777777" w:rsidR="002F33A0" w:rsidRDefault="001D21F1">
      <w:r>
        <w:separator/>
      </w:r>
    </w:p>
  </w:endnote>
  <w:endnote w:type="continuationSeparator" w:id="0">
    <w:p w14:paraId="513F0422" w14:textId="77777777" w:rsidR="002F33A0" w:rsidRDefault="001D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041F" w14:textId="77777777" w:rsidR="002F33A0" w:rsidRDefault="001D21F1">
      <w:r>
        <w:separator/>
      </w:r>
    </w:p>
  </w:footnote>
  <w:footnote w:type="continuationSeparator" w:id="0">
    <w:p w14:paraId="513F0420" w14:textId="77777777" w:rsidR="002F33A0" w:rsidRDefault="001D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405389"/>
      <w:docPartObj>
        <w:docPartGallery w:val="Page Numbers (Top of Page)"/>
        <w:docPartUnique/>
      </w:docPartObj>
    </w:sdtPr>
    <w:sdtEndPr/>
    <w:sdtContent>
      <w:p w14:paraId="513F0423" w14:textId="6816B609" w:rsidR="00900C8F" w:rsidRDefault="001D21F1">
        <w:pPr>
          <w:pStyle w:val="Antrats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427978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513F0424" w14:textId="77777777" w:rsidR="00900C8F" w:rsidRDefault="00900C8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8F"/>
    <w:rsid w:val="00001DE9"/>
    <w:rsid w:val="000101FC"/>
    <w:rsid w:val="000111AC"/>
    <w:rsid w:val="00046A7F"/>
    <w:rsid w:val="00066AD0"/>
    <w:rsid w:val="000855A5"/>
    <w:rsid w:val="000D076B"/>
    <w:rsid w:val="000E076E"/>
    <w:rsid w:val="000F6663"/>
    <w:rsid w:val="00103B86"/>
    <w:rsid w:val="00110E84"/>
    <w:rsid w:val="001B02D7"/>
    <w:rsid w:val="001D21F1"/>
    <w:rsid w:val="00202C16"/>
    <w:rsid w:val="00230B48"/>
    <w:rsid w:val="002357AB"/>
    <w:rsid w:val="0027438A"/>
    <w:rsid w:val="002B1A57"/>
    <w:rsid w:val="002B2A0F"/>
    <w:rsid w:val="002F08E0"/>
    <w:rsid w:val="002F33A0"/>
    <w:rsid w:val="00320F16"/>
    <w:rsid w:val="00352B70"/>
    <w:rsid w:val="003F13D2"/>
    <w:rsid w:val="00427978"/>
    <w:rsid w:val="00474B4F"/>
    <w:rsid w:val="004E213F"/>
    <w:rsid w:val="005E62CA"/>
    <w:rsid w:val="0060791B"/>
    <w:rsid w:val="00645BA6"/>
    <w:rsid w:val="00676D40"/>
    <w:rsid w:val="00690AAE"/>
    <w:rsid w:val="006B1B9A"/>
    <w:rsid w:val="006E302E"/>
    <w:rsid w:val="00723D51"/>
    <w:rsid w:val="00746A33"/>
    <w:rsid w:val="00756E76"/>
    <w:rsid w:val="00815A00"/>
    <w:rsid w:val="00833D6E"/>
    <w:rsid w:val="00844255"/>
    <w:rsid w:val="008668CE"/>
    <w:rsid w:val="008D5C30"/>
    <w:rsid w:val="00900C8F"/>
    <w:rsid w:val="00907939"/>
    <w:rsid w:val="00910220"/>
    <w:rsid w:val="009211DD"/>
    <w:rsid w:val="00933F62"/>
    <w:rsid w:val="00976691"/>
    <w:rsid w:val="009A35DA"/>
    <w:rsid w:val="009F18BA"/>
    <w:rsid w:val="00A3542E"/>
    <w:rsid w:val="00AE01ED"/>
    <w:rsid w:val="00AE7AC0"/>
    <w:rsid w:val="00BB5126"/>
    <w:rsid w:val="00BE11FB"/>
    <w:rsid w:val="00CC27B3"/>
    <w:rsid w:val="00D77909"/>
    <w:rsid w:val="00DD2E37"/>
    <w:rsid w:val="00DF1D38"/>
    <w:rsid w:val="00E549F3"/>
    <w:rsid w:val="00E843D1"/>
    <w:rsid w:val="00EB7F5F"/>
    <w:rsid w:val="00F21BB6"/>
    <w:rsid w:val="00FA4F38"/>
    <w:rsid w:val="00FC5315"/>
    <w:rsid w:val="00FC7237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3FE"/>
  <w15:docId w15:val="{860622D9-32DD-462E-81BE-54ED1CDC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ED3397"/>
    <w:rPr>
      <w:sz w:val="24"/>
      <w:lang w:val="lt-LT"/>
    </w:rPr>
  </w:style>
  <w:style w:type="character" w:customStyle="1" w:styleId="DokumentostruktraDiagrama">
    <w:name w:val="Dokumento struktūra Diagrama"/>
    <w:basedOn w:val="Numatytasispastraiposriftas"/>
    <w:link w:val="Dokumentostruktra"/>
    <w:qFormat/>
    <w:rsid w:val="00163473"/>
    <w:rPr>
      <w:rFonts w:ascii="Tahoma" w:hAnsi="Tahoma" w:cs="Tahoma"/>
      <w:sz w:val="16"/>
      <w:szCs w:val="16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41647"/>
    <w:rPr>
      <w:lang w:val="lt-LT"/>
    </w:rPr>
  </w:style>
  <w:style w:type="character" w:customStyle="1" w:styleId="PoratDiagrama">
    <w:name w:val="Poraštė Diagrama"/>
    <w:basedOn w:val="Numatytasispastraiposriftas"/>
    <w:link w:val="Porat"/>
    <w:qFormat/>
    <w:rsid w:val="00F41647"/>
    <w:rPr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qFormat/>
    <w:rsid w:val="00F41647"/>
    <w:rPr>
      <w:rFonts w:ascii="Tahoma" w:hAnsi="Tahoma" w:cs="Tahoma"/>
      <w:sz w:val="16"/>
      <w:szCs w:val="16"/>
      <w:lang w:val="lt-LT"/>
    </w:rPr>
  </w:style>
  <w:style w:type="character" w:customStyle="1" w:styleId="InternetLink">
    <w:name w:val="Internet 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qFormat/>
    <w:rsid w:val="00C73DF4"/>
  </w:style>
  <w:style w:type="character" w:styleId="Vietosrezervavimoenklotekstas">
    <w:name w:val="Placeholder Text"/>
    <w:basedOn w:val="Numatytasispastraiposriftas"/>
    <w:uiPriority w:val="99"/>
    <w:semiHidden/>
    <w:qFormat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unhideWhenUsed/>
    <w:qFormat/>
    <w:rsid w:val="001A628B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qFormat/>
    <w:rsid w:val="001A628B"/>
  </w:style>
  <w:style w:type="character" w:customStyle="1" w:styleId="KomentarotemaDiagrama">
    <w:name w:val="Komentaro tema Diagrama"/>
    <w:basedOn w:val="KomentarotekstasDiagrama"/>
    <w:link w:val="Komentarotema"/>
    <w:semiHidden/>
    <w:qFormat/>
    <w:rsid w:val="001A628B"/>
    <w:rPr>
      <w:b/>
      <w:bCs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okumentostruktra">
    <w:name w:val="Document Map"/>
    <w:basedOn w:val="prastasis"/>
    <w:link w:val="DokumentostruktraDiagrama"/>
    <w:qFormat/>
    <w:rsid w:val="0016347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link w:val="DebesliotekstasDiagrama"/>
    <w:qFormat/>
    <w:rsid w:val="00F41647"/>
    <w:rPr>
      <w:rFonts w:ascii="Tahoma" w:hAnsi="Tahoma" w:cs="Tahoma"/>
      <w:sz w:val="16"/>
      <w:szCs w:val="16"/>
    </w:rPr>
  </w:style>
  <w:style w:type="paragraph" w:customStyle="1" w:styleId="ISTATYMAS">
    <w:name w:val="ISTATYMAS"/>
    <w:qFormat/>
    <w:rsid w:val="00054286"/>
    <w:pPr>
      <w:snapToGrid w:val="0"/>
      <w:jc w:val="center"/>
    </w:pPr>
    <w:rPr>
      <w:rFonts w:ascii="TimesLT" w:hAnsi="TimesLT"/>
      <w:lang w:val="en-US" w:eastAsia="en-US"/>
    </w:rPr>
  </w:style>
  <w:style w:type="paragraph" w:customStyle="1" w:styleId="tajtip">
    <w:name w:val="tajtip"/>
    <w:basedOn w:val="prastasis"/>
    <w:qFormat/>
    <w:rsid w:val="002A3015"/>
    <w:pPr>
      <w:spacing w:beforeAutospacing="1" w:afterAutospacing="1"/>
    </w:pPr>
    <w:rPr>
      <w:sz w:val="24"/>
      <w:szCs w:val="24"/>
    </w:rPr>
  </w:style>
  <w:style w:type="paragraph" w:styleId="Komentarotekstas">
    <w:name w:val="annotation text"/>
    <w:basedOn w:val="prastasis"/>
    <w:link w:val="KomentarotekstasDiagrama"/>
    <w:semiHidden/>
    <w:unhideWhenUsed/>
    <w:qFormat/>
    <w:rsid w:val="001A628B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qFormat/>
    <w:rsid w:val="001A628B"/>
    <w:rPr>
      <w:b/>
      <w:bCs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Alma Karčauskienė</cp:lastModifiedBy>
  <cp:revision>3</cp:revision>
  <cp:lastPrinted>2023-04-25T10:47:00Z</cp:lastPrinted>
  <dcterms:created xsi:type="dcterms:W3CDTF">2023-05-10T13:45:00Z</dcterms:created>
  <dcterms:modified xsi:type="dcterms:W3CDTF">2023-05-12T10:26:00Z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