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9D" w:rsidRPr="0045719D" w:rsidRDefault="0045719D" w:rsidP="0045719D">
      <w:pPr>
        <w:ind w:firstLine="6120"/>
        <w:rPr>
          <w:b/>
          <w:szCs w:val="24"/>
        </w:rPr>
      </w:pPr>
      <w:bookmarkStart w:id="0" w:name="_GoBack"/>
      <w:bookmarkEnd w:id="0"/>
      <w:r w:rsidRPr="0045719D">
        <w:rPr>
          <w:b/>
          <w:szCs w:val="24"/>
        </w:rPr>
        <w:t>Projekto lyginamasis variantas</w:t>
      </w:r>
    </w:p>
    <w:p w:rsidR="00A11526" w:rsidRPr="002800B0" w:rsidRDefault="00A11526" w:rsidP="002800B0">
      <w:pPr>
        <w:pStyle w:val="Antrat1"/>
        <w:rPr>
          <w:rFonts w:ascii="Times New Roman" w:hAnsi="Times New Roman"/>
          <w:sz w:val="24"/>
        </w:rPr>
      </w:pPr>
    </w:p>
    <w:p w:rsidR="00A11526" w:rsidRPr="002800B0" w:rsidRDefault="00334500" w:rsidP="002800B0">
      <w:pPr>
        <w:pStyle w:val="Antrat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26" w:rsidRPr="002800B0" w:rsidRDefault="00A11526" w:rsidP="002800B0">
      <w:pPr>
        <w:pStyle w:val="Antrat1"/>
        <w:rPr>
          <w:rFonts w:ascii="Times New Roman" w:hAnsi="Times New Roman"/>
          <w:sz w:val="24"/>
        </w:rPr>
      </w:pPr>
    </w:p>
    <w:p w:rsidR="006141CA" w:rsidRPr="002800B0" w:rsidRDefault="002800B0" w:rsidP="002800B0">
      <w:pPr>
        <w:jc w:val="center"/>
        <w:rPr>
          <w:b/>
        </w:rPr>
      </w:pPr>
      <w:r w:rsidRPr="002800B0">
        <w:rPr>
          <w:b/>
        </w:rPr>
        <w:t>KLAIPĖDOS MIESTO SAVIVALDYBĖS TARYBA</w:t>
      </w:r>
    </w:p>
    <w:p w:rsidR="002800B0" w:rsidRPr="002800B0" w:rsidRDefault="002800B0" w:rsidP="002800B0">
      <w:pPr>
        <w:jc w:val="center"/>
      </w:pPr>
    </w:p>
    <w:p w:rsidR="002800B0" w:rsidRPr="002800B0" w:rsidRDefault="002800B0" w:rsidP="002800B0">
      <w:pPr>
        <w:jc w:val="center"/>
        <w:rPr>
          <w:b/>
          <w:spacing w:val="60"/>
        </w:rPr>
      </w:pPr>
      <w:r w:rsidRPr="002800B0">
        <w:rPr>
          <w:b/>
          <w:spacing w:val="60"/>
        </w:rPr>
        <w:t>SPRENDIMAS</w:t>
      </w:r>
    </w:p>
    <w:p w:rsidR="002800B0" w:rsidRPr="002800B0" w:rsidRDefault="002800B0" w:rsidP="002800B0">
      <w:pPr>
        <w:jc w:val="center"/>
        <w:rPr>
          <w:b/>
        </w:rPr>
      </w:pPr>
      <w:r w:rsidRPr="002800B0">
        <w:rPr>
          <w:b/>
        </w:rPr>
        <w:t>DĖL VIEŠOJO TUALETO KOPŲ G. 1A, MELNRAGĖJE, PASLAUGŲ TEIKIMO TARIFŲ NUSTATYMO</w:t>
      </w:r>
    </w:p>
    <w:p w:rsidR="002800B0" w:rsidRPr="002800B0" w:rsidRDefault="002800B0" w:rsidP="002800B0">
      <w:pPr>
        <w:jc w:val="center"/>
      </w:pPr>
    </w:p>
    <w:p w:rsidR="002800B0" w:rsidRPr="002800B0" w:rsidRDefault="002800B0" w:rsidP="002800B0">
      <w:pPr>
        <w:jc w:val="center"/>
      </w:pPr>
      <w:r w:rsidRPr="002800B0">
        <w:t>2004 m. birželio 23 d. Nr. 1-274</w:t>
      </w:r>
    </w:p>
    <w:p w:rsidR="002800B0" w:rsidRPr="002800B0" w:rsidRDefault="002800B0" w:rsidP="002800B0">
      <w:pPr>
        <w:jc w:val="center"/>
      </w:pPr>
      <w:r w:rsidRPr="002800B0">
        <w:t>Klaipėda</w:t>
      </w:r>
    </w:p>
    <w:p w:rsidR="002800B0" w:rsidRPr="002800B0" w:rsidRDefault="002800B0" w:rsidP="002800B0">
      <w:pPr>
        <w:pStyle w:val="Pagrindinistekstas"/>
        <w:ind w:firstLine="720"/>
        <w:jc w:val="both"/>
      </w:pPr>
    </w:p>
    <w:p w:rsidR="00C51316" w:rsidRPr="002800B0" w:rsidRDefault="00C51316" w:rsidP="002800B0">
      <w:pPr>
        <w:pStyle w:val="Pagrindinistekstas"/>
        <w:ind w:firstLine="720"/>
        <w:jc w:val="both"/>
      </w:pPr>
      <w:r w:rsidRPr="002800B0">
        <w:t>Vadovaudamasi Lietuvos Respublikos vietos savivaldos įstatymo (Žin., 1994, Nr. 55-1049; 2000, Nr. 91-2832; 2003, Nr. 17-704; 2003, Nr. 28-1128; 2003, Nr. 73-3357; 2003, Nr. 104-4636) 17 straipsnio 21 punktu, Klaipėdos miesto savivaldybės taryba n u s p r e n d ž i a</w:t>
      </w:r>
    </w:p>
    <w:p w:rsidR="00C51316" w:rsidRPr="002800B0" w:rsidRDefault="00C51316" w:rsidP="002800B0">
      <w:pPr>
        <w:pStyle w:val="Pagrindinistekstas"/>
        <w:ind w:firstLine="720"/>
        <w:jc w:val="both"/>
      </w:pPr>
      <w:r w:rsidRPr="002800B0">
        <w:t>patvirtinti nuo 2004 m. liepos</w:t>
      </w:r>
      <w:r w:rsidR="004A0268" w:rsidRPr="002800B0">
        <w:t xml:space="preserve"> 1 d. viešojo tualeto Kopų g. 1A</w:t>
      </w:r>
      <w:r w:rsidRPr="002800B0">
        <w:t>, Melnragėje, šias paslaugų teikimo vienkartinio bilieto kainas:</w:t>
      </w:r>
    </w:p>
    <w:p w:rsidR="00C51316" w:rsidRPr="002800B0" w:rsidRDefault="00C51316" w:rsidP="002800B0">
      <w:pPr>
        <w:ind w:firstLine="720"/>
        <w:jc w:val="both"/>
      </w:pPr>
      <w:r w:rsidRPr="002800B0">
        <w:tab/>
        <w:t xml:space="preserve">- tualeto – </w:t>
      </w:r>
      <w:r w:rsidRPr="0045719D">
        <w:rPr>
          <w:strike/>
        </w:rPr>
        <w:t>0,</w:t>
      </w:r>
      <w:r w:rsidR="000724FC">
        <w:rPr>
          <w:strike/>
        </w:rPr>
        <w:t>14</w:t>
      </w:r>
      <w:r w:rsidRPr="0045719D">
        <w:rPr>
          <w:strike/>
        </w:rPr>
        <w:t xml:space="preserve"> </w:t>
      </w:r>
      <w:r w:rsidR="000724FC">
        <w:rPr>
          <w:strike/>
        </w:rPr>
        <w:t>EUR</w:t>
      </w:r>
      <w:r w:rsidR="0045719D">
        <w:t xml:space="preserve"> </w:t>
      </w:r>
      <w:r w:rsidR="0045719D" w:rsidRPr="005A13F0">
        <w:t>0,</w:t>
      </w:r>
      <w:r w:rsidR="000724FC">
        <w:t>30</w:t>
      </w:r>
      <w:r w:rsidR="0045719D" w:rsidRPr="005A13F0">
        <w:t xml:space="preserve"> </w:t>
      </w:r>
      <w:r w:rsidR="0045719D">
        <w:t>Eur</w:t>
      </w:r>
      <w:r w:rsidRPr="002800B0">
        <w:t>;</w:t>
      </w:r>
    </w:p>
    <w:p w:rsidR="00C51316" w:rsidRPr="002800B0" w:rsidRDefault="00C51316" w:rsidP="002800B0">
      <w:pPr>
        <w:ind w:firstLine="720"/>
        <w:jc w:val="both"/>
      </w:pPr>
      <w:r w:rsidRPr="002800B0">
        <w:tab/>
        <w:t xml:space="preserve">- dušo – </w:t>
      </w:r>
      <w:r w:rsidR="000724FC">
        <w:rPr>
          <w:strike/>
        </w:rPr>
        <w:t>1,45</w:t>
      </w:r>
      <w:r w:rsidRPr="0045719D">
        <w:rPr>
          <w:strike/>
        </w:rPr>
        <w:t xml:space="preserve"> </w:t>
      </w:r>
      <w:r w:rsidR="000724FC">
        <w:rPr>
          <w:strike/>
        </w:rPr>
        <w:t>EUR</w:t>
      </w:r>
      <w:r w:rsidR="0045719D">
        <w:t xml:space="preserve"> </w:t>
      </w:r>
      <w:r w:rsidR="000724FC">
        <w:t>2,00</w:t>
      </w:r>
      <w:r w:rsidR="0045719D">
        <w:t xml:space="preserve"> Eur</w:t>
      </w:r>
      <w:r w:rsidRPr="002800B0">
        <w:t>.</w:t>
      </w:r>
    </w:p>
    <w:p w:rsidR="00A11526" w:rsidRPr="002800B0" w:rsidRDefault="00A11526" w:rsidP="002800B0">
      <w:pPr>
        <w:jc w:val="center"/>
      </w:pPr>
    </w:p>
    <w:p w:rsidR="002800B0" w:rsidRDefault="002800B0" w:rsidP="002800B0">
      <w:pPr>
        <w:pStyle w:val="Antrats"/>
        <w:tabs>
          <w:tab w:val="clear" w:pos="4320"/>
          <w:tab w:val="clear" w:pos="8640"/>
          <w:tab w:val="right" w:pos="9638"/>
        </w:tabs>
      </w:pPr>
      <w:r>
        <w:t>Mero pavaduotojas</w:t>
      </w:r>
      <w:r>
        <w:tab/>
        <w:t>Vidmantas Plečkaitis</w:t>
      </w:r>
    </w:p>
    <w:p w:rsidR="002800B0" w:rsidRDefault="002800B0" w:rsidP="002800B0">
      <w:pPr>
        <w:pStyle w:val="Antrats"/>
        <w:tabs>
          <w:tab w:val="clear" w:pos="4320"/>
          <w:tab w:val="clear" w:pos="8640"/>
          <w:tab w:val="right" w:pos="9638"/>
        </w:tabs>
        <w:jc w:val="center"/>
      </w:pPr>
      <w:r>
        <w:t>______________</w:t>
      </w:r>
    </w:p>
    <w:p w:rsidR="00A11526" w:rsidRPr="002800B0" w:rsidRDefault="00A11526" w:rsidP="002800B0">
      <w:pPr>
        <w:pStyle w:val="Antrats"/>
        <w:tabs>
          <w:tab w:val="clear" w:pos="4320"/>
          <w:tab w:val="clear" w:pos="8640"/>
          <w:tab w:val="right" w:pos="9638"/>
        </w:tabs>
        <w:jc w:val="center"/>
      </w:pPr>
    </w:p>
    <w:p w:rsidR="00A11526" w:rsidRPr="002800B0" w:rsidRDefault="00A11526" w:rsidP="002800B0">
      <w:pPr>
        <w:ind w:firstLine="720"/>
        <w:jc w:val="both"/>
      </w:pPr>
    </w:p>
    <w:sectPr w:rsidR="00A11526" w:rsidRPr="002800B0" w:rsidSect="00280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1077" w:footer="90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3E" w:rsidRDefault="003C073E">
      <w:r>
        <w:separator/>
      </w:r>
    </w:p>
  </w:endnote>
  <w:endnote w:type="continuationSeparator" w:id="0">
    <w:p w:rsidR="003C073E" w:rsidRDefault="003C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26" w:rsidRPr="002800B0" w:rsidRDefault="00A11526" w:rsidP="002800B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26" w:rsidRPr="002800B0" w:rsidRDefault="00A11526" w:rsidP="002800B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26" w:rsidRPr="002800B0" w:rsidRDefault="00A11526" w:rsidP="002800B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3E" w:rsidRDefault="003C073E">
      <w:r>
        <w:separator/>
      </w:r>
    </w:p>
  </w:footnote>
  <w:footnote w:type="continuationSeparator" w:id="0">
    <w:p w:rsidR="003C073E" w:rsidRDefault="003C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B0" w:rsidRDefault="002800B0" w:rsidP="002800B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1526" w:rsidRPr="002800B0" w:rsidRDefault="00A11526" w:rsidP="002800B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B0" w:rsidRDefault="002800B0" w:rsidP="002800B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11526" w:rsidRPr="002800B0" w:rsidRDefault="00A11526" w:rsidP="002800B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26" w:rsidRPr="002800B0" w:rsidRDefault="00A11526" w:rsidP="002800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41"/>
    <w:rsid w:val="000724FC"/>
    <w:rsid w:val="000973D2"/>
    <w:rsid w:val="001D0E44"/>
    <w:rsid w:val="0021056E"/>
    <w:rsid w:val="002800B0"/>
    <w:rsid w:val="00334500"/>
    <w:rsid w:val="003479FC"/>
    <w:rsid w:val="003C073E"/>
    <w:rsid w:val="0045719D"/>
    <w:rsid w:val="004A0268"/>
    <w:rsid w:val="005C1A41"/>
    <w:rsid w:val="005D440A"/>
    <w:rsid w:val="006141CA"/>
    <w:rsid w:val="00986716"/>
    <w:rsid w:val="00A11526"/>
    <w:rsid w:val="00A32912"/>
    <w:rsid w:val="00A640B2"/>
    <w:rsid w:val="00C27253"/>
    <w:rsid w:val="00C51316"/>
    <w:rsid w:val="00CD4F66"/>
    <w:rsid w:val="00D765AD"/>
    <w:rsid w:val="00D944C8"/>
    <w:rsid w:val="00F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ind w:firstLine="720"/>
    </w:pPr>
    <w:rPr>
      <w:noProof/>
    </w:rPr>
  </w:style>
  <w:style w:type="paragraph" w:styleId="Pagrindinistekstas">
    <w:name w:val="Body Text"/>
    <w:basedOn w:val="prastasis"/>
    <w:pPr>
      <w:ind w:right="-43"/>
    </w:pPr>
    <w:rPr>
      <w:noProof/>
    </w:rPr>
  </w:style>
  <w:style w:type="paragraph" w:styleId="Pagrindinistekstas2">
    <w:name w:val="Body Text 2"/>
    <w:basedOn w:val="prastasis"/>
    <w:pPr>
      <w:jc w:val="center"/>
    </w:pPr>
    <w:rPr>
      <w:b/>
    </w:rPr>
  </w:style>
  <w:style w:type="character" w:styleId="Puslapionumeris">
    <w:name w:val="page number"/>
    <w:basedOn w:val="Numatytasispastraiposriftas"/>
    <w:rsid w:val="002800B0"/>
  </w:style>
  <w:style w:type="paragraph" w:styleId="Debesliotekstas">
    <w:name w:val="Balloon Text"/>
    <w:basedOn w:val="prastasis"/>
    <w:link w:val="DebesliotekstasDiagrama"/>
    <w:rsid w:val="00D944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4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ind w:firstLine="720"/>
    </w:pPr>
    <w:rPr>
      <w:noProof/>
    </w:rPr>
  </w:style>
  <w:style w:type="paragraph" w:styleId="Pagrindinistekstas">
    <w:name w:val="Body Text"/>
    <w:basedOn w:val="prastasis"/>
    <w:pPr>
      <w:ind w:right="-43"/>
    </w:pPr>
    <w:rPr>
      <w:noProof/>
    </w:rPr>
  </w:style>
  <w:style w:type="paragraph" w:styleId="Pagrindinistekstas2">
    <w:name w:val="Body Text 2"/>
    <w:basedOn w:val="prastasis"/>
    <w:pPr>
      <w:jc w:val="center"/>
    </w:pPr>
    <w:rPr>
      <w:b/>
    </w:rPr>
  </w:style>
  <w:style w:type="character" w:styleId="Puslapionumeris">
    <w:name w:val="page number"/>
    <w:basedOn w:val="Numatytasispastraiposriftas"/>
    <w:rsid w:val="002800B0"/>
  </w:style>
  <w:style w:type="paragraph" w:styleId="Debesliotekstas">
    <w:name w:val="Balloon Text"/>
    <w:basedOn w:val="prastasis"/>
    <w:link w:val="DebesliotekstasDiagrama"/>
    <w:rsid w:val="00D944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VIEŠOJO TUALETO KOPŲ G. 1A, MELNRAGĖJE, PASLAUGŲ TEIKIMO TARIFŲ NUSTATYMO</vt:lpstr>
      <vt:lpstr>                                               </vt:lpstr>
    </vt:vector>
  </TitlesOfParts>
  <Manager>2004-06-23</Manager>
  <Company>valdyba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VIEŠOJO TUALETO KOPŲ G. 1A, MELNRAGĖJE, PASLAUGŲ TEIKIMO TARIFŲ NUSTATYMO</dc:title>
  <dc:subject>1-274</dc:subject>
  <dc:creator>KLAIPĖDOS MIESTO SAVIVALDYBĖS TARYBA</dc:creator>
  <cp:lastModifiedBy>Virginija Palaimiene</cp:lastModifiedBy>
  <cp:revision>2</cp:revision>
  <cp:lastPrinted>2004-06-28T13:19:00Z</cp:lastPrinted>
  <dcterms:created xsi:type="dcterms:W3CDTF">2015-05-04T11:12:00Z</dcterms:created>
  <dcterms:modified xsi:type="dcterms:W3CDTF">2015-05-04T11:12:00Z</dcterms:modified>
  <cp:category>SPRENDIMAS</cp:category>
</cp:coreProperties>
</file>