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5" w:rsidRPr="007049C5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 xml:space="preserve">KLAIPĖDOS MIESTO SAVIVALDYBĖS TARYBOS </w:t>
      </w:r>
    </w:p>
    <w:p w:rsidR="007049C5" w:rsidRPr="00BE31B9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>KOLEG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 xml:space="preserve">IJOS </w:t>
      </w:r>
      <w:r w:rsidR="00E6098A" w:rsidRPr="00BE31B9">
        <w:rPr>
          <w:rFonts w:ascii="Times New Roman" w:eastAsia="Times New Roman" w:hAnsi="Times New Roman" w:cs="Times New Roman"/>
          <w:b/>
          <w:sz w:val="24"/>
          <w:szCs w:val="20"/>
        </w:rPr>
        <w:t>2015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E6098A" w:rsidRPr="00BE31B9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 w:rsidR="00CC725A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="00827AD9" w:rsidRPr="00BE31B9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3D2F52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 w:rsidR="00CC725A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 xml:space="preserve"> POSĖDŽIO DARBOTVARKĖ</w:t>
      </w:r>
    </w:p>
    <w:p w:rsidR="007049C5" w:rsidRDefault="007049C5" w:rsidP="0070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D2F52" w:rsidRPr="00BE31B9" w:rsidRDefault="003D2F52" w:rsidP="00396EB5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</w:p>
    <w:p w:rsidR="003D2F52" w:rsidRPr="00B80967" w:rsidRDefault="00EA61CF" w:rsidP="00396EB5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CC7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2F52" w:rsidRPr="00CC725A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CC725A" w:rsidRPr="00CC725A">
        <w:rPr>
          <w:rFonts w:ascii="Times New Roman" w:hAnsi="Times New Roman" w:cs="Times New Roman"/>
          <w:sz w:val="24"/>
          <w:szCs w:val="24"/>
        </w:rPr>
        <w:t>Klaipėdos miesto atgimimo aikštės ir gretimybių regeneravimo variantų</w:t>
      </w:r>
      <w:r w:rsidR="00CC725A">
        <w:rPr>
          <w:rFonts w:ascii="Times New Roman" w:hAnsi="Times New Roman" w:cs="Times New Roman"/>
          <w:sz w:val="24"/>
          <w:szCs w:val="24"/>
        </w:rPr>
        <w:t xml:space="preserve"> parinkimo.</w:t>
      </w:r>
      <w:r w:rsidR="00CC725A" w:rsidRPr="00CC7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4B0" w:rsidRPr="00CC725A">
        <w:rPr>
          <w:rFonts w:ascii="Times New Roman" w:eastAsia="Times New Roman" w:hAnsi="Times New Roman" w:cs="Times New Roman"/>
          <w:sz w:val="24"/>
          <w:szCs w:val="24"/>
        </w:rPr>
        <w:t>Pranešėja</w:t>
      </w:r>
      <w:r w:rsidR="004E54B0" w:rsidRPr="00CC725A">
        <w:rPr>
          <w:rFonts w:ascii="Times New Roman" w:hAnsi="Times New Roman" w:cs="Times New Roman"/>
          <w:sz w:val="24"/>
          <w:szCs w:val="24"/>
        </w:rPr>
        <w:t xml:space="preserve"> </w:t>
      </w:r>
      <w:r w:rsidR="00CC725A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="00CC725A">
        <w:rPr>
          <w:rFonts w:ascii="Times New Roman" w:hAnsi="Times New Roman" w:cs="Times New Roman"/>
          <w:sz w:val="24"/>
          <w:szCs w:val="24"/>
        </w:rPr>
        <w:t>Butenienė</w:t>
      </w:r>
      <w:bookmarkStart w:id="0" w:name="_GoBack"/>
      <w:bookmarkEnd w:id="0"/>
      <w:proofErr w:type="spellEnd"/>
    </w:p>
    <w:p w:rsidR="003D2F52" w:rsidRDefault="003D2F52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D2F52" w:rsidRPr="00BE31B9" w:rsidRDefault="003D2F52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49C5" w:rsidRPr="007049C5" w:rsidRDefault="00827AD9" w:rsidP="00704F5D">
      <w:pPr>
        <w:tabs>
          <w:tab w:val="left" w:pos="284"/>
          <w:tab w:val="left" w:pos="851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sz w:val="24"/>
          <w:szCs w:val="20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04F5D">
        <w:rPr>
          <w:rFonts w:ascii="Times New Roman" w:eastAsia="Times New Roman" w:hAnsi="Times New Roman" w:cs="Times New Roman"/>
          <w:sz w:val="24"/>
          <w:szCs w:val="20"/>
        </w:rPr>
        <w:t>Vytautas Grubliauskas</w:t>
      </w:r>
    </w:p>
    <w:sectPr w:rsidR="007049C5" w:rsidRPr="007049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7EA"/>
    <w:multiLevelType w:val="hybridMultilevel"/>
    <w:tmpl w:val="114E44A8"/>
    <w:lvl w:ilvl="0" w:tplc="5F08273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59D4A11"/>
    <w:multiLevelType w:val="hybridMultilevel"/>
    <w:tmpl w:val="363859EA"/>
    <w:lvl w:ilvl="0" w:tplc="F21CA3F4">
      <w:start w:val="1"/>
      <w:numFmt w:val="decimal"/>
      <w:lvlText w:val="%1."/>
      <w:lvlJc w:val="left"/>
      <w:pPr>
        <w:ind w:left="1632" w:hanging="360"/>
      </w:pPr>
    </w:lvl>
    <w:lvl w:ilvl="1" w:tplc="04270019">
      <w:start w:val="1"/>
      <w:numFmt w:val="lowerLetter"/>
      <w:lvlText w:val="%2."/>
      <w:lvlJc w:val="left"/>
      <w:pPr>
        <w:ind w:left="2352" w:hanging="360"/>
      </w:pPr>
    </w:lvl>
    <w:lvl w:ilvl="2" w:tplc="0427001B">
      <w:start w:val="1"/>
      <w:numFmt w:val="lowerRoman"/>
      <w:lvlText w:val="%3."/>
      <w:lvlJc w:val="right"/>
      <w:pPr>
        <w:ind w:left="3072" w:hanging="180"/>
      </w:pPr>
    </w:lvl>
    <w:lvl w:ilvl="3" w:tplc="0427000F">
      <w:start w:val="1"/>
      <w:numFmt w:val="decimal"/>
      <w:lvlText w:val="%4."/>
      <w:lvlJc w:val="left"/>
      <w:pPr>
        <w:ind w:left="3792" w:hanging="360"/>
      </w:pPr>
    </w:lvl>
    <w:lvl w:ilvl="4" w:tplc="04270019">
      <w:start w:val="1"/>
      <w:numFmt w:val="lowerLetter"/>
      <w:lvlText w:val="%5."/>
      <w:lvlJc w:val="left"/>
      <w:pPr>
        <w:ind w:left="4512" w:hanging="360"/>
      </w:pPr>
    </w:lvl>
    <w:lvl w:ilvl="5" w:tplc="0427001B">
      <w:start w:val="1"/>
      <w:numFmt w:val="lowerRoman"/>
      <w:lvlText w:val="%6."/>
      <w:lvlJc w:val="right"/>
      <w:pPr>
        <w:ind w:left="5232" w:hanging="180"/>
      </w:pPr>
    </w:lvl>
    <w:lvl w:ilvl="6" w:tplc="0427000F">
      <w:start w:val="1"/>
      <w:numFmt w:val="decimal"/>
      <w:lvlText w:val="%7."/>
      <w:lvlJc w:val="left"/>
      <w:pPr>
        <w:ind w:left="5952" w:hanging="360"/>
      </w:pPr>
    </w:lvl>
    <w:lvl w:ilvl="7" w:tplc="04270019">
      <w:start w:val="1"/>
      <w:numFmt w:val="lowerLetter"/>
      <w:lvlText w:val="%8."/>
      <w:lvlJc w:val="left"/>
      <w:pPr>
        <w:ind w:left="6672" w:hanging="360"/>
      </w:pPr>
    </w:lvl>
    <w:lvl w:ilvl="8" w:tplc="0427001B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5"/>
    <w:rsid w:val="000F0EE9"/>
    <w:rsid w:val="00120B3A"/>
    <w:rsid w:val="00171D95"/>
    <w:rsid w:val="00275BCF"/>
    <w:rsid w:val="002C559A"/>
    <w:rsid w:val="00311301"/>
    <w:rsid w:val="00396EB5"/>
    <w:rsid w:val="003D2F52"/>
    <w:rsid w:val="004E54B0"/>
    <w:rsid w:val="005F37E9"/>
    <w:rsid w:val="00617D2C"/>
    <w:rsid w:val="0063046E"/>
    <w:rsid w:val="0067731A"/>
    <w:rsid w:val="007049C5"/>
    <w:rsid w:val="00704F5D"/>
    <w:rsid w:val="00804D3F"/>
    <w:rsid w:val="00827AD9"/>
    <w:rsid w:val="00842B2D"/>
    <w:rsid w:val="00AB3A9F"/>
    <w:rsid w:val="00B80967"/>
    <w:rsid w:val="00BE31B9"/>
    <w:rsid w:val="00C80607"/>
    <w:rsid w:val="00C856D7"/>
    <w:rsid w:val="00CB5045"/>
    <w:rsid w:val="00CC725A"/>
    <w:rsid w:val="00CF24F4"/>
    <w:rsid w:val="00D25CDF"/>
    <w:rsid w:val="00D266A6"/>
    <w:rsid w:val="00DE0326"/>
    <w:rsid w:val="00E6098A"/>
    <w:rsid w:val="00EA61CF"/>
    <w:rsid w:val="00F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2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2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Palaimiene</dc:creator>
  <cp:lastModifiedBy>Deimante Buteniene</cp:lastModifiedBy>
  <cp:revision>5</cp:revision>
  <cp:lastPrinted>2015-06-01T07:45:00Z</cp:lastPrinted>
  <dcterms:created xsi:type="dcterms:W3CDTF">2015-04-01T07:03:00Z</dcterms:created>
  <dcterms:modified xsi:type="dcterms:W3CDTF">2015-06-01T07:47:00Z</dcterms:modified>
</cp:coreProperties>
</file>