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19" w:rsidRDefault="00486719" w:rsidP="00B05506">
      <w:pPr>
        <w:jc w:val="center"/>
        <w:rPr>
          <w:b/>
        </w:rPr>
      </w:pPr>
      <w:r>
        <w:rPr>
          <w:b/>
        </w:rPr>
        <w:t>AIŠKINAMASIS RAŠTAS</w:t>
      </w:r>
    </w:p>
    <w:p w:rsidR="00486719" w:rsidRPr="006D09AF" w:rsidRDefault="00486719" w:rsidP="00B05506">
      <w:pPr>
        <w:jc w:val="center"/>
        <w:rPr>
          <w:b/>
        </w:rPr>
      </w:pPr>
      <w:r>
        <w:rPr>
          <w:b/>
        </w:rPr>
        <w:t>PRIE SAVIVALDYBĖS TARYBOS SPRENDIMO „DĖL</w:t>
      </w:r>
      <w:r w:rsidRPr="00154197">
        <w:rPr>
          <w:b/>
        </w:rPr>
        <w:t xml:space="preserve"> </w:t>
      </w:r>
      <w:r w:rsidRPr="00196EA7">
        <w:rPr>
          <w:b/>
        </w:rPr>
        <w:t xml:space="preserve">TURTO PERDAVIMO VALDYTI, NAUDOTI IR DISPONUOTI PATIKĖJIMO TEISE </w:t>
      </w:r>
      <w:r w:rsidRPr="00196EA7">
        <w:rPr>
          <w:b/>
          <w:caps/>
        </w:rPr>
        <w:t xml:space="preserve">ir Klaipėdos miesto savivaldybės tarybos </w:t>
      </w:r>
      <w:smartTag w:uri="urn:schemas-microsoft-com:office:smarttags" w:element="metricconverter">
        <w:smartTagPr>
          <w:attr w:name="ProductID" w:val="2012 m"/>
        </w:smartTagPr>
        <w:r w:rsidRPr="00196EA7">
          <w:rPr>
            <w:b/>
            <w:caps/>
          </w:rPr>
          <w:t>2012 m</w:t>
        </w:r>
      </w:smartTag>
      <w:r w:rsidRPr="00196EA7">
        <w:rPr>
          <w:b/>
          <w:caps/>
        </w:rPr>
        <w:t>. kovo 29 d. sprendimo Nr. T2-91 „Dėl klaipėdos miesto savivaldybės panaudai perduodamo turt</w:t>
      </w:r>
      <w:r>
        <w:rPr>
          <w:b/>
          <w:caps/>
        </w:rPr>
        <w:t>o sąrašo patvirtinimo“ paKEITIMO</w:t>
      </w:r>
      <w:r>
        <w:rPr>
          <w:b/>
        </w:rPr>
        <w:t>“ PROJEKTO</w:t>
      </w:r>
    </w:p>
    <w:p w:rsidR="00486719" w:rsidRDefault="00486719" w:rsidP="00B05506">
      <w:pPr>
        <w:jc w:val="both"/>
        <w:rPr>
          <w:b/>
        </w:rPr>
      </w:pPr>
    </w:p>
    <w:p w:rsidR="00486719" w:rsidRPr="001E1CC9" w:rsidRDefault="00486719" w:rsidP="00B05506">
      <w:pPr>
        <w:ind w:firstLine="720"/>
        <w:jc w:val="both"/>
        <w:rPr>
          <w:b/>
        </w:rPr>
      </w:pPr>
      <w:r>
        <w:rPr>
          <w:b/>
        </w:rPr>
        <w:t>1. Sprendimo projekto esmė, tikslai ir uždaviniai.</w:t>
      </w:r>
    </w:p>
    <w:p w:rsidR="00486719" w:rsidRDefault="00486719" w:rsidP="00B05506">
      <w:pPr>
        <w:ind w:firstLine="720"/>
        <w:jc w:val="both"/>
      </w:pPr>
      <w:r>
        <w:t>Šiuo tarybos sprendimo projektu siekiama perduoti Klaipėdos miesto skęstančiųjų gelbėjimo tarnybai valdyti patikėjimo teise nekilnojamąjį turtą garažų g. 6, Klaipėdoje, ir Klaipėdos miesto savivaldybės administracijai perduoti valdyti patikėjimo teise nekilnojamąjį turtą Gluosnių skg. 8, Klaipėdoje, kurį šiuo metu patikėjimo teise valdo Klaipėdos miesto skęstančiųjų gelbėjimo tarnyba bei įtraukti jį į panaudai perduodamo savivaldybės turto sąrašą.</w:t>
      </w:r>
    </w:p>
    <w:p w:rsidR="00486719" w:rsidRPr="001E1CC9" w:rsidRDefault="00486719" w:rsidP="00B05506">
      <w:pPr>
        <w:ind w:firstLine="720"/>
        <w:jc w:val="both"/>
        <w:rPr>
          <w:b/>
        </w:rPr>
      </w:pPr>
      <w:r>
        <w:rPr>
          <w:b/>
        </w:rPr>
        <w:t>2. Projekto rengimo priežastys ir kuo remiantis parengtas sprendimo projektas.</w:t>
      </w:r>
    </w:p>
    <w:p w:rsidR="00486719" w:rsidRDefault="00486719" w:rsidP="008B5BDC">
      <w:pPr>
        <w:ind w:firstLine="720"/>
        <w:jc w:val="both"/>
      </w:pPr>
      <w:r>
        <w:t xml:space="preserve">Biudžetinė įstaiga Klaipėdos miesto skęstančiųjų gelbėjimo tarnyba šiuo metu patikėjimo teise valdo dalį nekilnojamojo turto objektų Gluosnių skg. 8, Klaipėdoje, likusi dalis pagal panaudos sutartį perduota VšĮ „Klaipėdos irklavimo centras“, kuriai </w:t>
      </w:r>
      <w:bookmarkStart w:id="0" w:name="_GoBack"/>
      <w:bookmarkEnd w:id="0"/>
      <w:r>
        <w:t>šiuo metu trūksta patalpų savo funkcijų vykdymui.</w:t>
      </w:r>
    </w:p>
    <w:p w:rsidR="00486719" w:rsidRDefault="00486719" w:rsidP="00FE1E2F">
      <w:pPr>
        <w:ind w:firstLine="720"/>
        <w:jc w:val="both"/>
      </w:pPr>
      <w:r>
        <w:t>LR Vyriausybės 2013-04-10 nutarimu Nr. 306 Klaipėdos miesto savivaldybei nuosavybės teise perduoti negyvenamieji pastatai Garažų g. 6, Klaipėdoje.</w:t>
      </w:r>
    </w:p>
    <w:p w:rsidR="00486719" w:rsidRDefault="00486719" w:rsidP="006114CB">
      <w:pPr>
        <w:ind w:firstLine="700"/>
        <w:jc w:val="both"/>
      </w:pPr>
      <w:r>
        <w:t>Negyvenamuosius pastatus Garažų g. 6, Klaipėdoje, perdavus biudžetinei įstaigai Klaipėdos miesto skęstančiųjų gelbėjimo tarnybai valdyti patikėjimo teise, ji šiuos pastatus panaudotų savo funkcijų vykdymui, tai yra gelbėtojų mokymui, gelbėjimo technikos remontui ir sandėliavimui ir kitoms su įstaigos veikla susijusioms funkcijoms, tai pat įstaigos šiuo metu valdomas nekilnojamasis turtas Gluosnių skg. 8, Klaipėdoje, būtų perduotas valdyti patikėjimo teise savivaldybės administracijai, kuri pagal panaudos sutartį galėtų jį perduoti VšĮ „Klaipėdos irklavimo centras“. Taip būtų išspręsta VšĮ „Klaipėdos irklavimo centras“ patalpų trūkumo problema.</w:t>
      </w:r>
    </w:p>
    <w:p w:rsidR="00486719" w:rsidRPr="001E1CC9" w:rsidRDefault="00486719" w:rsidP="00B05506">
      <w:pPr>
        <w:ind w:firstLine="720"/>
        <w:jc w:val="both"/>
        <w:rPr>
          <w:b/>
        </w:rPr>
      </w:pPr>
      <w:r>
        <w:rPr>
          <w:b/>
        </w:rPr>
        <w:t>3. Kokių rezultatų laukiama.</w:t>
      </w:r>
    </w:p>
    <w:p w:rsidR="00486719" w:rsidRDefault="00486719" w:rsidP="00B05506">
      <w:pPr>
        <w:ind w:firstLine="720"/>
        <w:jc w:val="both"/>
      </w:pPr>
      <w:r>
        <w:t>Išsprendžiama VšĮ „Klaipėdos irklavimo centras“ patalpų trūkumo problema ir Klaipėdos miesto skęstančiųjų gelbėjimo tarnybai perduodamas nekilnojamasis turtas Garažų g. 6, Klaipėdoje.</w:t>
      </w:r>
    </w:p>
    <w:p w:rsidR="00486719" w:rsidRPr="001E1CC9" w:rsidRDefault="00486719" w:rsidP="00B05506">
      <w:pPr>
        <w:ind w:firstLine="720"/>
        <w:jc w:val="both"/>
        <w:rPr>
          <w:b/>
        </w:rPr>
      </w:pPr>
      <w:r>
        <w:rPr>
          <w:b/>
        </w:rPr>
        <w:t>4. Sprendimo  projekto rengimo metu gauti specialistų vertinimai.</w:t>
      </w:r>
    </w:p>
    <w:p w:rsidR="00486719" w:rsidRDefault="00486719" w:rsidP="00B05506">
      <w:pPr>
        <w:ind w:firstLine="720"/>
        <w:jc w:val="both"/>
      </w:pPr>
      <w:r>
        <w:t>Negauta</w:t>
      </w:r>
    </w:p>
    <w:p w:rsidR="00486719" w:rsidRPr="001E1CC9" w:rsidRDefault="00486719" w:rsidP="00B05506">
      <w:pPr>
        <w:ind w:firstLine="720"/>
        <w:jc w:val="both"/>
        <w:rPr>
          <w:b/>
        </w:rPr>
      </w:pPr>
      <w:r>
        <w:rPr>
          <w:b/>
        </w:rPr>
        <w:t>5. Lėšų poreikis sprendimo įgyvendinimui.</w:t>
      </w:r>
    </w:p>
    <w:p w:rsidR="00486719" w:rsidRDefault="00486719" w:rsidP="00B05506">
      <w:pPr>
        <w:ind w:firstLine="720"/>
        <w:jc w:val="both"/>
      </w:pPr>
      <w:r>
        <w:t>Šio sprendimo įgyvendinimui papildomų lėšų nenumatoma.</w:t>
      </w:r>
    </w:p>
    <w:p w:rsidR="00486719" w:rsidRPr="001E1CC9" w:rsidRDefault="00486719" w:rsidP="00B05506">
      <w:pPr>
        <w:ind w:firstLine="720"/>
        <w:jc w:val="both"/>
        <w:rPr>
          <w:b/>
        </w:rPr>
      </w:pPr>
      <w:r>
        <w:rPr>
          <w:b/>
        </w:rPr>
        <w:t>6. Galimos teigiamos ar neigiamos sprendimo priėmimo pasekmės.</w:t>
      </w:r>
    </w:p>
    <w:p w:rsidR="00486719" w:rsidRDefault="00486719" w:rsidP="00B05506">
      <w:pPr>
        <w:ind w:firstLine="720"/>
        <w:jc w:val="both"/>
      </w:pPr>
      <w:r>
        <w:t>Įgyvendinant šį sprendimą neigiamų pasekmių nenumatoma, teigiamos pasekmės –  užtikrinamas efektyvus savivaldybės turto valdymas, naudojimas ir disponavimas juo.</w:t>
      </w:r>
    </w:p>
    <w:p w:rsidR="00486719" w:rsidRPr="00175E51" w:rsidRDefault="00486719" w:rsidP="00B05506">
      <w:pPr>
        <w:spacing w:line="360" w:lineRule="auto"/>
        <w:ind w:firstLine="720"/>
        <w:jc w:val="both"/>
      </w:pPr>
      <w:r w:rsidRPr="00175E51">
        <w:t>Teikiame svarstyti šį sprendimo projektą.</w:t>
      </w:r>
    </w:p>
    <w:p w:rsidR="00486719" w:rsidRDefault="00486719" w:rsidP="00B05506">
      <w:pPr>
        <w:jc w:val="both"/>
      </w:pPr>
    </w:p>
    <w:p w:rsidR="00486719" w:rsidRDefault="00486719" w:rsidP="00B05506">
      <w:pPr>
        <w:jc w:val="both"/>
      </w:pPr>
      <w:r>
        <w:t>Turto skyriaus vedėja</w:t>
      </w:r>
      <w:r>
        <w:tab/>
      </w:r>
      <w:r>
        <w:tab/>
      </w:r>
      <w:r>
        <w:tab/>
      </w:r>
      <w:r>
        <w:tab/>
        <w:t xml:space="preserve">                 Genovaitė Paulikienė</w:t>
      </w:r>
    </w:p>
    <w:p w:rsidR="00486719" w:rsidRDefault="00486719"/>
    <w:sectPr w:rsidR="00486719" w:rsidSect="00B0550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506"/>
    <w:rsid w:val="000329A2"/>
    <w:rsid w:val="000D2C79"/>
    <w:rsid w:val="00154197"/>
    <w:rsid w:val="00175E51"/>
    <w:rsid w:val="00196EA7"/>
    <w:rsid w:val="001A22E9"/>
    <w:rsid w:val="001E1CC9"/>
    <w:rsid w:val="001F1FFA"/>
    <w:rsid w:val="00277A78"/>
    <w:rsid w:val="002D00AF"/>
    <w:rsid w:val="002F5561"/>
    <w:rsid w:val="00342AD2"/>
    <w:rsid w:val="003B182A"/>
    <w:rsid w:val="003E7542"/>
    <w:rsid w:val="00486719"/>
    <w:rsid w:val="00530D00"/>
    <w:rsid w:val="005B740F"/>
    <w:rsid w:val="006114CB"/>
    <w:rsid w:val="0061595B"/>
    <w:rsid w:val="00695DE0"/>
    <w:rsid w:val="006C0598"/>
    <w:rsid w:val="006D09AF"/>
    <w:rsid w:val="007C4264"/>
    <w:rsid w:val="007D1D66"/>
    <w:rsid w:val="008635CE"/>
    <w:rsid w:val="008A59C6"/>
    <w:rsid w:val="008B5BDC"/>
    <w:rsid w:val="009351B7"/>
    <w:rsid w:val="00AA2B43"/>
    <w:rsid w:val="00B05506"/>
    <w:rsid w:val="00C6532A"/>
    <w:rsid w:val="00DD5357"/>
    <w:rsid w:val="00E754AE"/>
    <w:rsid w:val="00EF5EA8"/>
    <w:rsid w:val="00F60863"/>
    <w:rsid w:val="00FE1E2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1722</Words>
  <Characters>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2013-05-10T10:10:00Z</dcterms:created>
  <dcterms:modified xsi:type="dcterms:W3CDTF">2013-05-10T10:10:00Z</dcterms:modified>
</cp:coreProperties>
</file>