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B99" w:rsidRDefault="00446B99" w:rsidP="00B05506">
      <w:pPr>
        <w:jc w:val="center"/>
        <w:rPr>
          <w:b/>
        </w:rPr>
      </w:pPr>
      <w:r>
        <w:rPr>
          <w:b/>
        </w:rPr>
        <w:t>AIŠKINAMASIS RAŠTAS</w:t>
      </w:r>
    </w:p>
    <w:p w:rsidR="00446B99" w:rsidRPr="006D09AF" w:rsidRDefault="00446B99" w:rsidP="00B05506">
      <w:pPr>
        <w:jc w:val="center"/>
        <w:rPr>
          <w:b/>
        </w:rPr>
      </w:pPr>
      <w:r>
        <w:rPr>
          <w:b/>
        </w:rPr>
        <w:t>PRIE SAVIVALDYBĖS TARYBOS SPRENDIMO „DĖL</w:t>
      </w:r>
      <w:r w:rsidRPr="00154197">
        <w:rPr>
          <w:b/>
        </w:rPr>
        <w:t xml:space="preserve"> </w:t>
      </w:r>
      <w:r>
        <w:rPr>
          <w:b/>
        </w:rPr>
        <w:t>NEKILNOJAMOJO</w:t>
      </w:r>
      <w:r w:rsidRPr="006B3609">
        <w:rPr>
          <w:b/>
        </w:rPr>
        <w:t xml:space="preserve"> TURTO</w:t>
      </w:r>
      <w:r>
        <w:rPr>
          <w:b/>
        </w:rPr>
        <w:t xml:space="preserve"> LIEPŲ G. 7, KLAIPĖDOJE,</w:t>
      </w:r>
      <w:r w:rsidRPr="006B3609">
        <w:rPr>
          <w:b/>
        </w:rPr>
        <w:t xml:space="preserve"> PERDAVIMO VALDYTI, NAUDOTI IR DISPONUOTI PATIKĖJIMO TEISE</w:t>
      </w:r>
      <w:r>
        <w:rPr>
          <w:b/>
        </w:rPr>
        <w:t>“ PROJEKTO</w:t>
      </w:r>
    </w:p>
    <w:p w:rsidR="00446B99" w:rsidRDefault="00446B99" w:rsidP="00B05506">
      <w:pPr>
        <w:jc w:val="both"/>
        <w:rPr>
          <w:b/>
        </w:rPr>
      </w:pPr>
    </w:p>
    <w:p w:rsidR="00446B99" w:rsidRPr="001E1CC9" w:rsidRDefault="00446B99" w:rsidP="00B05506">
      <w:pPr>
        <w:ind w:firstLine="720"/>
        <w:jc w:val="both"/>
        <w:rPr>
          <w:b/>
        </w:rPr>
      </w:pPr>
      <w:r>
        <w:rPr>
          <w:b/>
        </w:rPr>
        <w:t>1. Sprendimo projekto esmė, tikslai ir uždaviniai.</w:t>
      </w:r>
    </w:p>
    <w:p w:rsidR="00446B99" w:rsidRDefault="00446B99" w:rsidP="00B05506">
      <w:pPr>
        <w:ind w:firstLine="720"/>
        <w:jc w:val="both"/>
      </w:pPr>
      <w:r>
        <w:t>Šiuo tarybos sprendimo projektu siekiama perduoti Klaipėdos miesto savivaldybės administracijai valdyti patikėjimo teise nekilnojamąjį turtą Liepų g. 7, Klaipėdoje, kurį šiuo metu patikėjimo teise valdo Klaipėdos miesto savivaldybės Mažosios Lietuvos istorijos muziejus.</w:t>
      </w:r>
    </w:p>
    <w:p w:rsidR="00446B99" w:rsidRPr="001E1CC9" w:rsidRDefault="00446B99" w:rsidP="00B05506">
      <w:pPr>
        <w:ind w:firstLine="720"/>
        <w:jc w:val="both"/>
        <w:rPr>
          <w:b/>
        </w:rPr>
      </w:pPr>
      <w:r>
        <w:rPr>
          <w:b/>
        </w:rPr>
        <w:t>2. Projekto rengimo priežastys ir kuo remiantis parengtas sprendimo projektas.</w:t>
      </w:r>
    </w:p>
    <w:p w:rsidR="00446B99" w:rsidRDefault="00446B99" w:rsidP="00B05506">
      <w:pPr>
        <w:ind w:firstLine="720"/>
        <w:jc w:val="both"/>
      </w:pPr>
      <w:r>
        <w:t xml:space="preserve">Biudžetinė įstaiga Klaipėdos miesto savivaldybės Mažosios Lietuvos istorijos muziejus (toliau – Muziejus) patikėjimo teise valdo savivaldybei priklausančius pastatus Liepų g. 7, Klaipėdoje. </w:t>
      </w:r>
    </w:p>
    <w:p w:rsidR="00446B99" w:rsidRDefault="00446B99" w:rsidP="00B05506">
      <w:pPr>
        <w:ind w:firstLine="720"/>
        <w:jc w:val="both"/>
      </w:pPr>
      <w:r>
        <w:t>Muziejus nurodė, kad planuoja iš pastato Liepų g. 7, Klaipėdoje, išsikraustyti dviem etapais. Pirmuoju etapu iš šio pastato į rekonstruotas Muziejaus patalpas Didžiojo Vandens g. 2, Klaipėdoje, jau išsikėlė muziejininkai ir administracija. Antruoju etapu į naujai statomą Muziejaus saugyklos pastatą planuojama iškelti eksponatus, kurie šiuo metu saugomi pastate Liepų g. 7. Saugyklos pastato statybos darbus planuojama baigti iki šių metų trečio ketvirčio pabaigos.</w:t>
      </w:r>
    </w:p>
    <w:p w:rsidR="00446B99" w:rsidRDefault="00446B99" w:rsidP="00B05506">
      <w:pPr>
        <w:ind w:firstLine="720"/>
        <w:jc w:val="both"/>
      </w:pPr>
      <w:r>
        <w:t>Muziejui išsikėlus iš pastatų Liepų g. 7, Klaipėdoje, jie būtų panaudoti savivaldybės administracijos funkcijų vykdymui. Savivaldybės taryba 2012 m. lapkričio 29 d. sprendimu Nr. T2-309 nusprendė atlikti</w:t>
      </w:r>
      <w:r w:rsidRPr="00C365DE">
        <w:t xml:space="preserve"> pastato Liep</w:t>
      </w:r>
      <w:r>
        <w:t>ų g. 7, Klaipėdoje, rekonstrukciją</w:t>
      </w:r>
      <w:r w:rsidRPr="00C365DE">
        <w:t>, pritaikant šį pastatą administracinei veiklai vykdyti.</w:t>
      </w:r>
    </w:p>
    <w:p w:rsidR="00446B99" w:rsidRPr="001E1CC9" w:rsidRDefault="00446B99" w:rsidP="00B05506">
      <w:pPr>
        <w:ind w:firstLine="720"/>
        <w:jc w:val="both"/>
        <w:rPr>
          <w:b/>
        </w:rPr>
      </w:pPr>
      <w:r>
        <w:rPr>
          <w:b/>
        </w:rPr>
        <w:t>3. Kokių rezultatų laukiama.</w:t>
      </w:r>
    </w:p>
    <w:p w:rsidR="00446B99" w:rsidRDefault="00446B99" w:rsidP="00B05506">
      <w:pPr>
        <w:ind w:firstLine="720"/>
        <w:jc w:val="both"/>
      </w:pPr>
      <w:r>
        <w:t>Muziejaus veiklai nenaudojamos patalpos perduodamos Klaipėdos miesto savivaldybės administracijai, kuri jas gali panaudoti savivaldybės administracijos funkcijoms įgyvendinti.</w:t>
      </w:r>
    </w:p>
    <w:p w:rsidR="00446B99" w:rsidRPr="001E1CC9" w:rsidRDefault="00446B99" w:rsidP="00B05506">
      <w:pPr>
        <w:ind w:firstLine="720"/>
        <w:jc w:val="both"/>
        <w:rPr>
          <w:b/>
        </w:rPr>
      </w:pPr>
      <w:r>
        <w:rPr>
          <w:b/>
        </w:rPr>
        <w:t>4. Sprendimo  projekto rengimo metu gauti specialistų vertinimai.</w:t>
      </w:r>
    </w:p>
    <w:p w:rsidR="00446B99" w:rsidRDefault="00446B99" w:rsidP="00B05506">
      <w:pPr>
        <w:ind w:firstLine="720"/>
        <w:jc w:val="both"/>
      </w:pPr>
      <w:r>
        <w:t>Negauta</w:t>
      </w:r>
    </w:p>
    <w:p w:rsidR="00446B99" w:rsidRPr="001E1CC9" w:rsidRDefault="00446B99" w:rsidP="00B05506">
      <w:pPr>
        <w:ind w:firstLine="720"/>
        <w:jc w:val="both"/>
        <w:rPr>
          <w:b/>
        </w:rPr>
      </w:pPr>
      <w:r>
        <w:rPr>
          <w:b/>
        </w:rPr>
        <w:t>5. Lėšų poreikis sprendimo įgyvendinimui.</w:t>
      </w:r>
    </w:p>
    <w:p w:rsidR="00446B99" w:rsidRDefault="00446B99" w:rsidP="00B05506">
      <w:pPr>
        <w:ind w:firstLine="720"/>
        <w:jc w:val="both"/>
      </w:pPr>
      <w:r>
        <w:t>Šio sprendimo įgyvendinimui papildomų lėšų nenumatoma.</w:t>
      </w:r>
    </w:p>
    <w:p w:rsidR="00446B99" w:rsidRPr="001E1CC9" w:rsidRDefault="00446B99" w:rsidP="00B05506">
      <w:pPr>
        <w:ind w:firstLine="720"/>
        <w:jc w:val="both"/>
        <w:rPr>
          <w:b/>
        </w:rPr>
      </w:pPr>
      <w:r>
        <w:rPr>
          <w:b/>
        </w:rPr>
        <w:t>6. Galimos teigiamos ar neigiamos sprendimo priėmimo pasekmės.</w:t>
      </w:r>
    </w:p>
    <w:p w:rsidR="00446B99" w:rsidRDefault="00446B99" w:rsidP="00B05506">
      <w:pPr>
        <w:ind w:firstLine="720"/>
        <w:jc w:val="both"/>
      </w:pPr>
      <w:r>
        <w:t>Įgyvendinant šį sprendimą neigiamų pasekmių nenumatoma, teigiamos pasekmės –  užtikrinamas efektyvus savivaldybės turto valdymas, naudojimas ir disponavimas juo.</w:t>
      </w:r>
    </w:p>
    <w:p w:rsidR="00446B99" w:rsidRPr="00175E51" w:rsidRDefault="00446B99" w:rsidP="00B05506">
      <w:pPr>
        <w:spacing w:line="360" w:lineRule="auto"/>
        <w:ind w:firstLine="720"/>
        <w:jc w:val="both"/>
      </w:pPr>
      <w:r w:rsidRPr="00175E51">
        <w:t>Teikiame svarstyti šį sprendimo projektą.</w:t>
      </w:r>
    </w:p>
    <w:p w:rsidR="00446B99" w:rsidRDefault="00446B99" w:rsidP="00B05506">
      <w:pPr>
        <w:jc w:val="both"/>
      </w:pPr>
    </w:p>
    <w:p w:rsidR="00446B99" w:rsidRDefault="00446B99" w:rsidP="00B05506">
      <w:pPr>
        <w:jc w:val="both"/>
      </w:pPr>
      <w:r>
        <w:t>Turto skyriaus vedėjo pavaduotojas,</w:t>
      </w:r>
    </w:p>
    <w:p w:rsidR="00446B99" w:rsidRDefault="00446B99" w:rsidP="00B05506">
      <w:pPr>
        <w:jc w:val="both"/>
      </w:pPr>
      <w:r>
        <w:t>atliekantis skyriaus vedėjo funkcijas</w:t>
      </w:r>
      <w:r>
        <w:tab/>
      </w:r>
      <w:r>
        <w:tab/>
      </w:r>
      <w:r>
        <w:tab/>
        <w:t xml:space="preserve">                   </w:t>
      </w:r>
      <w:bookmarkStart w:id="0" w:name="_GoBack"/>
      <w:bookmarkEnd w:id="0"/>
      <w:r>
        <w:t>Edvardas Simokaitis</w:t>
      </w:r>
    </w:p>
    <w:p w:rsidR="00446B99" w:rsidRDefault="00446B99"/>
    <w:sectPr w:rsidR="00446B99" w:rsidSect="00B05506">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506"/>
    <w:rsid w:val="000329A2"/>
    <w:rsid w:val="000D2C79"/>
    <w:rsid w:val="00154197"/>
    <w:rsid w:val="00175E51"/>
    <w:rsid w:val="001E1CC9"/>
    <w:rsid w:val="001F1FFA"/>
    <w:rsid w:val="002D00AF"/>
    <w:rsid w:val="002F5561"/>
    <w:rsid w:val="00342AD2"/>
    <w:rsid w:val="003B182A"/>
    <w:rsid w:val="003E7542"/>
    <w:rsid w:val="00446B99"/>
    <w:rsid w:val="00530D00"/>
    <w:rsid w:val="005B740F"/>
    <w:rsid w:val="0061595B"/>
    <w:rsid w:val="00626751"/>
    <w:rsid w:val="00695DE0"/>
    <w:rsid w:val="006B3609"/>
    <w:rsid w:val="006C0598"/>
    <w:rsid w:val="006D09AF"/>
    <w:rsid w:val="007C4264"/>
    <w:rsid w:val="007D1D66"/>
    <w:rsid w:val="00867693"/>
    <w:rsid w:val="008A59C6"/>
    <w:rsid w:val="008E12B2"/>
    <w:rsid w:val="009351B7"/>
    <w:rsid w:val="00AA2B43"/>
    <w:rsid w:val="00AD4A16"/>
    <w:rsid w:val="00AE5F17"/>
    <w:rsid w:val="00B05506"/>
    <w:rsid w:val="00C365DE"/>
    <w:rsid w:val="00C6532A"/>
    <w:rsid w:val="00DD5357"/>
    <w:rsid w:val="00E754AE"/>
    <w:rsid w:val="00ED2D8E"/>
    <w:rsid w:val="00F6086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50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1464</Words>
  <Characters>836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Edvardas Simokaitis</dc:creator>
  <cp:keywords/>
  <dc:description/>
  <cp:lastModifiedBy>V.Palaimiene</cp:lastModifiedBy>
  <cp:revision>2</cp:revision>
  <dcterms:created xsi:type="dcterms:W3CDTF">2013-05-16T07:50:00Z</dcterms:created>
  <dcterms:modified xsi:type="dcterms:W3CDTF">2013-05-16T07:50:00Z</dcterms:modified>
</cp:coreProperties>
</file>