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3D" w:rsidRPr="002230F9" w:rsidRDefault="003A7C3D" w:rsidP="003A7C3D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3A7C3D" w:rsidRPr="008B20D7" w:rsidRDefault="003A7C3D" w:rsidP="003A7C3D">
      <w:pPr>
        <w:jc w:val="center"/>
        <w:rPr>
          <w:b/>
          <w:sz w:val="20"/>
          <w:szCs w:val="20"/>
          <w:lang w:val="en-US"/>
        </w:rPr>
      </w:pPr>
    </w:p>
    <w:p w:rsidR="003A7C3D" w:rsidRPr="00AB4B12" w:rsidRDefault="008B4500" w:rsidP="003A7C3D">
      <w:pPr>
        <w:jc w:val="center"/>
        <w:rPr>
          <w:sz w:val="12"/>
          <w:szCs w:val="12"/>
          <w:lang w:val="en-US"/>
        </w:rPr>
      </w:pPr>
      <w:r>
        <w:rPr>
          <w:b/>
        </w:rPr>
        <w:t xml:space="preserve">DĖL </w:t>
      </w:r>
      <w:r w:rsidRPr="006A009A">
        <w:rPr>
          <w:b/>
        </w:rPr>
        <w:t xml:space="preserve">KLAIPĖDOS MIESTO </w:t>
      </w:r>
      <w:r>
        <w:rPr>
          <w:b/>
        </w:rPr>
        <w:t>TARYBOS 2015 M. BALANDŽIO 14 D. SPRENDIMO T2-59 „DĖL PINIGINIŲ PREMIJŲ KLAIPĖDOS UNIVERSITETO STUDENTAMS UŽ MIESTUI AKTUALIUS IR PRITAIKOMUOSIUS DARBUS SKYRIMO NUOSTATŲ PATVIRTINIMO“ PAKEITIMO</w:t>
      </w:r>
    </w:p>
    <w:p w:rsidR="003A7C3D" w:rsidRDefault="003A7C3D" w:rsidP="003A7C3D">
      <w:pPr>
        <w:rPr>
          <w:sz w:val="16"/>
          <w:szCs w:val="16"/>
          <w:lang w:val="en-US"/>
        </w:rPr>
      </w:pPr>
    </w:p>
    <w:p w:rsidR="003A7C3D" w:rsidRPr="008B4500" w:rsidRDefault="003A7C3D" w:rsidP="003A7C3D">
      <w:pPr>
        <w:jc w:val="center"/>
        <w:rPr>
          <w:lang w:val="en-US"/>
        </w:rPr>
      </w:pPr>
      <w:r>
        <w:rPr>
          <w:lang w:val="en-US"/>
        </w:rPr>
        <w:t>2017</w:t>
      </w:r>
      <w:r w:rsidRPr="00C30A5F">
        <w:rPr>
          <w:lang w:val="en-US"/>
        </w:rPr>
        <w:t>-</w:t>
      </w:r>
      <w:r w:rsidR="000E4201">
        <w:rPr>
          <w:lang w:val="en-US"/>
        </w:rPr>
        <w:t>11-09</w:t>
      </w:r>
    </w:p>
    <w:p w:rsidR="003A7C3D" w:rsidRPr="003A7C3D" w:rsidRDefault="003A7C3D" w:rsidP="003A7C3D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</w:t>
      </w:r>
      <w:r>
        <w:rPr>
          <w:b/>
        </w:rPr>
        <w:t>kto esmė, tikslai ir uždaviniai</w:t>
      </w:r>
    </w:p>
    <w:p w:rsidR="003A7C3D" w:rsidRPr="00722C07" w:rsidRDefault="00C3027F" w:rsidP="003A7C3D">
      <w:pPr>
        <w:ind w:firstLine="748"/>
        <w:jc w:val="both"/>
        <w:rPr>
          <w:color w:val="000000"/>
        </w:rPr>
      </w:pPr>
      <w:r>
        <w:rPr>
          <w:color w:val="000000"/>
        </w:rPr>
        <w:t xml:space="preserve">Šio sprendimo projekto tikslas </w:t>
      </w:r>
      <w:r w:rsidR="003A7C3D">
        <w:rPr>
          <w:color w:val="000000"/>
        </w:rPr>
        <w:t>–</w:t>
      </w:r>
      <w:r>
        <w:rPr>
          <w:color w:val="000000"/>
        </w:rPr>
        <w:t xml:space="preserve"> pakeisti</w:t>
      </w:r>
      <w:r w:rsidR="00B87883">
        <w:rPr>
          <w:color w:val="000000"/>
        </w:rPr>
        <w:t xml:space="preserve"> </w:t>
      </w:r>
      <w:r w:rsidRPr="00C3027F">
        <w:rPr>
          <w:color w:val="000000"/>
        </w:rPr>
        <w:t>piniginių premijų Klaipėdos universiteto  studentams už miestui aktualius ir pritaiko</w:t>
      </w:r>
      <w:r>
        <w:rPr>
          <w:color w:val="000000"/>
        </w:rPr>
        <w:t>muosius darbus skyrimo nuostatus</w:t>
      </w:r>
      <w:r w:rsidRPr="00C3027F">
        <w:rPr>
          <w:color w:val="000000"/>
        </w:rPr>
        <w:t xml:space="preserve"> </w:t>
      </w:r>
      <w:r w:rsidR="006305EE">
        <w:rPr>
          <w:color w:val="000000"/>
        </w:rPr>
        <w:t>(toliau – Nuostatai).</w:t>
      </w:r>
      <w:r w:rsidR="00B87883">
        <w:rPr>
          <w:color w:val="000000"/>
        </w:rPr>
        <w:t xml:space="preserve"> </w:t>
      </w:r>
    </w:p>
    <w:p w:rsidR="003A7C3D" w:rsidRDefault="003A7C3D" w:rsidP="003A7C3D">
      <w:pPr>
        <w:ind w:firstLine="720"/>
        <w:jc w:val="both"/>
        <w:rPr>
          <w:b/>
        </w:rPr>
      </w:pPr>
      <w:r w:rsidRPr="00AB2289">
        <w:rPr>
          <w:b/>
        </w:rPr>
        <w:t>2. Projekto rengimo priežastys ir kuo remiantis parengtas sprendimo projektas.</w:t>
      </w:r>
    </w:p>
    <w:p w:rsidR="00A26982" w:rsidRDefault="00C178E2" w:rsidP="003C0AED">
      <w:pPr>
        <w:ind w:firstLine="720"/>
        <w:jc w:val="both"/>
        <w:rPr>
          <w:bCs/>
        </w:rPr>
      </w:pPr>
      <w:r>
        <w:rPr>
          <w:bCs/>
        </w:rPr>
        <w:t xml:space="preserve">Projektas </w:t>
      </w:r>
      <w:r w:rsidR="0072691E">
        <w:rPr>
          <w:bCs/>
        </w:rPr>
        <w:t xml:space="preserve">rengiamas </w:t>
      </w:r>
      <w:r>
        <w:rPr>
          <w:bCs/>
        </w:rPr>
        <w:t>vadovaujantis</w:t>
      </w:r>
      <w:r w:rsidR="00E20C14">
        <w:rPr>
          <w:bCs/>
        </w:rPr>
        <w:t xml:space="preserve"> </w:t>
      </w:r>
      <w:r w:rsidR="0072691E">
        <w:rPr>
          <w:bCs/>
        </w:rPr>
        <w:t>Lietuvos Respublikos vietos savivaldos įstatymo 18 straipsnio 1 dalimi</w:t>
      </w:r>
      <w:r w:rsidR="004A4217">
        <w:rPr>
          <w:bCs/>
        </w:rPr>
        <w:t xml:space="preserve">, Klaipėdos miesto savivaldybės ir Klaipėdos universiteto sutartimi, pasirašytą 2013 m. sausio 28 d. ir atsižvelgiant į Klaipėdos universiteto studentų darbų vertinimo komisijos posėdžio 2016 m. rugsėjo 21 d. protokolo Nr.TAR1-98 2 punktą, kuriuo buvo nutarta </w:t>
      </w:r>
      <w:r w:rsidR="00F140B9">
        <w:rPr>
          <w:bCs/>
        </w:rPr>
        <w:t>koreguoti Nuostatus, derinti su atsakingais asmenimis ir teikti tvirtinimui Klaipėdos miesto savivaldybės Tarybai.</w:t>
      </w:r>
    </w:p>
    <w:p w:rsidR="00F140B9" w:rsidRPr="004A4217" w:rsidRDefault="00F140B9" w:rsidP="003C0AED">
      <w:pPr>
        <w:ind w:firstLine="720"/>
        <w:jc w:val="both"/>
        <w:rPr>
          <w:bCs/>
          <w:lang w:val="en-US"/>
        </w:rPr>
      </w:pPr>
      <w:r>
        <w:rPr>
          <w:bCs/>
        </w:rPr>
        <w:t>Nuostatuose taip pat keičiama suma, kuri po euro</w:t>
      </w:r>
      <w:r w:rsidR="00022240">
        <w:rPr>
          <w:bCs/>
        </w:rPr>
        <w:t xml:space="preserve"> įvedimo</w:t>
      </w:r>
      <w:r>
        <w:rPr>
          <w:bCs/>
        </w:rPr>
        <w:t xml:space="preserve"> buvo palikta su kableliu – 578,40</w:t>
      </w:r>
      <w:r w:rsidR="00022240">
        <w:rPr>
          <w:bCs/>
        </w:rPr>
        <w:t xml:space="preserve"> </w:t>
      </w:r>
      <w:proofErr w:type="spellStart"/>
      <w:r w:rsidR="00022240">
        <w:rPr>
          <w:bCs/>
        </w:rPr>
        <w:t>eur</w:t>
      </w:r>
      <w:proofErr w:type="spellEnd"/>
      <w:r>
        <w:rPr>
          <w:bCs/>
        </w:rPr>
        <w:t xml:space="preserve">. Iš Klaipėdos universiteto buvo gautas pasiūlymas šią sumą Nuostatuose suapvalinti. Atsižvelgiant į </w:t>
      </w:r>
      <w:r w:rsidR="00F14231">
        <w:rPr>
          <w:bCs/>
        </w:rPr>
        <w:t>Klaipėdos miesto akademinių reikalų</w:t>
      </w:r>
      <w:r w:rsidR="00A04C5C">
        <w:rPr>
          <w:bCs/>
        </w:rPr>
        <w:t xml:space="preserve"> tarybos</w:t>
      </w:r>
      <w:r w:rsidR="00F14231">
        <w:rPr>
          <w:bCs/>
        </w:rPr>
        <w:t xml:space="preserve"> 2017 m. rugsėjo 27 d. protokolo Nr. TAR1-128 8 nutarimo 2 dalį buvo numatyta premijų Klaipėdos universiteto absolventams už miestui aktualius ir pritaikomuosius darbus </w:t>
      </w:r>
      <w:r w:rsidR="00022240">
        <w:rPr>
          <w:bCs/>
        </w:rPr>
        <w:t xml:space="preserve">skirti </w:t>
      </w:r>
      <w:r w:rsidR="00F14231">
        <w:rPr>
          <w:bCs/>
        </w:rPr>
        <w:t xml:space="preserve">3000 </w:t>
      </w:r>
      <w:proofErr w:type="spellStart"/>
      <w:r w:rsidR="00F14231">
        <w:rPr>
          <w:bCs/>
        </w:rPr>
        <w:t>eur</w:t>
      </w:r>
      <w:proofErr w:type="spellEnd"/>
      <w:r w:rsidR="00F14231">
        <w:rPr>
          <w:bCs/>
        </w:rPr>
        <w:t xml:space="preserve">. Pagal </w:t>
      </w:r>
      <w:r w:rsidR="00022240">
        <w:rPr>
          <w:bCs/>
        </w:rPr>
        <w:t xml:space="preserve">Piniginių premijų Klaipėdos universiteto studentams už miestui aktualius ir pritaikomuosius darbus skyrimo nuostatus, patvirtintus </w:t>
      </w:r>
      <w:r w:rsidR="00F14231">
        <w:rPr>
          <w:bCs/>
        </w:rPr>
        <w:t xml:space="preserve">Klaipėdos miesto savivaldybės tarybos 2015 m. balandžio 14 d. </w:t>
      </w:r>
      <w:r w:rsidR="00022240">
        <w:rPr>
          <w:bCs/>
        </w:rPr>
        <w:t xml:space="preserve">sprendimu Nr. T2-59 „Dėl piniginių premijų Klaipėdos universiteto studentams už miestui aktualius ir pritaikomuosius darbus skyrimo nuostatų patvirtinimo“, yra numatyta skirti studentams 5 stipendijas.  Planuojama, kad 2018 m. bus paskirta 5 premijos po 600 </w:t>
      </w:r>
      <w:proofErr w:type="spellStart"/>
      <w:r w:rsidR="00022240">
        <w:rPr>
          <w:bCs/>
        </w:rPr>
        <w:t>Eur</w:t>
      </w:r>
      <w:proofErr w:type="spellEnd"/>
      <w:r w:rsidR="00022240">
        <w:rPr>
          <w:bCs/>
        </w:rPr>
        <w:t>.</w:t>
      </w:r>
    </w:p>
    <w:p w:rsidR="003A7C3D" w:rsidRPr="00CF2BFD" w:rsidRDefault="00C178E2" w:rsidP="003A7C3D">
      <w:pPr>
        <w:ind w:firstLine="748"/>
        <w:jc w:val="both"/>
        <w:rPr>
          <w:b/>
        </w:rPr>
      </w:pPr>
      <w:r>
        <w:rPr>
          <w:bCs/>
        </w:rPr>
        <w:t xml:space="preserve"> </w:t>
      </w:r>
      <w:r w:rsidR="003A7C3D" w:rsidRPr="00CF2BFD">
        <w:rPr>
          <w:b/>
          <w:bCs/>
        </w:rPr>
        <w:t>3. Kokių rezultatų laukiama.</w:t>
      </w:r>
    </w:p>
    <w:p w:rsidR="000E4201" w:rsidRDefault="003A7C3D" w:rsidP="003A7C3D">
      <w:pPr>
        <w:ind w:firstLine="748"/>
        <w:jc w:val="both"/>
      </w:pPr>
      <w:r>
        <w:t>Pritarus šiam sprendimo projektui</w:t>
      </w:r>
      <w:r w:rsidR="00A26982">
        <w:t xml:space="preserve"> bus p</w:t>
      </w:r>
      <w:r w:rsidR="00022240">
        <w:t>akeist</w:t>
      </w:r>
      <w:r w:rsidR="00A26982">
        <w:t xml:space="preserve">i </w:t>
      </w:r>
      <w:r w:rsidR="000E4201">
        <w:rPr>
          <w:bCs/>
        </w:rPr>
        <w:t xml:space="preserve">Piniginių premijų Klaipėdos universiteto studentams už miestui aktualius ir pritaikomuosius darbus skyrimo nuostatai ir padidinta vienos premijos suma iki 600 </w:t>
      </w:r>
      <w:proofErr w:type="spellStart"/>
      <w:r w:rsidR="000E4201">
        <w:rPr>
          <w:bCs/>
        </w:rPr>
        <w:t>eur</w:t>
      </w:r>
      <w:proofErr w:type="spellEnd"/>
      <w:r w:rsidR="000E4201">
        <w:rPr>
          <w:bCs/>
        </w:rPr>
        <w:t>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Nėra.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Nereikia.</w:t>
      </w:r>
    </w:p>
    <w:p w:rsidR="00A26982" w:rsidRDefault="003A7C3D" w:rsidP="003A7C3D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3C0AED" w:rsidRDefault="00A26982" w:rsidP="003A7C3D">
      <w:pPr>
        <w:ind w:firstLine="748"/>
        <w:jc w:val="both"/>
      </w:pPr>
      <w:r>
        <w:t>Ski</w:t>
      </w:r>
      <w:r w:rsidR="001A1696">
        <w:t>riamos</w:t>
      </w:r>
      <w:r w:rsidR="003C0AED">
        <w:t xml:space="preserve"> </w:t>
      </w:r>
      <w:r w:rsidR="000E4201">
        <w:t>5 stipendijos po 600</w:t>
      </w:r>
      <w:r w:rsidR="00BA5C8F">
        <w:t xml:space="preserve"> </w:t>
      </w:r>
      <w:proofErr w:type="spellStart"/>
      <w:r w:rsidR="00BA5C8F">
        <w:t>Eur</w:t>
      </w:r>
      <w:proofErr w:type="spellEnd"/>
      <w:r w:rsidR="00BA5C8F">
        <w:t xml:space="preserve"> įskaitant mokesčius.</w:t>
      </w:r>
    </w:p>
    <w:p w:rsidR="003A7C3D" w:rsidRDefault="003A7C3D" w:rsidP="003C0AED">
      <w:pPr>
        <w:ind w:firstLine="748"/>
        <w:jc w:val="both"/>
      </w:pPr>
      <w:r>
        <w:rPr>
          <w:b/>
          <w:bCs/>
        </w:rPr>
        <w:t>7. Galimos teigiamos ar neigiamos sprendimo priėmimo pasekmės.</w:t>
      </w:r>
    </w:p>
    <w:p w:rsidR="003A7C3D" w:rsidRDefault="003A7C3D" w:rsidP="003A7C3D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3A7C3D" w:rsidRDefault="003A7C3D" w:rsidP="003A7C3D">
      <w:pPr>
        <w:ind w:right="-82" w:firstLine="748"/>
      </w:pPr>
      <w:r w:rsidRPr="00C87455">
        <w:t>PRIDEDAMA:</w:t>
      </w:r>
    </w:p>
    <w:p w:rsidR="00875582" w:rsidRPr="00C87455" w:rsidRDefault="00875582" w:rsidP="003A7C3D">
      <w:pPr>
        <w:ind w:right="-82" w:firstLine="748"/>
      </w:pPr>
      <w:r>
        <w:t xml:space="preserve">1. </w:t>
      </w:r>
      <w:r w:rsidR="003D75C5">
        <w:t>Piniginių premijų Klaipėdos universiteto studentams už miestui aktualius ir pritaikomuosius darbus skyrimo nuostatai, patvirtini Klaipėdos miesto savivaldybės tarybos 2015 m. balandžio 14 d. sprendimu Nr. T2-59 lyginamasis variantas.</w:t>
      </w:r>
    </w:p>
    <w:p w:rsidR="003A7C3D" w:rsidRDefault="003D75C5" w:rsidP="000E4201">
      <w:pPr>
        <w:ind w:right="-82" w:firstLine="748"/>
        <w:jc w:val="both"/>
        <w:rPr>
          <w:bCs/>
        </w:rPr>
      </w:pPr>
      <w:r>
        <w:rPr>
          <w:bCs/>
        </w:rPr>
        <w:t>2</w:t>
      </w:r>
      <w:r w:rsidR="003A7C3D" w:rsidRPr="00C87455">
        <w:rPr>
          <w:bCs/>
        </w:rPr>
        <w:t xml:space="preserve">. </w:t>
      </w:r>
      <w:r w:rsidR="000E4201">
        <w:rPr>
          <w:bCs/>
        </w:rPr>
        <w:t>Klaipėdos miesto savivaldybės ir Klaipėdos universitet</w:t>
      </w:r>
      <w:r>
        <w:rPr>
          <w:bCs/>
        </w:rPr>
        <w:t>o 2013 m. sausio 28 d. sutartis, 3 lapai.</w:t>
      </w:r>
    </w:p>
    <w:p w:rsidR="000E4201" w:rsidRDefault="003D75C5" w:rsidP="000E4201">
      <w:pPr>
        <w:ind w:right="-82" w:firstLine="748"/>
        <w:jc w:val="both"/>
        <w:rPr>
          <w:bCs/>
        </w:rPr>
      </w:pPr>
      <w:r>
        <w:rPr>
          <w:bCs/>
        </w:rPr>
        <w:t>3</w:t>
      </w:r>
      <w:r w:rsidR="000E4201">
        <w:rPr>
          <w:bCs/>
        </w:rPr>
        <w:t>. Klaipėdos universiteto studentų darbų vertinimo komisijos 2016 m. rugsėjo 21 d. protokolo NR. TAR1-</w:t>
      </w:r>
      <w:r>
        <w:rPr>
          <w:bCs/>
        </w:rPr>
        <w:t xml:space="preserve"> </w:t>
      </w:r>
      <w:r w:rsidR="00631B03">
        <w:rPr>
          <w:bCs/>
        </w:rPr>
        <w:t>98 išrašo kopija, 2 lapai.</w:t>
      </w:r>
    </w:p>
    <w:p w:rsidR="008B4500" w:rsidRDefault="003D75C5" w:rsidP="008B4500">
      <w:pPr>
        <w:ind w:right="-82" w:firstLine="748"/>
        <w:jc w:val="both"/>
        <w:rPr>
          <w:bCs/>
        </w:rPr>
      </w:pPr>
      <w:r>
        <w:rPr>
          <w:bCs/>
        </w:rPr>
        <w:t>4</w:t>
      </w:r>
      <w:r w:rsidR="000E4201">
        <w:rPr>
          <w:bCs/>
        </w:rPr>
        <w:t>. Klaipėdos miesto akademinių reikalų tarybos 2017 m. rugsėjo 2</w:t>
      </w:r>
      <w:r w:rsidR="008B4500">
        <w:rPr>
          <w:bCs/>
        </w:rPr>
        <w:t>7 d. protokolo Nr. TAR1-128 išra</w:t>
      </w:r>
      <w:r w:rsidR="00AF69A2">
        <w:rPr>
          <w:bCs/>
        </w:rPr>
        <w:t>šo kopija, 4 lapai</w:t>
      </w:r>
      <w:r w:rsidR="000E4201">
        <w:rPr>
          <w:bCs/>
        </w:rPr>
        <w:t>.</w:t>
      </w:r>
    </w:p>
    <w:p w:rsidR="000E4201" w:rsidRPr="008B4500" w:rsidRDefault="00A054FC" w:rsidP="008B4500">
      <w:pPr>
        <w:spacing w:before="120"/>
        <w:ind w:right="-79" w:firstLine="748"/>
        <w:jc w:val="both"/>
        <w:rPr>
          <w:bCs/>
        </w:rPr>
      </w:pPr>
      <w:r>
        <w:t>Jaunimo reikalų koor</w:t>
      </w:r>
      <w:r w:rsidR="008B4500">
        <w:t>dinatorė</w:t>
      </w:r>
      <w:r w:rsidR="008B4500">
        <w:tab/>
      </w:r>
      <w:r w:rsidR="008B4500">
        <w:tab/>
      </w:r>
      <w:r w:rsidR="008B4500">
        <w:tab/>
        <w:t xml:space="preserve">Aistė </w:t>
      </w:r>
      <w:proofErr w:type="spellStart"/>
      <w:r w:rsidR="008B4500">
        <w:t>Andruškevičiūtė</w:t>
      </w:r>
      <w:proofErr w:type="spellEnd"/>
    </w:p>
    <w:sectPr w:rsidR="000E4201" w:rsidRPr="008B4500" w:rsidSect="008B4500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069A5"/>
    <w:rsid w:val="00022240"/>
    <w:rsid w:val="00044A38"/>
    <w:rsid w:val="000E4201"/>
    <w:rsid w:val="001A1696"/>
    <w:rsid w:val="001B19E2"/>
    <w:rsid w:val="003A7C3D"/>
    <w:rsid w:val="003C0AED"/>
    <w:rsid w:val="003D75C5"/>
    <w:rsid w:val="004A4217"/>
    <w:rsid w:val="005865A9"/>
    <w:rsid w:val="006305EE"/>
    <w:rsid w:val="00631B03"/>
    <w:rsid w:val="0072691E"/>
    <w:rsid w:val="00875582"/>
    <w:rsid w:val="008B4500"/>
    <w:rsid w:val="00960994"/>
    <w:rsid w:val="009765BE"/>
    <w:rsid w:val="00A04C5C"/>
    <w:rsid w:val="00A054FC"/>
    <w:rsid w:val="00A26982"/>
    <w:rsid w:val="00AA01FF"/>
    <w:rsid w:val="00AF69A2"/>
    <w:rsid w:val="00B25495"/>
    <w:rsid w:val="00B87883"/>
    <w:rsid w:val="00BA5C8F"/>
    <w:rsid w:val="00C178E2"/>
    <w:rsid w:val="00C3027F"/>
    <w:rsid w:val="00DF4B1C"/>
    <w:rsid w:val="00E20C14"/>
    <w:rsid w:val="00F02796"/>
    <w:rsid w:val="00F140B9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B469-F9F5-40CA-A394-8DB7E8C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A7C3D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7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7C3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7C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3C0AE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2017-12-07T13:39:00Z</dcterms:created>
  <dcterms:modified xsi:type="dcterms:W3CDTF">2017-12-07T13:39:00Z</dcterms:modified>
</cp:coreProperties>
</file>