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T2-284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711477" w:rsidRDefault="00711477" w:rsidP="00711477">
      <w:pPr>
        <w:jc w:val="center"/>
        <w:rPr>
          <w:b/>
          <w:caps/>
        </w:rPr>
      </w:pPr>
      <w:r>
        <w:rPr>
          <w:b/>
          <w:caps/>
        </w:rPr>
        <w:t>KLAIPĖDOS EKONOMINĖS PLĖTROS STRATEGINĖS KRYPTYS IKI 2030 METŲ</w:t>
      </w:r>
    </w:p>
    <w:p w:rsidR="00711477" w:rsidRDefault="00711477" w:rsidP="00711477">
      <w:pPr>
        <w:jc w:val="center"/>
        <w:rPr>
          <w:b/>
          <w:caps/>
        </w:rPr>
      </w:pPr>
    </w:p>
    <w:p w:rsidR="00711477" w:rsidRPr="002170B7" w:rsidRDefault="00711477" w:rsidP="0071147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09557" wp14:editId="1AEE28CA">
                <wp:simplePos x="0" y="0"/>
                <wp:positionH relativeFrom="column">
                  <wp:posOffset>-54417</wp:posOffset>
                </wp:positionH>
                <wp:positionV relativeFrom="paragraph">
                  <wp:posOffset>390442</wp:posOffset>
                </wp:positionV>
                <wp:extent cx="342900" cy="5597718"/>
                <wp:effectExtent l="0" t="0" r="19050" b="22225"/>
                <wp:wrapNone/>
                <wp:docPr id="13" name="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5977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477" w:rsidRPr="00992745" w:rsidRDefault="00711477" w:rsidP="007114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2745">
                              <w:rPr>
                                <w:b/>
                                <w:bCs/>
                              </w:rPr>
                              <w:t>Strateginės kryptys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809557" id="Stačiakampis 13" o:spid="_x0000_s1026" style="position:absolute;left:0;text-align:left;margin-left:-4.3pt;margin-top:30.75pt;width:27pt;height:4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RkvmqAIAAJwFAAAOAAAAZHJzL2Uyb0RvYy54bWysVM1OGzEQvlfqO1i+l82GpIGIDYpAVJUo oIaKs+O1iYXtcW0n2fQdeKs+WMfezZJS1EPViz0znt/PM3N23hhNNsIHBbai5dGAEmE51Mo+VvTb /dWHE0pCZLZmGqyo6E4Eej57/+5s66ZiCCvQtfAEndgw3bqKrmJ006IIfCUMC0fghMVHCd6wiKx/ LGrPtujd6GI4GHwstuBr54GLEFB62T7SWfYvpeDxVsogItEVxdxiPn0+l+ksZmds+uiZWynepcH+ IQvDlMWgvatLFhlZe/WHK6O4hwAyHnEwBUipuMg1YDXl4FU1ixVzIteC4ATXwxT+n1t+s7nzRNX4 d8eUWGbwjxaR/XxW7IkZpwJBOYK0dWGKugt35zsuIJkqbqQ36cZaSJOB3fXAiiYSjsLj0fB0gPBz fBqPTyeT8iQ5LV6snQ/xkwBDElFRjx+X8WSb6xBb1b1KChZAq/pKaZ2Z1CziQnuyYfjNsRlmU702 X6BuZdgqGB/9sCmKsSVa8clejJnklktecl6/BdCWbLGIcjLOWScs2uozFXdaZMf2q5AIJdbbJtB7 bIPVT2VXtE6ayURiBb1RmbN+ZaTj3qjTTWYiN3ZvOHjL8CVar50jgo29oVEW/N+NZauPmBzUmsjY LJuuE5ZQ77CJPLTTFRy/UviL1yzEO+ZxnPDncUXEWzykBoQSOoqSFfgfb8mTfkXTOZyg+RYntKLh +5p5QYn+bHEETsvRKI10ZkbjyRAZf/iyPHyxa3MB2B0l7iPHM5n0o96T0oN5wGUyT4HxiVmOyVWU R79nLmK7OXAdcTGfZzUcY8fitV04npwnjFOj3jcPzLuumyPOwQ3sp5lNXzV1q5ssLczXEaTKHZ9Q bqHt0McVkHuzW1dpxxzyWetlqc5+AQAA//8DAFBLAwQUAAYACAAAACEAkWXKiuAAAAAIAQAADwAA AGRycy9kb3ducmV2LnhtbEyPS0/DMBCE70j8B2uRuLVOIQ1tyKbiIQ4IEOrjwNFJtkmEvY5iN0n/ PeYEx9GMZr7JNpPRYqDetZYRFvMIBHFpq5ZrhMP+ZbYC4bziSmnLhHAmB5v88iJTaWVH3tKw87UI JexShdB436VSurIho9zcdsTBO9reKB9kX8uqV2MoN1reRFEijWo5LDSqo6eGyu/dySAMev98PI/F Hb8+8tf2/c19fA4l4vXV9HAPwtPk/8Lwix/QIQ9MhT1x5YRGmK2SkERIFksQwY+XMYgCYR3fRiDz TP4/kP8AAAD//wMAUEsBAi0AFAAGAAgAAAAhALaDOJL+AAAA4QEAABMAAAAAAAAAAAAAAAAAAAAA AFtDb250ZW50X1R5cGVzXS54bWxQSwECLQAUAAYACAAAACEAOP0h/9YAAACUAQAACwAAAAAAAAAA AAAAAAAvAQAAX3JlbHMvLnJlbHNQSwECLQAUAAYACAAAACEAmEZL5qgCAACcBQAADgAAAAAAAAAA AAAAAAAuAgAAZHJzL2Uyb0RvYy54bWxQSwECLQAUAAYACAAAACEAkWXKiuAAAAAIAQAADwAAAAAA AAAAAAAAAAACBQAAZHJzL2Rvd25yZXYueG1sUEsFBgAAAAAEAAQA8wAAAA8GAAAAAA== " fillcolor="#c6d9f1 [671]" strokecolor="black [3200]" strokeweight=".25pt">
                <v:textbox style="layout-flow:vertical;mso-layout-flow-alt:bottom-to-top">
                  <w:txbxContent>
                    <w:p w:rsidR="00711477" w:rsidRPr="00992745" w:rsidRDefault="00711477" w:rsidP="00711477">
                      <w:pPr>
                        <w:jc w:val="center"/>
                        <w:rPr>
                          <w:b/>
                        </w:rPr>
                      </w:pPr>
                      <w:r w:rsidRPr="00992745">
                        <w:rPr>
                          <w:b/>
                          <w:bCs/>
                        </w:rPr>
                        <w:t>Strateginės kryptys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Lentelstinklelis"/>
        <w:tblW w:w="8221" w:type="dxa"/>
        <w:tblInd w:w="1555" w:type="dxa"/>
        <w:tblLayout w:type="fixed"/>
        <w:tblLook w:val="04A0" w:firstRow="1" w:lastRow="0" w:firstColumn="1" w:lastColumn="0" w:noHBand="0" w:noVBand="1"/>
      </w:tblPr>
      <w:tblGrid>
        <w:gridCol w:w="3827"/>
        <w:gridCol w:w="4394"/>
      </w:tblGrid>
      <w:tr w:rsidR="000A1CEB" w:rsidRPr="002854B9" w:rsidTr="000A1CEB">
        <w:tc>
          <w:tcPr>
            <w:tcW w:w="3827" w:type="dxa"/>
          </w:tcPr>
          <w:p w:rsidR="000A1CEB" w:rsidRPr="002854B9" w:rsidRDefault="000A1CEB" w:rsidP="001B0B2D">
            <w:pPr>
              <w:pStyle w:val="Default"/>
              <w:tabs>
                <w:tab w:val="left" w:pos="27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854B9">
              <w:rPr>
                <w:rFonts w:ascii="Times New Roman" w:hAnsi="Times New Roman" w:cs="Times New Roman"/>
                <w:b/>
                <w:color w:val="auto"/>
              </w:rPr>
              <w:t>Jūrinė ekonomika</w:t>
            </w:r>
          </w:p>
        </w:tc>
        <w:tc>
          <w:tcPr>
            <w:tcW w:w="4394" w:type="dxa"/>
          </w:tcPr>
          <w:p w:rsidR="000A1CEB" w:rsidRPr="002854B9" w:rsidRDefault="000A1CEB" w:rsidP="001B0B2D">
            <w:pPr>
              <w:pStyle w:val="Default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854B9">
              <w:rPr>
                <w:rFonts w:ascii="Times New Roman" w:hAnsi="Times New Roman" w:cs="Times New Roman"/>
                <w:b/>
                <w:color w:val="auto"/>
              </w:rPr>
              <w:t>Bioekonomika</w:t>
            </w:r>
          </w:p>
        </w:tc>
      </w:tr>
      <w:tr w:rsidR="000A1CEB" w:rsidRPr="002170B7" w:rsidTr="000A1CEB">
        <w:tc>
          <w:tcPr>
            <w:tcW w:w="3827" w:type="dxa"/>
          </w:tcPr>
          <w:p w:rsidR="000A1CEB" w:rsidRPr="002170B7" w:rsidRDefault="000A1CEB" w:rsidP="000A1CEB">
            <w:pPr>
              <w:pStyle w:val="Default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E5776B" wp14:editId="77231FCE">
                      <wp:simplePos x="0" y="0"/>
                      <wp:positionH relativeFrom="leftMargin">
                        <wp:posOffset>-502285</wp:posOffset>
                      </wp:positionH>
                      <wp:positionV relativeFrom="paragraph">
                        <wp:posOffset>-189865</wp:posOffset>
                      </wp:positionV>
                      <wp:extent cx="514350" cy="2476500"/>
                      <wp:effectExtent l="57150" t="38100" r="76200" b="95250"/>
                      <wp:wrapNone/>
                      <wp:docPr id="9" name="Stačiakamp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476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1CEB" w:rsidRPr="00992745" w:rsidRDefault="000A1CEB" w:rsidP="00711477">
                                  <w:pPr>
                                    <w:jc w:val="center"/>
                                  </w:pPr>
                                  <w:r>
                                    <w:t>Augimo sritys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DE5776B" id="Stačiakampis 9" o:spid="_x0000_s1027" style="position:absolute;left:0;text-align:left;margin-left:-39.55pt;margin-top:-14.95pt;width:40.5pt;height:19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NKX3bgIAACoFAAAOAAAAZHJzL2Uyb0RvYy54bWysVN1O2zAUvp+0d7B8P9J0LYyKFFUgpkkI 0MrEtevY1ML28Wy3SfcOeysebMdOGio2DWnajePj853/7+TsvDWabIUPCmxFy6MRJcJyqJV9rOi3 +6sPnygJkdmaabCiojsR6Pn8/buzxs3EGNaga+EJOrFh1riKrmN0s6IIfC0MC0fghEWlBG9YRNE/ FrVnDXo3uhiPRsdFA752HrgIAV8vOyWdZ/9SCh5vpQwiEl1RzC3m0+dzlc5ifsZmj565teJ9Guwf sjBMWQw6uLpkkZGNV7+5Mop7CCDjEQdTgJSKi1wDVlOOXlWzXDMnci3YnOCGNoX/55bfbO88UXVF TymxzOCIlpE9/1TsiRmnAjlNLWpcmCFy6e58LwW8pnpb6U36YiWkzW3dDW0VbSQcH6fl5OMUm89R NZ6cHE9Hue/Fi7XzIX4WYEi6VNTj2HI32fY6RIyI0D0kBdM2vaWkujTyLe606JRfhcSKMHCZnWQu iQvtyZYhC+qnMpWELrVFZDKRSuvBaPx3ox6bzETm12D4RrQBnSOCjYOhURb8G1E7/L7qrtZUdmxX bR5fLiq9rKDe4Ug9dFwPjl8p7Oo1C/GOeSQ3TgIXNt7iITU0FYX+Rska/I8/vSd8RdM5PkHzBvel ouH7hnlBif5ikZCn5WSSFiwLk+nJGAV/qFkdauzGXAAOo8S/g+P5mvBR76/Sg3nA1V6kwKhilmNy FeXR74WL2O0x/hy4WCwyDJfKsXhtl47vx5+Ic98+MO96dkXk5Q3sd4vNXpGsw6YhWVhsIkiVGfjS 2n4IuJCZRf3PI238oZxRL7+4+S8AAAD//wMAUEsDBBQABgAIAAAAIQCjagaV4AAAAAkBAAAPAAAA ZHJzL2Rvd25yZXYueG1sTI9BT8MwDIXvSPyHyEjctrQDbbQ0nRDSkBAcRpmEdssa05YlTtVkW/fv 8U5wsi0/v/e5WI7OiiMOofOkIJ0mIJBqbzpqFGw+V5MHECFqMtp6QgVnDLAsr68KnRt/og88VrER bEIh1wraGPtcylC36HSY+h6Jd99+cDryODTSDPrE5s7KWZLMpdMdcUKre3xusd5XB8cYNvzIxebc r1fV1/2be3/d7l+2St3ejE+PICKO8U8MF3y+gZKZdv5AJgirYLLIUpZyM8syEBcFl52Cu3mSgiwL +f+D8hcAAP//AwBQSwECLQAUAAYACAAAACEAtoM4kv4AAADhAQAAEwAAAAAAAAAAAAAAAAAAAAAA W0NvbnRlbnRfVHlwZXNdLnhtbFBLAQItABQABgAIAAAAIQA4/SH/1gAAAJQBAAALAAAAAAAAAAAA AAAAAC8BAABfcmVscy8ucmVsc1BLAQItABQABgAIAAAAIQCiNKX3bgIAACoFAAAOAAAAAAAAAAAA AAAAAC4CAABkcnMvZTJvRG9jLnhtbFBLAQItABQABgAIAAAAIQCjagaV4AAAAAkBAAAPAAAAAAAA AAAAAAAAAMgEAABkcnMvZG93bnJldi54bWxQSwUGAAAAAAQABADzAAAA1QUAAAAA 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 style="layout-flow:vertical;mso-layout-flow-alt:bottom-to-top">
                        <w:txbxContent>
                          <w:p w:rsidR="000A1CEB" w:rsidRPr="00992745" w:rsidRDefault="000A1CEB" w:rsidP="00711477">
                            <w:pPr>
                              <w:jc w:val="center"/>
                            </w:pPr>
                            <w:r>
                              <w:t>Augimo sritys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2170B7">
              <w:rPr>
                <w:rFonts w:ascii="Times New Roman" w:hAnsi="Times New Roman" w:cs="Times New Roman"/>
              </w:rPr>
              <w:t>Integruotas uosto</w:t>
            </w:r>
            <w:r>
              <w:rPr>
                <w:rFonts w:ascii="Times New Roman" w:hAnsi="Times New Roman" w:cs="Times New Roman"/>
              </w:rPr>
              <w:t>, logistikos ir pramonės kompleksas</w:t>
            </w:r>
          </w:p>
          <w:p w:rsidR="000A1CEB" w:rsidRPr="002170B7" w:rsidRDefault="000A1CEB" w:rsidP="000A1CEB">
            <w:pPr>
              <w:pStyle w:val="Default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170B7">
              <w:rPr>
                <w:rFonts w:ascii="Times New Roman" w:hAnsi="Times New Roman" w:cs="Times New Roman"/>
              </w:rPr>
              <w:t>SGD tech</w:t>
            </w:r>
            <w:r>
              <w:rPr>
                <w:rFonts w:ascii="Times New Roman" w:hAnsi="Times New Roman" w:cs="Times New Roman"/>
              </w:rPr>
              <w:t>nologijos ir panaudojimo plėtra</w:t>
            </w:r>
          </w:p>
          <w:p w:rsidR="000A1CEB" w:rsidRPr="002170B7" w:rsidRDefault="000A1CEB" w:rsidP="000A1CEB">
            <w:pPr>
              <w:pStyle w:val="Default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170B7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ūrinis ir sveikatinimo turizmas</w:t>
            </w:r>
          </w:p>
          <w:p w:rsidR="000A1CEB" w:rsidRPr="002170B7" w:rsidRDefault="000A1CEB" w:rsidP="000A1CEB">
            <w:pPr>
              <w:pStyle w:val="Default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170B7">
              <w:rPr>
                <w:rFonts w:ascii="Times New Roman" w:hAnsi="Times New Roman" w:cs="Times New Roman"/>
              </w:rPr>
              <w:t xml:space="preserve">Aktyvusis </w:t>
            </w:r>
            <w:r>
              <w:rPr>
                <w:rFonts w:ascii="Times New Roman" w:hAnsi="Times New Roman" w:cs="Times New Roman"/>
              </w:rPr>
              <w:t>turizmas</w:t>
            </w:r>
          </w:p>
        </w:tc>
        <w:tc>
          <w:tcPr>
            <w:tcW w:w="4394" w:type="dxa"/>
          </w:tcPr>
          <w:p w:rsidR="000A1CEB" w:rsidRPr="002170B7" w:rsidRDefault="000A1CEB" w:rsidP="000A1CEB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170B7">
              <w:rPr>
                <w:rFonts w:ascii="Times New Roman" w:hAnsi="Times New Roman" w:cs="Times New Roman"/>
              </w:rPr>
              <w:t>Inovatyvių bio</w:t>
            </w:r>
            <w:r>
              <w:rPr>
                <w:rFonts w:ascii="Times New Roman" w:hAnsi="Times New Roman" w:cs="Times New Roman"/>
              </w:rPr>
              <w:t>produktų gamyba</w:t>
            </w:r>
          </w:p>
          <w:p w:rsidR="000A1CEB" w:rsidRPr="002170B7" w:rsidRDefault="000A1CEB" w:rsidP="000A1CEB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170B7">
              <w:rPr>
                <w:rFonts w:ascii="Times New Roman" w:hAnsi="Times New Roman" w:cs="Times New Roman"/>
              </w:rPr>
              <w:t>Atsinaujinančios</w:t>
            </w:r>
            <w:r>
              <w:rPr>
                <w:rFonts w:ascii="Times New Roman" w:hAnsi="Times New Roman" w:cs="Times New Roman"/>
              </w:rPr>
              <w:t xml:space="preserve"> energijos gamyba ir naudojimas</w:t>
            </w:r>
          </w:p>
          <w:p w:rsidR="000A1CEB" w:rsidRPr="002170B7" w:rsidRDefault="000A1CEB" w:rsidP="000A1CEB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170B7">
              <w:rPr>
                <w:rFonts w:ascii="Times New Roman" w:hAnsi="Times New Roman" w:cs="Times New Roman"/>
              </w:rPr>
              <w:t>Biomasės</w:t>
            </w:r>
            <w:r>
              <w:rPr>
                <w:rFonts w:ascii="Times New Roman" w:hAnsi="Times New Roman" w:cs="Times New Roman"/>
              </w:rPr>
              <w:t xml:space="preserve"> ir atliekų perdirbimas</w:t>
            </w:r>
          </w:p>
          <w:p w:rsidR="000A1CEB" w:rsidRPr="002170B7" w:rsidRDefault="000A1CEB" w:rsidP="000A1CEB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170B7">
              <w:rPr>
                <w:rFonts w:ascii="Times New Roman" w:hAnsi="Times New Roman" w:cs="Times New Roman"/>
              </w:rPr>
              <w:t>Biotechnologijų kū</w:t>
            </w:r>
            <w:r>
              <w:rPr>
                <w:rFonts w:ascii="Times New Roman" w:hAnsi="Times New Roman" w:cs="Times New Roman"/>
              </w:rPr>
              <w:t>rimas, pritaikymas akvakultūrai</w:t>
            </w:r>
          </w:p>
        </w:tc>
      </w:tr>
      <w:tr w:rsidR="000A1CEB" w:rsidRPr="002170B7" w:rsidTr="000A1CEB">
        <w:tc>
          <w:tcPr>
            <w:tcW w:w="3827" w:type="dxa"/>
          </w:tcPr>
          <w:p w:rsidR="000A1CEB" w:rsidRDefault="000A1CEB" w:rsidP="000A1CEB">
            <w:pPr>
              <w:pStyle w:val="Default"/>
              <w:tabs>
                <w:tab w:val="left" w:pos="276"/>
              </w:tabs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Pažangios pramonės ekonomika</w:t>
            </w:r>
          </w:p>
        </w:tc>
        <w:tc>
          <w:tcPr>
            <w:tcW w:w="4394" w:type="dxa"/>
          </w:tcPr>
          <w:p w:rsidR="000A1CEB" w:rsidRPr="002854B9" w:rsidRDefault="000A1CEB" w:rsidP="000A1CEB">
            <w:pPr>
              <w:pStyle w:val="Default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854B9">
              <w:rPr>
                <w:rFonts w:ascii="Times New Roman" w:hAnsi="Times New Roman" w:cs="Times New Roman"/>
                <w:b/>
                <w:color w:val="auto"/>
              </w:rPr>
              <w:t>Kūrybinė ir paslaugų ekonomika</w:t>
            </w:r>
          </w:p>
        </w:tc>
      </w:tr>
      <w:tr w:rsidR="000A1CEB" w:rsidRPr="002170B7" w:rsidTr="000A1CEB">
        <w:tc>
          <w:tcPr>
            <w:tcW w:w="3827" w:type="dxa"/>
          </w:tcPr>
          <w:p w:rsidR="000A1CEB" w:rsidRDefault="000A1CEB" w:rsidP="000A1CEB">
            <w:pPr>
              <w:pStyle w:val="Default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A1CEB">
              <w:rPr>
                <w:rFonts w:ascii="Times New Roman" w:hAnsi="Times New Roman" w:cs="Times New Roman"/>
                <w:bCs/>
                <w:noProof/>
              </w:rPr>
              <w:t>Aukštos pridėtinės vertės elektros įrangos, transporto priemonių gamyba</w:t>
            </w:r>
          </w:p>
          <w:p w:rsidR="000A1CEB" w:rsidRPr="000A1CEB" w:rsidRDefault="000A1CEB" w:rsidP="00C903EC">
            <w:pPr>
              <w:pStyle w:val="Default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Automatizacijos sprendimų kūrimas ir taikymas logistikoje, transporte b</w:t>
            </w:r>
            <w:r w:rsidR="00C903EC">
              <w:rPr>
                <w:rFonts w:ascii="Times New Roman" w:hAnsi="Times New Roman" w:cs="Times New Roman"/>
                <w:bCs/>
                <w:noProof/>
              </w:rPr>
              <w:t>e</w:t>
            </w:r>
            <w:r>
              <w:rPr>
                <w:rFonts w:ascii="Times New Roman" w:hAnsi="Times New Roman" w:cs="Times New Roman"/>
                <w:bCs/>
                <w:noProof/>
              </w:rPr>
              <w:t>i pramonėje</w:t>
            </w:r>
          </w:p>
        </w:tc>
        <w:tc>
          <w:tcPr>
            <w:tcW w:w="4394" w:type="dxa"/>
          </w:tcPr>
          <w:p w:rsidR="000A1CEB" w:rsidRPr="002170B7" w:rsidRDefault="000A1CEB" w:rsidP="000A1CEB">
            <w:pPr>
              <w:pStyle w:val="Default"/>
              <w:numPr>
                <w:ilvl w:val="0"/>
                <w:numId w:val="1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Profesinių paslaugų centrai</w:t>
            </w:r>
          </w:p>
          <w:p w:rsidR="000A1CEB" w:rsidRPr="002170B7" w:rsidRDefault="000A1CEB" w:rsidP="000A1CEB">
            <w:pPr>
              <w:pStyle w:val="Default"/>
              <w:numPr>
                <w:ilvl w:val="0"/>
                <w:numId w:val="1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Kūrybinės industrijos ir s</w:t>
            </w:r>
            <w:r w:rsidRPr="002170B7">
              <w:rPr>
                <w:rFonts w:ascii="Times New Roman" w:hAnsi="Times New Roman" w:cs="Times New Roman"/>
              </w:rPr>
              <w:t>kaitmeni</w:t>
            </w:r>
            <w:r>
              <w:rPr>
                <w:rFonts w:ascii="Times New Roman" w:hAnsi="Times New Roman" w:cs="Times New Roman"/>
              </w:rPr>
              <w:t>nė kūryba</w:t>
            </w:r>
          </w:p>
          <w:p w:rsidR="000A1CEB" w:rsidRPr="002170B7" w:rsidRDefault="000A1CEB" w:rsidP="000A1CEB">
            <w:pPr>
              <w:pStyle w:val="Default"/>
              <w:numPr>
                <w:ilvl w:val="0"/>
                <w:numId w:val="1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170B7">
              <w:rPr>
                <w:rFonts w:ascii="Times New Roman" w:hAnsi="Times New Roman" w:cs="Times New Roman"/>
              </w:rPr>
              <w:t>Lietuvos ir užsienio verslo vasaros biuras</w:t>
            </w:r>
          </w:p>
        </w:tc>
      </w:tr>
    </w:tbl>
    <w:p w:rsidR="00711477" w:rsidRDefault="00711477" w:rsidP="00711477">
      <w:pPr>
        <w:pStyle w:val="Default"/>
        <w:ind w:left="502"/>
        <w:rPr>
          <w:rFonts w:ascii="Times New Roman" w:hAnsi="Times New Roman" w:cs="Times New Roman"/>
          <w:b/>
        </w:rPr>
      </w:pPr>
    </w:p>
    <w:p w:rsidR="00711477" w:rsidRPr="002170B7" w:rsidRDefault="00543980" w:rsidP="00137CAF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2552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28C2B" wp14:editId="0638224B">
                <wp:simplePos x="0" y="0"/>
                <wp:positionH relativeFrom="leftMargin">
                  <wp:posOffset>1581150</wp:posOffset>
                </wp:positionH>
                <wp:positionV relativeFrom="paragraph">
                  <wp:posOffset>5079</wp:posOffset>
                </wp:positionV>
                <wp:extent cx="504825" cy="3476625"/>
                <wp:effectExtent l="57150" t="38100" r="85725" b="104775"/>
                <wp:wrapNone/>
                <wp:docPr id="11" name="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76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477" w:rsidRDefault="00711477" w:rsidP="00711477">
                            <w:pPr>
                              <w:jc w:val="center"/>
                            </w:pPr>
                            <w:r w:rsidRPr="0084256B">
                              <w:t>Horizontalūs prioriteta</w:t>
                            </w: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328C2B" id="Stačiakampis 11" o:spid="_x0000_s1028" style="position:absolute;left:0;text-align:left;margin-left:124.5pt;margin-top:.4pt;width:39.75pt;height:2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+JiabQIAACwFAAAOAAAAZHJzL2Uyb0RvYy54bWysVNtOGzEQfa/Uf7D8XjbZhksjNigCUVVC gBoqnh2vTSxsj2s72U3/oX/Fh3XsvYBoVaSqL16P58z9zJ6etUaTnfBBga3o9GBCibAcamUfKvrt 7vLDCSUhMlszDVZUdC8CPVu8f3fauLkoYQO6Fp6gExvmjavoJkY3L4rAN8KwcABOWFRK8IZFFP1D UXvWoHeji3IyOSoa8LXzwEUI+HrRKeki+5dS8HgjZRCR6IpibjGfPp/rdBaLUzZ/8MxtFO/TYP+Q hWHKYtDR1QWLjGy9+s2VUdxDABkPOJgCpFRc5BqwmunkVTWrDXMi14LNCW5sU/h/bvn17tYTVePs ppRYZnBGq8iefir2yIxTgeA7NqlxYY7Ylbv1vRTwmipupTfpi7WQNjd2PzZWtJFwfDyczE7KQ0o4 qj7Ojo+OUEA3xbO18yF+FmBIulTU4+ByP9nuKsQOOkBSMG3TW0qqSyPf4l6LTvlVSKwJA0+zk8wm ca492THkQf2YS8Lo2iIymUil9WhU/t2oxyYzkRk2Gr4RbUTniGDjaGiUBf9G1A4/VN3VmsqO7brN AyyHOa2h3uNQPXRsD45fKuzqFQvxlnmkNy4Crmy8wUNqaCoK/Y2SDfgff3pP+IqmszxG8wY3pqLh +5Z5QYn+YpGSn6azWVqxLMwOj0sU/EvN+qXGbs054DCQdZhgviZ81MNVejD3uNzLFBhVzHJMrqI8 +kE4j90m4++Bi+Uyw3CtHItXduX4MP5EnLv2nnnXsysiL69h2C42f0WyDpuGZGG5jSBVZmBqdtfa fgi4kpnD/e8j7fxLOaOef3KLXwAAAP//AwBQSwMEFAAGAAgAAAAhADWXpjLgAAAACAEAAA8AAABk cnMvZG93bnJldi54bWxMj8FOwzAMhu9IvENkJG4speuglKYTQhoSggOUSWi3rDFtWeJUTbZ1b485 wdH67d/fVy4nZ8UBx9B7UnA9S0AgNd701CpYf6yuchAhajLaekIFJwywrM7PSl0Yf6R3PNSxFVxC odAKuhiHQsrQdOh0mPkBibMvPzodeRxbaUZ95HJnZZokN9LpnvhDpwd87LDZ1XvHGDZ8y9v1aXhb 1Z/Zi3t93uyeNkpdXkwP9yAiTvFvGX7x+QYqZtr6PZkgrII0u2OXqIAFOJ6n+QLEVsEiy+cgq1L+ F6h+AAAA//8DAFBLAQItABQABgAIAAAAIQC2gziS/gAAAOEBAAATAAAAAAAAAAAAAAAAAAAAAABb Q29udGVudF9UeXBlc10ueG1sUEsBAi0AFAAGAAgAAAAhADj9If/WAAAAlAEAAAsAAAAAAAAAAAAA AAAALwEAAF9yZWxzLy5yZWxzUEsBAi0AFAAGAAgAAAAhAGr4mJptAgAALAUAAA4AAAAAAAAAAAAA AAAALgIAAGRycy9lMm9Eb2MueG1sUEsBAi0AFAAGAAgAAAAhADWXpjLgAAAACAEAAA8AAAAAAAAA AAAAAAAAxwQAAGRycy9kb3ducmV2LnhtbFBLBQYAAAAABAAEAPMAAADUBQAAAAA= 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711477" w:rsidRDefault="00711477" w:rsidP="00711477">
                      <w:pPr>
                        <w:jc w:val="center"/>
                      </w:pPr>
                      <w:r w:rsidRPr="0084256B">
                        <w:t>Horizontalūs prioriteta</w:t>
                      </w:r>
                      <w:r>
                        <w:t>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1477" w:rsidRPr="002170B7">
        <w:rPr>
          <w:rFonts w:ascii="Times New Roman" w:hAnsi="Times New Roman" w:cs="Times New Roman"/>
          <w:b/>
        </w:rPr>
        <w:t>Palankios sąlygos verslui, investuotojams ir talentams:</w:t>
      </w:r>
    </w:p>
    <w:p w:rsidR="00835A9D" w:rsidRDefault="00835A9D" w:rsidP="00137CAF">
      <w:pPr>
        <w:pStyle w:val="Default"/>
        <w:numPr>
          <w:ilvl w:val="1"/>
          <w:numId w:val="2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2552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aukšta viešųjų paslaugų kokybė;</w:t>
      </w:r>
    </w:p>
    <w:p w:rsidR="00711477" w:rsidRDefault="00835A9D" w:rsidP="00137CAF">
      <w:pPr>
        <w:pStyle w:val="Default"/>
        <w:numPr>
          <w:ilvl w:val="1"/>
          <w:numId w:val="2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2552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spartus</w:t>
      </w:r>
      <w:r w:rsidR="00711477" w:rsidRPr="002170B7">
        <w:rPr>
          <w:rFonts w:ascii="Times New Roman" w:hAnsi="Times New Roman" w:cs="Times New Roman"/>
        </w:rPr>
        <w:t xml:space="preserve"> ir efektyv</w:t>
      </w:r>
      <w:r>
        <w:rPr>
          <w:rFonts w:ascii="Times New Roman" w:hAnsi="Times New Roman" w:cs="Times New Roman"/>
        </w:rPr>
        <w:t>us</w:t>
      </w:r>
      <w:r w:rsidR="00711477" w:rsidRPr="002170B7">
        <w:rPr>
          <w:rFonts w:ascii="Times New Roman" w:hAnsi="Times New Roman" w:cs="Times New Roman"/>
        </w:rPr>
        <w:t xml:space="preserve"> sprendimų </w:t>
      </w:r>
      <w:r w:rsidR="00751C6D">
        <w:rPr>
          <w:rFonts w:ascii="Times New Roman" w:hAnsi="Times New Roman" w:cs="Times New Roman"/>
        </w:rPr>
        <w:t>priėmimas</w:t>
      </w:r>
      <w:r w:rsidR="00711477" w:rsidRPr="002170B7">
        <w:rPr>
          <w:rFonts w:ascii="Times New Roman" w:hAnsi="Times New Roman" w:cs="Times New Roman"/>
        </w:rPr>
        <w:t>;</w:t>
      </w:r>
    </w:p>
    <w:p w:rsidR="00835A9D" w:rsidRDefault="00835A9D" w:rsidP="00137CAF">
      <w:pPr>
        <w:pStyle w:val="Default"/>
        <w:numPr>
          <w:ilvl w:val="1"/>
          <w:numId w:val="2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2552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integruota investuotojų pritraukimo ir aptarnavimo programa;</w:t>
      </w:r>
    </w:p>
    <w:p w:rsidR="00835A9D" w:rsidRPr="002170B7" w:rsidRDefault="00835A9D" w:rsidP="00137CAF">
      <w:pPr>
        <w:pStyle w:val="Default"/>
        <w:numPr>
          <w:ilvl w:val="1"/>
          <w:numId w:val="2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2552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išvystyta smulkaus ir vidutinio verslo skatinimo ekosistema;</w:t>
      </w:r>
    </w:p>
    <w:p w:rsidR="008947AB" w:rsidRDefault="00711477" w:rsidP="00137CAF">
      <w:pPr>
        <w:pStyle w:val="Default"/>
        <w:numPr>
          <w:ilvl w:val="1"/>
          <w:numId w:val="2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2552" w:hanging="425"/>
        <w:jc w:val="both"/>
        <w:rPr>
          <w:rFonts w:ascii="Times New Roman" w:hAnsi="Times New Roman" w:cs="Times New Roman"/>
        </w:rPr>
      </w:pPr>
      <w:r w:rsidRPr="008947AB">
        <w:rPr>
          <w:rFonts w:ascii="Times New Roman" w:hAnsi="Times New Roman" w:cs="Times New Roman"/>
        </w:rPr>
        <w:t xml:space="preserve">talentų pritraukimo </w:t>
      </w:r>
      <w:r w:rsidR="00835A9D" w:rsidRPr="008947AB">
        <w:rPr>
          <w:rFonts w:ascii="Times New Roman" w:hAnsi="Times New Roman" w:cs="Times New Roman"/>
        </w:rPr>
        <w:t>programa, užtikrinant aukštos kvalifikacijos darbuotojų kritinę masę</w:t>
      </w:r>
      <w:r w:rsidRPr="008947AB">
        <w:rPr>
          <w:rFonts w:ascii="Times New Roman" w:hAnsi="Times New Roman" w:cs="Times New Roman"/>
        </w:rPr>
        <w:t>.</w:t>
      </w:r>
    </w:p>
    <w:p w:rsidR="008947AB" w:rsidRPr="008947AB" w:rsidRDefault="008947AB" w:rsidP="00137CAF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2127"/>
        <w:jc w:val="both"/>
        <w:rPr>
          <w:rFonts w:ascii="Times New Roman" w:hAnsi="Times New Roman" w:cs="Times New Roman"/>
          <w:b/>
        </w:rPr>
      </w:pPr>
      <w:r w:rsidRPr="008947AB">
        <w:rPr>
          <w:rFonts w:ascii="Times New Roman" w:hAnsi="Times New Roman" w:cs="Times New Roman"/>
          <w:b/>
        </w:rPr>
        <w:t>2. Kokybiška įgūdžių ugdymo ir švietimo sistema:</w:t>
      </w:r>
    </w:p>
    <w:p w:rsidR="008947AB" w:rsidRDefault="008947AB" w:rsidP="00137CAF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2.1. </w:t>
      </w:r>
      <w:r w:rsidR="00835A9D">
        <w:rPr>
          <w:rFonts w:ascii="Times New Roman" w:hAnsi="Times New Roman" w:cs="Times New Roman"/>
        </w:rPr>
        <w:t>tarptautiškiausia Lietuvos aukštojo mokslo institucija, pirmaujanti regione jūrinių, energetikos, biotechnologijų mokslų srityse;</w:t>
      </w:r>
    </w:p>
    <w:p w:rsidR="008947AB" w:rsidRDefault="008947AB" w:rsidP="00137CAF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2.2. </w:t>
      </w:r>
      <w:r w:rsidR="00835A9D">
        <w:rPr>
          <w:rFonts w:ascii="Times New Roman" w:hAnsi="Times New Roman" w:cs="Times New Roman"/>
        </w:rPr>
        <w:t>vietinių ir atvykusių talentų poreikius atitinkanti bendrojo ugdymo sistema;</w:t>
      </w:r>
    </w:p>
    <w:p w:rsidR="008947AB" w:rsidRDefault="008947AB" w:rsidP="00137CAF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>
        <w:t> </w:t>
      </w:r>
      <w:r w:rsidR="00835A9D">
        <w:rPr>
          <w:rFonts w:ascii="Times New Roman" w:hAnsi="Times New Roman" w:cs="Times New Roman"/>
        </w:rPr>
        <w:t xml:space="preserve">išvystyta į inovacijas orientuota švietimo, mokslo ir verslo bendradarbiavimo ekosistema; </w:t>
      </w:r>
    </w:p>
    <w:p w:rsidR="00711477" w:rsidRDefault="008947AB" w:rsidP="00137CAF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2.4. </w:t>
      </w:r>
      <w:r w:rsidR="00751C6D">
        <w:rPr>
          <w:rFonts w:ascii="Times New Roman" w:hAnsi="Times New Roman" w:cs="Times New Roman"/>
        </w:rPr>
        <w:t>moderni specialistų perkvalifikavimo ir kvalifikacijos kėlimo sistema.</w:t>
      </w:r>
    </w:p>
    <w:p w:rsidR="008947AB" w:rsidRDefault="008947AB" w:rsidP="00137CAF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21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711477" w:rsidRPr="002170B7">
        <w:rPr>
          <w:rFonts w:ascii="Times New Roman" w:hAnsi="Times New Roman" w:cs="Times New Roman"/>
          <w:b/>
        </w:rPr>
        <w:t>Patrauklus, įtraukiantis ir pasiekiamas regiono centras:</w:t>
      </w:r>
    </w:p>
    <w:p w:rsidR="008947AB" w:rsidRDefault="008947AB" w:rsidP="00137CAF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2127"/>
        <w:rPr>
          <w:rFonts w:ascii="Times New Roman" w:hAnsi="Times New Roman" w:cs="Times New Roman"/>
        </w:rPr>
      </w:pPr>
      <w:r w:rsidRPr="008947AB">
        <w:rPr>
          <w:rFonts w:ascii="Times New Roman" w:hAnsi="Times New Roman" w:cs="Times New Roman"/>
        </w:rPr>
        <w:t>3.1.</w:t>
      </w:r>
      <w:r w:rsidR="00083D95">
        <w:rPr>
          <w:rFonts w:ascii="Times New Roman" w:hAnsi="Times New Roman" w:cs="Times New Roman"/>
          <w:b/>
        </w:rPr>
        <w:t> </w:t>
      </w:r>
      <w:r w:rsidR="00711477" w:rsidRPr="002170B7">
        <w:rPr>
          <w:rFonts w:ascii="Times New Roman" w:hAnsi="Times New Roman" w:cs="Times New Roman"/>
        </w:rPr>
        <w:t xml:space="preserve">ambicinga urbanistinės plėtros programa ir </w:t>
      </w:r>
      <w:r w:rsidR="00711477">
        <w:rPr>
          <w:rFonts w:ascii="Times New Roman" w:hAnsi="Times New Roman" w:cs="Times New Roman"/>
        </w:rPr>
        <w:t xml:space="preserve">didelės </w:t>
      </w:r>
      <w:r w:rsidR="00711477" w:rsidRPr="002170B7">
        <w:rPr>
          <w:rFonts w:ascii="Times New Roman" w:hAnsi="Times New Roman" w:cs="Times New Roman"/>
        </w:rPr>
        <w:t>traukos objektai;</w:t>
      </w:r>
    </w:p>
    <w:p w:rsidR="008947AB" w:rsidRDefault="008947AB" w:rsidP="00137CAF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083D95">
        <w:rPr>
          <w:rFonts w:ascii="Times New Roman" w:hAnsi="Times New Roman" w:cs="Times New Roman"/>
        </w:rPr>
        <w:t> </w:t>
      </w:r>
      <w:r w:rsidR="00711477" w:rsidRPr="002170B7">
        <w:rPr>
          <w:rFonts w:ascii="Times New Roman" w:hAnsi="Times New Roman" w:cs="Times New Roman"/>
        </w:rPr>
        <w:t>užtikrinti pakankami tarptautiniai ir regioniniai transporto ryšiai;</w:t>
      </w:r>
    </w:p>
    <w:p w:rsidR="008947AB" w:rsidRDefault="00083D95" w:rsidP="00137CAF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3.3. </w:t>
      </w:r>
      <w:r w:rsidR="00751C6D">
        <w:rPr>
          <w:rFonts w:ascii="Times New Roman" w:hAnsi="Times New Roman" w:cs="Times New Roman"/>
        </w:rPr>
        <w:t>kokybiška ir konkurencinga infrastruktūra;</w:t>
      </w:r>
    </w:p>
    <w:p w:rsidR="00711477" w:rsidRPr="002170B7" w:rsidRDefault="008947AB" w:rsidP="00137CAF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3.4. </w:t>
      </w:r>
      <w:r w:rsidR="00711477" w:rsidRPr="002170B7">
        <w:rPr>
          <w:rFonts w:ascii="Times New Roman" w:hAnsi="Times New Roman" w:cs="Times New Roman"/>
        </w:rPr>
        <w:t>aktyvus regioninis ir tarptautinis bendradarbiavimas</w:t>
      </w:r>
      <w:r w:rsidR="00751C6D">
        <w:rPr>
          <w:rFonts w:ascii="Times New Roman" w:hAnsi="Times New Roman" w:cs="Times New Roman"/>
        </w:rPr>
        <w:t>.</w:t>
      </w:r>
    </w:p>
    <w:p w:rsidR="00711477" w:rsidRPr="002170B7" w:rsidRDefault="00711477" w:rsidP="00711477">
      <w:pPr>
        <w:pStyle w:val="Default"/>
        <w:tabs>
          <w:tab w:val="center" w:pos="4111"/>
        </w:tabs>
        <w:ind w:left="1843" w:hanging="425"/>
        <w:jc w:val="center"/>
        <w:rPr>
          <w:rFonts w:ascii="Times New Roman" w:hAnsi="Times New Roman" w:cs="Times New Roman"/>
          <w:b/>
        </w:rPr>
      </w:pPr>
    </w:p>
    <w:p w:rsidR="00711477" w:rsidRDefault="00711477" w:rsidP="00711477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4111"/>
        </w:tabs>
        <w:ind w:left="15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71CDB" wp14:editId="431AB7DA">
                <wp:simplePos x="0" y="0"/>
                <wp:positionH relativeFrom="leftMargin">
                  <wp:posOffset>1581149</wp:posOffset>
                </wp:positionH>
                <wp:positionV relativeFrom="paragraph">
                  <wp:posOffset>10160</wp:posOffset>
                </wp:positionV>
                <wp:extent cx="376555" cy="876300"/>
                <wp:effectExtent l="57150" t="38100" r="80645" b="95250"/>
                <wp:wrapNone/>
                <wp:docPr id="12" name="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477" w:rsidRDefault="00711477" w:rsidP="00711477">
                            <w:pPr>
                              <w:pStyle w:val="Default"/>
                              <w:tabs>
                                <w:tab w:val="left" w:pos="4111"/>
                              </w:tabs>
                              <w:jc w:val="center"/>
                            </w:pPr>
                            <w:r w:rsidRPr="007C0D93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Rezultatai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F71CDB" id="Stačiakampis 12" o:spid="_x0000_s1029" style="position:absolute;left:0;text-align:left;margin-left:124.5pt;margin-top:.8pt;width:29.6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Q57RbwIAACsFAAAOAAAAZHJzL2Uyb0RvYy54bWysVNtOGzEQfa/Uf7D8XjYJhNCIDYpAVJUQ oIaKZ8drEwvb49pOdtN/6F/1wzr2XohoVaSqL16P58z9zJ5fNEaTnfBBgS3p+GhEibAcKmWfSvr1 4frDGSUhMlsxDVaUdC8CvVi8f3deu7mYwAZ0JTxBJzbMa1fSTYxuXhSBb4Rh4QicsKiU4A2LKPqn ovKsRu9GF5PR6LSowVfOAxch4OtVq6SL7F9KweOdlEFEokuKucV8+nyu01ksztn8yTO3UbxLg/1D FoYpi0EHV1csMrL16jdXRnEPAWQ84mAKkFJxkWvAasajV9WsNsyJXAs2J7ihTeH/ueW3u3tPVIWz m1BimcEZrSL7+UOxZ2acCgTfsUm1C3PErty976SA11RxI71JX6yFNLmx+6GxoomE4+Px7HQ6nVLC UXU2Oz0e5cYXL8bOh/hJgCHpUlKPc8vtZLubEDEgQntIiqVteks5tVnkW9xr0Sq/CIklYdxxdpLJ JC61JzuGNKiex6kidKktIpOJVFoPRpO/G3XYZCYywQbDN6IN6BwRbBwMjbLg34ja4vuq21pT2bFZ N3l+x/2Y1lDtcaYeWrIHx68VdvWGhXjPPLIb9wA3Nt7hITXUJYXuRskG/Pc/vSd8SdM5maF5jQtT 0vBty7ygRH+2yMiP45OTtGFZOJnOJij4Q836UGO35hJwGGP8PTierwkfdX+VHswj7vYyBUYVsxyT KymPvhcuY7vI+HfgYrnMMNwqx+KNXTnejz8R56F5ZN517IpIy1vol4vNX5GsxaYhWVhuI0iVGZia 3ba2GwJuZGZR9/dIK38oZ9TLP27xCwAA//8DAFBLAwQUAAYACAAAACEAsN2dpuAAAAAJAQAADwAA AGRycy9kb3ducmV2LnhtbEyPwU7DMBBE70j8g7VI3KhDU4U2jVMhpCIhOECoVPXmxksSaq+j2G3T v2c5wXH0dmZnitXorDjhEDpPCu4nCQik2puOGgWbz/XdHESImoy2nlDBBQOsyuurQufGn+kDT1Vs BIdQyLWCNsY+lzLULTodJr5HYvblB6cjy6GRZtBnDndWTpMkk053xB9a3eNTi/WhOjquYcO3fNhc +vd1tZ29ureX3eF5p9Ttzfi4BBFxjH/H8FufPVByp70/kgnCKpjOFrwlMshAME+TeQpizzpdZCDL Qv5fUP4AAAD//wMAUEsBAi0AFAAGAAgAAAAhALaDOJL+AAAA4QEAABMAAAAAAAAAAAAAAAAAAAAA AFtDb250ZW50X1R5cGVzXS54bWxQSwECLQAUAAYACAAAACEAOP0h/9YAAACUAQAACwAAAAAAAAAA AAAAAAAvAQAAX3JlbHMvLnJlbHNQSwECLQAUAAYACAAAACEAR0Oe0W8CAAArBQAADgAAAAAAAAAA AAAAAAAuAgAAZHJzL2Uyb0RvYy54bWxQSwECLQAUAAYACAAAACEAsN2dpuAAAAAJAQAADwAAAAAA AAAAAAAAAADJBAAAZHJzL2Rvd25yZXYueG1sUEsFBgAAAAAEAAQA8wAAANYFAAAAAA== 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711477" w:rsidRDefault="00711477" w:rsidP="00711477">
                      <w:pPr>
                        <w:pStyle w:val="Default"/>
                        <w:tabs>
                          <w:tab w:val="left" w:pos="4111"/>
                        </w:tabs>
                        <w:jc w:val="center"/>
                      </w:pPr>
                      <w:r w:rsidRPr="007C0D93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Rezultatai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Kasmetinis:</w:t>
      </w:r>
    </w:p>
    <w:p w:rsidR="00711477" w:rsidRPr="00992745" w:rsidRDefault="00711477" w:rsidP="00711477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4111"/>
        </w:tabs>
        <w:ind w:left="1560"/>
        <w:jc w:val="center"/>
        <w:rPr>
          <w:rFonts w:ascii="Times New Roman" w:hAnsi="Times New Roman" w:cs="Times New Roman"/>
          <w:b/>
        </w:rPr>
      </w:pPr>
      <w:r w:rsidRPr="00992745">
        <w:rPr>
          <w:rFonts w:ascii="Times New Roman" w:hAnsi="Times New Roman" w:cs="Times New Roman"/>
          <w:b/>
        </w:rPr>
        <w:t>5,5 %</w:t>
      </w:r>
      <w:r>
        <w:rPr>
          <w:rFonts w:ascii="Times New Roman" w:hAnsi="Times New Roman" w:cs="Times New Roman"/>
          <w:b/>
        </w:rPr>
        <w:t xml:space="preserve"> </w:t>
      </w:r>
      <w:r w:rsidRPr="00992745">
        <w:rPr>
          <w:rFonts w:ascii="Times New Roman" w:hAnsi="Times New Roman" w:cs="Times New Roman"/>
          <w:b/>
        </w:rPr>
        <w:t>BVP augimas</w:t>
      </w:r>
    </w:p>
    <w:p w:rsidR="00711477" w:rsidRPr="00992745" w:rsidRDefault="00711477" w:rsidP="00711477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4111"/>
        </w:tabs>
        <w:ind w:left="1560"/>
        <w:jc w:val="center"/>
        <w:rPr>
          <w:rFonts w:ascii="Times New Roman" w:hAnsi="Times New Roman" w:cs="Times New Roman"/>
          <w:b/>
        </w:rPr>
      </w:pPr>
      <w:r w:rsidRPr="00992745">
        <w:rPr>
          <w:rFonts w:ascii="Times New Roman" w:hAnsi="Times New Roman" w:cs="Times New Roman"/>
          <w:b/>
        </w:rPr>
        <w:t>5,0 % atlyginimų augimas</w:t>
      </w:r>
    </w:p>
    <w:p w:rsidR="00711477" w:rsidRDefault="00711477" w:rsidP="00711477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4111"/>
        </w:tabs>
        <w:ind w:left="1560"/>
        <w:jc w:val="center"/>
        <w:rPr>
          <w:rFonts w:ascii="Times New Roman" w:hAnsi="Times New Roman" w:cs="Times New Roman"/>
          <w:b/>
        </w:rPr>
      </w:pPr>
      <w:r w:rsidRPr="00992745">
        <w:rPr>
          <w:rFonts w:ascii="Times New Roman" w:hAnsi="Times New Roman" w:cs="Times New Roman"/>
          <w:b/>
        </w:rPr>
        <w:t>2,0 %</w:t>
      </w:r>
      <w:r>
        <w:rPr>
          <w:rFonts w:ascii="Times New Roman" w:hAnsi="Times New Roman" w:cs="Times New Roman"/>
          <w:b/>
        </w:rPr>
        <w:t xml:space="preserve"> </w:t>
      </w:r>
      <w:r w:rsidRPr="00992745">
        <w:rPr>
          <w:rFonts w:ascii="Times New Roman" w:hAnsi="Times New Roman" w:cs="Times New Roman"/>
          <w:b/>
        </w:rPr>
        <w:t>gyventojų skaičiaus augimas</w:t>
      </w:r>
    </w:p>
    <w:p w:rsidR="00711477" w:rsidRDefault="00711477" w:rsidP="00711477"/>
    <w:p w:rsidR="00711477" w:rsidRPr="00091EFE" w:rsidRDefault="00711477" w:rsidP="00711477">
      <w:pPr>
        <w:jc w:val="center"/>
      </w:pPr>
      <w:r>
        <w:t>__________________________</w:t>
      </w:r>
    </w:p>
    <w:sectPr w:rsidR="00711477" w:rsidRPr="00091EFE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54" w:rsidRDefault="00385254" w:rsidP="00D57F27">
      <w:r>
        <w:separator/>
      </w:r>
    </w:p>
  </w:endnote>
  <w:endnote w:type="continuationSeparator" w:id="0">
    <w:p w:rsidR="00385254" w:rsidRDefault="00385254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YInterstat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54" w:rsidRDefault="00385254" w:rsidP="00D57F27">
      <w:r>
        <w:separator/>
      </w:r>
    </w:p>
  </w:footnote>
  <w:footnote w:type="continuationSeparator" w:id="0">
    <w:p w:rsidR="00385254" w:rsidRDefault="00385254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7AB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2D70"/>
    <w:multiLevelType w:val="multilevel"/>
    <w:tmpl w:val="515CA4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520"/>
      </w:pPr>
      <w:rPr>
        <w:rFonts w:hint="default"/>
      </w:rPr>
    </w:lvl>
  </w:abstractNum>
  <w:abstractNum w:abstractNumId="1" w15:restartNumberingAfterBreak="0">
    <w:nsid w:val="3A047643"/>
    <w:multiLevelType w:val="hybridMultilevel"/>
    <w:tmpl w:val="13B211B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3D95"/>
    <w:rsid w:val="000A1CEB"/>
    <w:rsid w:val="00137CAF"/>
    <w:rsid w:val="001F6417"/>
    <w:rsid w:val="00385254"/>
    <w:rsid w:val="004476DD"/>
    <w:rsid w:val="00543980"/>
    <w:rsid w:val="00597EE8"/>
    <w:rsid w:val="005F495C"/>
    <w:rsid w:val="00711477"/>
    <w:rsid w:val="00751C6D"/>
    <w:rsid w:val="007A7F20"/>
    <w:rsid w:val="00832CC9"/>
    <w:rsid w:val="008354D5"/>
    <w:rsid w:val="00835A9D"/>
    <w:rsid w:val="008947AB"/>
    <w:rsid w:val="008E6E82"/>
    <w:rsid w:val="00996C61"/>
    <w:rsid w:val="009E2F03"/>
    <w:rsid w:val="00AF7D08"/>
    <w:rsid w:val="00B750B6"/>
    <w:rsid w:val="00C903EC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1477"/>
    <w:pPr>
      <w:autoSpaceDE w:val="0"/>
      <w:autoSpaceDN w:val="0"/>
      <w:adjustRightInd w:val="0"/>
      <w:spacing w:after="0" w:line="240" w:lineRule="auto"/>
    </w:pPr>
    <w:rPr>
      <w:rFonts w:ascii="EYInterstate" w:hAnsi="EYInterstate" w:cs="EYInterstat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2017-11-27T08:08:00Z</dcterms:created>
  <dcterms:modified xsi:type="dcterms:W3CDTF">2017-11-27T08:08:00Z</dcterms:modified>
</cp:coreProperties>
</file>