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7E3BDD" w:rsidRDefault="003A3546" w:rsidP="003A3546">
      <w:pPr>
        <w:jc w:val="center"/>
        <w:rPr>
          <w:b/>
          <w:sz w:val="28"/>
          <w:szCs w:val="28"/>
        </w:rPr>
      </w:pPr>
      <w:r w:rsidRPr="007E3BDD">
        <w:rPr>
          <w:b/>
          <w:sz w:val="28"/>
          <w:szCs w:val="28"/>
        </w:rPr>
        <w:t xml:space="preserve">KLAIPĖDOS MIESTO SAVIVALDYBĖS </w:t>
      </w:r>
      <w:r w:rsidR="005B6E22">
        <w:rPr>
          <w:b/>
          <w:sz w:val="28"/>
          <w:szCs w:val="28"/>
        </w:rPr>
        <w:t>TARYBA</w:t>
      </w:r>
    </w:p>
    <w:p w:rsidR="007E7A53" w:rsidRPr="008F669F" w:rsidRDefault="007E7A53" w:rsidP="007E7A53">
      <w:pPr>
        <w:pStyle w:val="Pagrindinistekstas"/>
        <w:jc w:val="center"/>
        <w:rPr>
          <w:b/>
          <w:bCs/>
          <w:caps/>
          <w:szCs w:val="24"/>
        </w:rPr>
      </w:pPr>
    </w:p>
    <w:p w:rsidR="007E7A53" w:rsidRPr="008F669F" w:rsidRDefault="005B6E22" w:rsidP="007E7A53">
      <w:pPr>
        <w:pStyle w:val="Pagrindinistekstas"/>
        <w:jc w:val="center"/>
        <w:rPr>
          <w:b/>
          <w:szCs w:val="24"/>
        </w:rPr>
      </w:pPr>
      <w:r w:rsidRPr="00F67A37">
        <w:rPr>
          <w:b/>
          <w:bCs/>
        </w:rPr>
        <w:t>KLAIPĖDOS MIESTO JAUNIMO REIKALŲ TARYBOS PRIE KLAIPĖDOS MIESTO SAVIVALDYBĖS TARYBOS</w:t>
      </w:r>
      <w:r w:rsidRPr="00F67A37">
        <w:rPr>
          <w:b/>
          <w:szCs w:val="24"/>
        </w:rPr>
        <w:t xml:space="preserve"> </w:t>
      </w:r>
      <w:r>
        <w:rPr>
          <w:b/>
          <w:szCs w:val="24"/>
        </w:rPr>
        <w:t xml:space="preserve">ELEKTRONINIO </w:t>
      </w:r>
      <w:r w:rsidRPr="00F67A37">
        <w:rPr>
          <w:b/>
          <w:szCs w:val="24"/>
        </w:rPr>
        <w:t>POSĖDŽIO PROTOKOLAS</w:t>
      </w:r>
    </w:p>
    <w:p w:rsidR="007810D9" w:rsidRDefault="007810D9" w:rsidP="00F41647">
      <w:pPr>
        <w:rPr>
          <w:szCs w:val="24"/>
        </w:rPr>
      </w:pPr>
    </w:p>
    <w:bookmarkStart w:id="0"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2018-02-21</w:t>
      </w:r>
      <w:r>
        <w:rPr>
          <w:noProof/>
        </w:rPr>
        <w:fldChar w:fldCharType="end"/>
      </w:r>
      <w:bookmarkEnd w:id="0"/>
      <w:r>
        <w:rPr>
          <w:noProof/>
        </w:rPr>
        <w:t xml:space="preserve"> </w:t>
      </w:r>
      <w:r w:rsidRPr="003C09F9">
        <w:rPr>
          <w:szCs w:val="24"/>
        </w:rPr>
        <w:t>Nr.</w:t>
      </w:r>
      <w:r>
        <w:rPr>
          <w:szCs w:val="24"/>
        </w:rP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TAR1-28</w:t>
      </w:r>
      <w:r>
        <w:rPr>
          <w:noProof/>
        </w:rPr>
        <w:fldChar w:fldCharType="end"/>
      </w:r>
      <w:bookmarkEnd w:id="1"/>
    </w:p>
    <w:p w:rsidR="00163473" w:rsidRDefault="00163473" w:rsidP="00AD2EE1">
      <w:pPr>
        <w:pStyle w:val="Pagrindinistekstas"/>
        <w:rPr>
          <w:szCs w:val="24"/>
        </w:rPr>
      </w:pPr>
    </w:p>
    <w:p w:rsidR="00E45625" w:rsidRPr="008F669F" w:rsidRDefault="00E45625" w:rsidP="00E45625">
      <w:pPr>
        <w:pStyle w:val="Pagrindinistekstas"/>
        <w:rPr>
          <w:szCs w:val="24"/>
        </w:rPr>
      </w:pPr>
    </w:p>
    <w:p w:rsidR="005B6E22" w:rsidRPr="00F67A37" w:rsidRDefault="005B6E22" w:rsidP="005B6E22">
      <w:pPr>
        <w:pStyle w:val="Pagrindinistekstas"/>
        <w:overflowPunct w:val="0"/>
        <w:ind w:firstLine="709"/>
        <w:rPr>
          <w:szCs w:val="24"/>
        </w:rPr>
      </w:pPr>
      <w:r w:rsidRPr="00F67A37">
        <w:rPr>
          <w:szCs w:val="24"/>
        </w:rPr>
        <w:t>Posėdis įvyko 201</w:t>
      </w:r>
      <w:r>
        <w:rPr>
          <w:szCs w:val="24"/>
        </w:rPr>
        <w:t>8</w:t>
      </w:r>
      <w:r w:rsidRPr="00F67A37">
        <w:rPr>
          <w:szCs w:val="24"/>
        </w:rPr>
        <w:t xml:space="preserve"> m. </w:t>
      </w:r>
      <w:r w:rsidR="003E4D5E">
        <w:rPr>
          <w:szCs w:val="24"/>
        </w:rPr>
        <w:t>vasario 19</w:t>
      </w:r>
      <w:r>
        <w:rPr>
          <w:szCs w:val="24"/>
        </w:rPr>
        <w:t xml:space="preserve"> </w:t>
      </w:r>
      <w:r w:rsidRPr="00F67A37">
        <w:rPr>
          <w:szCs w:val="24"/>
        </w:rPr>
        <w:t xml:space="preserve"> d. </w:t>
      </w:r>
    </w:p>
    <w:p w:rsidR="005B6E22" w:rsidRPr="00F67A37" w:rsidRDefault="005B6E22" w:rsidP="005B6E22">
      <w:pPr>
        <w:pStyle w:val="Pagrindinistekstas"/>
        <w:overflowPunct w:val="0"/>
        <w:ind w:firstLine="709"/>
        <w:rPr>
          <w:szCs w:val="24"/>
        </w:rPr>
      </w:pPr>
      <w:r w:rsidRPr="00F67A37">
        <w:rPr>
          <w:szCs w:val="24"/>
        </w:rPr>
        <w:t xml:space="preserve">Posėdžio pirmininkė </w:t>
      </w:r>
      <w:r>
        <w:rPr>
          <w:szCs w:val="24"/>
        </w:rPr>
        <w:t xml:space="preserve"> Agnė Zabrynaitė</w:t>
      </w:r>
      <w:r w:rsidRPr="00F67A37">
        <w:rPr>
          <w:szCs w:val="24"/>
        </w:rPr>
        <w:t>, Klaipėdos jaunimo organizacijų asociacijos „Apskritasis stalas“ atstovė</w:t>
      </w:r>
    </w:p>
    <w:p w:rsidR="005B6E22" w:rsidRPr="00F67A37" w:rsidRDefault="005B6E22" w:rsidP="005B6E22">
      <w:pPr>
        <w:pStyle w:val="Pagrindinistekstas"/>
        <w:overflowPunct w:val="0"/>
        <w:ind w:firstLine="709"/>
      </w:pPr>
      <w:r w:rsidRPr="00F67A37">
        <w:t>Posėdžio sekretorė</w:t>
      </w:r>
      <w:r>
        <w:rPr>
          <w:szCs w:val="24"/>
        </w:rPr>
        <w:t xml:space="preserve"> Aistė Andruškevičiūtė</w:t>
      </w:r>
      <w:r w:rsidRPr="00F67A37">
        <w:t>, Klaipėdos miesto savivaldybės jaunimo reikalų koordinatorė</w:t>
      </w:r>
    </w:p>
    <w:p w:rsidR="005B6E22" w:rsidRDefault="005B6E22" w:rsidP="005B6E22">
      <w:pPr>
        <w:overflowPunct w:val="0"/>
        <w:autoSpaceDE w:val="0"/>
        <w:autoSpaceDN w:val="0"/>
        <w:adjustRightInd w:val="0"/>
        <w:ind w:firstLine="709"/>
        <w:jc w:val="both"/>
        <w:rPr>
          <w:color w:val="000000"/>
          <w:szCs w:val="24"/>
        </w:rPr>
      </w:pPr>
      <w:r w:rsidRPr="0065558D">
        <w:rPr>
          <w:szCs w:val="24"/>
        </w:rPr>
        <w:t>Dalyvavo:</w:t>
      </w:r>
      <w:r>
        <w:rPr>
          <w:szCs w:val="24"/>
        </w:rPr>
        <w:t xml:space="preserve"> Aistė Andruškevičiūtė</w:t>
      </w:r>
      <w:r w:rsidRPr="00A2412B">
        <w:rPr>
          <w:szCs w:val="24"/>
        </w:rPr>
        <w:t xml:space="preserve">, </w:t>
      </w:r>
      <w:r w:rsidRPr="00A2412B">
        <w:rPr>
          <w:color w:val="000000"/>
          <w:szCs w:val="24"/>
        </w:rPr>
        <w:t xml:space="preserve">Agnė Kovalenkaitė, </w:t>
      </w:r>
      <w:r>
        <w:rPr>
          <w:color w:val="000000"/>
          <w:szCs w:val="24"/>
        </w:rPr>
        <w:t>Agnė Zabrynaitė, Laurynas Gaidelis, Agnė Zakaitė, Agnė Sudžiūtė, Vaida Valinskienė, Lina Skrupskelienė, Audrius Paulauskas</w:t>
      </w:r>
      <w:r w:rsidR="0040286D">
        <w:rPr>
          <w:color w:val="000000"/>
          <w:szCs w:val="24"/>
        </w:rPr>
        <w:t>, Vaida Žvikienė.</w:t>
      </w:r>
    </w:p>
    <w:p w:rsidR="005B6E22" w:rsidRPr="00F67A37" w:rsidRDefault="005B6E22" w:rsidP="005B6E22">
      <w:pPr>
        <w:overflowPunct w:val="0"/>
        <w:autoSpaceDE w:val="0"/>
        <w:autoSpaceDN w:val="0"/>
        <w:adjustRightInd w:val="0"/>
        <w:ind w:firstLine="709"/>
        <w:jc w:val="both"/>
        <w:rPr>
          <w:color w:val="000000"/>
          <w:szCs w:val="24"/>
        </w:rPr>
      </w:pPr>
    </w:p>
    <w:p w:rsidR="005B6E22" w:rsidRPr="00F67A37" w:rsidRDefault="005B6E22" w:rsidP="005B6E22">
      <w:pPr>
        <w:overflowPunct w:val="0"/>
        <w:autoSpaceDE w:val="0"/>
        <w:autoSpaceDN w:val="0"/>
        <w:adjustRightInd w:val="0"/>
        <w:ind w:firstLine="709"/>
        <w:jc w:val="both"/>
        <w:rPr>
          <w:szCs w:val="24"/>
        </w:rPr>
      </w:pPr>
      <w:r w:rsidRPr="00F67A37">
        <w:rPr>
          <w:szCs w:val="24"/>
        </w:rPr>
        <w:t>DARBOTVARKĖ:</w:t>
      </w:r>
    </w:p>
    <w:p w:rsidR="005B6E22" w:rsidRDefault="005B6E22" w:rsidP="005B6E22">
      <w:pPr>
        <w:pStyle w:val="Sraopastraipa"/>
        <w:numPr>
          <w:ilvl w:val="0"/>
          <w:numId w:val="7"/>
        </w:numPr>
        <w:tabs>
          <w:tab w:val="left" w:pos="0"/>
          <w:tab w:val="left" w:pos="1276"/>
        </w:tabs>
        <w:jc w:val="both"/>
        <w:rPr>
          <w:szCs w:val="24"/>
        </w:rPr>
      </w:pPr>
      <w:r>
        <w:rPr>
          <w:szCs w:val="24"/>
        </w:rPr>
        <w:t>Dėl Jaunimo projektų dalinio finansavimo iš Klaipėdos miesto savivaldybės biudžeto lėšų finansavimo patvirtinimo.</w:t>
      </w:r>
    </w:p>
    <w:p w:rsidR="005B6E22" w:rsidRDefault="005B6E22" w:rsidP="005B6E22">
      <w:pPr>
        <w:pStyle w:val="Sraopastraipa"/>
        <w:tabs>
          <w:tab w:val="left" w:pos="0"/>
          <w:tab w:val="left" w:pos="1276"/>
        </w:tabs>
        <w:ind w:left="0" w:firstLine="709"/>
        <w:jc w:val="both"/>
      </w:pPr>
      <w:r w:rsidRPr="00000D65">
        <w:rPr>
          <w:szCs w:val="24"/>
        </w:rPr>
        <w:t xml:space="preserve">Jaunimo reikalų koordinatorė pasiūlė visiems nariams dėl jaunimo projektų balsuoti elektroniniu būdu. </w:t>
      </w:r>
      <w:r>
        <w:rPr>
          <w:szCs w:val="24"/>
        </w:rPr>
        <w:t xml:space="preserve">2018 m. vasario 19 </w:t>
      </w:r>
      <w:r w:rsidRPr="00000D65">
        <w:rPr>
          <w:szCs w:val="24"/>
        </w:rPr>
        <w:t>d. įvyko elektroninis posėdis, kurio metu buvo sprendžiama</w:t>
      </w:r>
      <w:r>
        <w:rPr>
          <w:szCs w:val="24"/>
        </w:rPr>
        <w:t xml:space="preserve"> dėl 2018</w:t>
      </w:r>
      <w:r w:rsidRPr="00000D65">
        <w:rPr>
          <w:szCs w:val="24"/>
        </w:rPr>
        <w:t xml:space="preserve"> m. jaunimo projektų paraiškų sąrašo su rekomenduojamomis sumomis patvirtinimo bei teikimo Savivaldybės administracijos direktoriui. A. Andruškevičiūtė pristatė komisijos išvadas: j</w:t>
      </w:r>
      <w:r>
        <w:t xml:space="preserve">aunimo projektų vertinimo komisija nusprendė siūlyti finansuoti 14 projektų iš 17 (pridedama Jaunimo projekto paraiškų vertinimo suvestinė). </w:t>
      </w:r>
    </w:p>
    <w:p w:rsidR="005B6E22" w:rsidRDefault="005B6E22" w:rsidP="005B6E22">
      <w:pPr>
        <w:pStyle w:val="Sraopastraipa"/>
        <w:tabs>
          <w:tab w:val="left" w:pos="0"/>
          <w:tab w:val="left" w:pos="1276"/>
        </w:tabs>
        <w:ind w:left="0" w:firstLine="709"/>
        <w:jc w:val="both"/>
        <w:rPr>
          <w:b/>
        </w:rPr>
      </w:pPr>
      <w:r>
        <w:rPr>
          <w:b/>
        </w:rPr>
        <w:t>Komisija siūlo finansuoti:</w:t>
      </w:r>
    </w:p>
    <w:tbl>
      <w:tblPr>
        <w:tblW w:w="9721" w:type="dxa"/>
        <w:tblInd w:w="-5" w:type="dxa"/>
        <w:tblLook w:val="04A0" w:firstRow="1" w:lastRow="0" w:firstColumn="1" w:lastColumn="0" w:noHBand="0" w:noVBand="1"/>
      </w:tblPr>
      <w:tblGrid>
        <w:gridCol w:w="676"/>
        <w:gridCol w:w="3435"/>
        <w:gridCol w:w="3827"/>
        <w:gridCol w:w="1783"/>
      </w:tblGrid>
      <w:tr w:rsidR="005B6E22" w:rsidRPr="00816827" w:rsidTr="00AE353C">
        <w:trPr>
          <w:trHeight w:val="454"/>
        </w:trPr>
        <w:tc>
          <w:tcPr>
            <w:tcW w:w="676" w:type="dxa"/>
            <w:tcBorders>
              <w:top w:val="single" w:sz="4" w:space="0" w:color="auto"/>
              <w:left w:val="single" w:sz="4" w:space="0" w:color="auto"/>
              <w:bottom w:val="single" w:sz="4" w:space="0" w:color="auto"/>
              <w:right w:val="single" w:sz="4" w:space="0" w:color="auto"/>
            </w:tcBorders>
            <w:vAlign w:val="center"/>
            <w:hideMark/>
          </w:tcPr>
          <w:p w:rsidR="005B6E22" w:rsidRPr="00816827" w:rsidRDefault="005B6E22" w:rsidP="00AE353C">
            <w:pPr>
              <w:rPr>
                <w:b/>
                <w:bCs/>
                <w:color w:val="000000"/>
                <w:sz w:val="20"/>
                <w:lang w:eastAsia="en-US"/>
              </w:rPr>
            </w:pPr>
            <w:r w:rsidRPr="00816827">
              <w:rPr>
                <w:b/>
                <w:bCs/>
                <w:color w:val="000000"/>
                <w:sz w:val="20"/>
                <w:lang w:eastAsia="en-US"/>
              </w:rPr>
              <w:t>Eil. Nr.</w:t>
            </w:r>
          </w:p>
        </w:tc>
        <w:tc>
          <w:tcPr>
            <w:tcW w:w="3435" w:type="dxa"/>
            <w:tcBorders>
              <w:top w:val="single" w:sz="4" w:space="0" w:color="auto"/>
              <w:left w:val="nil"/>
              <w:bottom w:val="single" w:sz="4" w:space="0" w:color="auto"/>
              <w:right w:val="single" w:sz="4" w:space="0" w:color="auto"/>
            </w:tcBorders>
            <w:vAlign w:val="center"/>
            <w:hideMark/>
          </w:tcPr>
          <w:p w:rsidR="005B6E22" w:rsidRPr="00816827" w:rsidRDefault="005B6E22" w:rsidP="00AE353C">
            <w:pPr>
              <w:rPr>
                <w:b/>
                <w:bCs/>
                <w:color w:val="000000"/>
                <w:sz w:val="20"/>
                <w:lang w:eastAsia="en-US"/>
              </w:rPr>
            </w:pPr>
            <w:r w:rsidRPr="00816827">
              <w:rPr>
                <w:b/>
                <w:bCs/>
                <w:color w:val="000000"/>
                <w:sz w:val="20"/>
                <w:lang w:eastAsia="en-US"/>
              </w:rPr>
              <w:t>Organizacijos pavadinimas</w:t>
            </w:r>
          </w:p>
        </w:tc>
        <w:tc>
          <w:tcPr>
            <w:tcW w:w="3827" w:type="dxa"/>
            <w:tcBorders>
              <w:top w:val="single" w:sz="4" w:space="0" w:color="auto"/>
              <w:left w:val="nil"/>
              <w:bottom w:val="single" w:sz="4" w:space="0" w:color="auto"/>
              <w:right w:val="single" w:sz="4" w:space="0" w:color="auto"/>
            </w:tcBorders>
            <w:vAlign w:val="center"/>
            <w:hideMark/>
          </w:tcPr>
          <w:p w:rsidR="005B6E22" w:rsidRPr="00816827" w:rsidRDefault="005B6E22" w:rsidP="00AE353C">
            <w:pPr>
              <w:rPr>
                <w:b/>
                <w:bCs/>
                <w:color w:val="000000"/>
                <w:sz w:val="20"/>
                <w:lang w:eastAsia="en-US"/>
              </w:rPr>
            </w:pPr>
            <w:r w:rsidRPr="00816827">
              <w:rPr>
                <w:b/>
                <w:bCs/>
                <w:color w:val="000000"/>
                <w:sz w:val="20"/>
                <w:lang w:eastAsia="en-US"/>
              </w:rPr>
              <w:t>Projekto pavadinimas</w:t>
            </w:r>
          </w:p>
        </w:tc>
        <w:tc>
          <w:tcPr>
            <w:tcW w:w="1783" w:type="dxa"/>
            <w:tcBorders>
              <w:top w:val="single" w:sz="4" w:space="0" w:color="auto"/>
              <w:left w:val="nil"/>
              <w:bottom w:val="single" w:sz="4" w:space="0" w:color="auto"/>
              <w:right w:val="single" w:sz="4" w:space="0" w:color="auto"/>
            </w:tcBorders>
            <w:vAlign w:val="center"/>
            <w:hideMark/>
          </w:tcPr>
          <w:p w:rsidR="005B6E22" w:rsidRPr="00816827" w:rsidRDefault="005B6E22" w:rsidP="00AE353C">
            <w:pPr>
              <w:rPr>
                <w:b/>
                <w:bCs/>
                <w:color w:val="000000"/>
                <w:sz w:val="20"/>
                <w:lang w:eastAsia="en-US"/>
              </w:rPr>
            </w:pPr>
            <w:r>
              <w:rPr>
                <w:b/>
                <w:bCs/>
                <w:color w:val="000000"/>
                <w:sz w:val="20"/>
                <w:lang w:eastAsia="en-US"/>
              </w:rPr>
              <w:t xml:space="preserve">Rekomenduojama skirti </w:t>
            </w:r>
            <w:r w:rsidRPr="00816827">
              <w:rPr>
                <w:b/>
                <w:bCs/>
                <w:color w:val="000000"/>
                <w:sz w:val="20"/>
                <w:lang w:eastAsia="en-US"/>
              </w:rPr>
              <w:t>lėšų suma Eur</w:t>
            </w:r>
          </w:p>
        </w:tc>
      </w:tr>
      <w:tr w:rsidR="005B6E22" w:rsidRPr="00816827" w:rsidTr="00AE353C">
        <w:trPr>
          <w:trHeight w:val="454"/>
        </w:trPr>
        <w:tc>
          <w:tcPr>
            <w:tcW w:w="9721" w:type="dxa"/>
            <w:gridSpan w:val="4"/>
            <w:tcBorders>
              <w:top w:val="nil"/>
              <w:left w:val="single" w:sz="4" w:space="0" w:color="auto"/>
              <w:bottom w:val="single" w:sz="4" w:space="0" w:color="auto"/>
              <w:right w:val="single" w:sz="4" w:space="0" w:color="auto"/>
            </w:tcBorders>
            <w:noWrap/>
            <w:vAlign w:val="center"/>
            <w:hideMark/>
          </w:tcPr>
          <w:p w:rsidR="005B6E22" w:rsidRPr="00816827" w:rsidRDefault="005B6E22" w:rsidP="00AE353C">
            <w:pPr>
              <w:jc w:val="center"/>
              <w:rPr>
                <w:color w:val="000000"/>
                <w:sz w:val="20"/>
                <w:lang w:eastAsia="en-US"/>
              </w:rPr>
            </w:pPr>
            <w:r w:rsidRPr="00816827">
              <w:rPr>
                <w:b/>
                <w:bCs/>
                <w:color w:val="000000"/>
                <w:sz w:val="20"/>
                <w:lang w:eastAsia="en-US"/>
              </w:rPr>
              <w:t xml:space="preserve">KLAIPĖDOS JAUNIMO </w:t>
            </w:r>
            <w:r>
              <w:rPr>
                <w:b/>
                <w:bCs/>
                <w:color w:val="000000"/>
                <w:sz w:val="20"/>
                <w:lang w:eastAsia="en-US"/>
              </w:rPr>
              <w:t xml:space="preserve">INSTITUCINIAI </w:t>
            </w:r>
            <w:r w:rsidRPr="00816827">
              <w:rPr>
                <w:b/>
                <w:bCs/>
                <w:color w:val="000000"/>
                <w:sz w:val="20"/>
                <w:lang w:eastAsia="en-US"/>
              </w:rPr>
              <w:t>PROJEKTAI</w:t>
            </w:r>
          </w:p>
        </w:tc>
      </w:tr>
      <w:tr w:rsidR="005B6E22" w:rsidRPr="00816827" w:rsidTr="00AE353C">
        <w:trPr>
          <w:trHeight w:val="454"/>
        </w:trPr>
        <w:tc>
          <w:tcPr>
            <w:tcW w:w="676" w:type="dxa"/>
            <w:tcBorders>
              <w:top w:val="nil"/>
              <w:left w:val="single" w:sz="4" w:space="0" w:color="auto"/>
              <w:bottom w:val="single" w:sz="4" w:space="0" w:color="auto"/>
              <w:right w:val="single" w:sz="4" w:space="0" w:color="auto"/>
            </w:tcBorders>
            <w:noWrap/>
            <w:vAlign w:val="center"/>
            <w:hideMark/>
          </w:tcPr>
          <w:p w:rsidR="005B6E22" w:rsidRPr="00816827" w:rsidRDefault="005B6E22" w:rsidP="00AE353C">
            <w:pPr>
              <w:rPr>
                <w:bCs/>
                <w:color w:val="000000"/>
                <w:sz w:val="20"/>
                <w:lang w:eastAsia="en-US"/>
              </w:rPr>
            </w:pPr>
            <w:r>
              <w:rPr>
                <w:bCs/>
                <w:color w:val="000000"/>
                <w:sz w:val="20"/>
                <w:lang w:eastAsia="en-US"/>
              </w:rPr>
              <w:t>1</w:t>
            </w:r>
            <w:r w:rsidRPr="00816827">
              <w:rPr>
                <w:bCs/>
                <w:color w:val="000000"/>
                <w:sz w:val="20"/>
                <w:lang w:eastAsia="en-US"/>
              </w:rPr>
              <w:t>.</w:t>
            </w:r>
          </w:p>
        </w:tc>
        <w:tc>
          <w:tcPr>
            <w:tcW w:w="3435" w:type="dxa"/>
            <w:tcBorders>
              <w:top w:val="nil"/>
              <w:left w:val="nil"/>
              <w:bottom w:val="single" w:sz="4" w:space="0" w:color="auto"/>
              <w:right w:val="single" w:sz="4" w:space="0" w:color="auto"/>
            </w:tcBorders>
            <w:vAlign w:val="center"/>
          </w:tcPr>
          <w:p w:rsidR="005B6E22" w:rsidRPr="00816827" w:rsidRDefault="005B6E22" w:rsidP="00AE353C">
            <w:pPr>
              <w:rPr>
                <w:bCs/>
                <w:color w:val="000000"/>
                <w:sz w:val="20"/>
                <w:lang w:eastAsia="en-US"/>
              </w:rPr>
            </w:pPr>
            <w:r>
              <w:rPr>
                <w:bCs/>
                <w:color w:val="000000"/>
                <w:sz w:val="20"/>
                <w:lang w:eastAsia="en-US"/>
              </w:rPr>
              <w:t>Klaipėdos jaunimo organizacijų asociacijos „Apskritasis stalas“</w:t>
            </w:r>
          </w:p>
        </w:tc>
        <w:tc>
          <w:tcPr>
            <w:tcW w:w="3827" w:type="dxa"/>
            <w:tcBorders>
              <w:top w:val="nil"/>
              <w:left w:val="nil"/>
              <w:bottom w:val="single" w:sz="4" w:space="0" w:color="auto"/>
              <w:right w:val="single" w:sz="4" w:space="0" w:color="auto"/>
            </w:tcBorders>
            <w:vAlign w:val="center"/>
            <w:hideMark/>
          </w:tcPr>
          <w:p w:rsidR="005B6E22" w:rsidRPr="00816827" w:rsidRDefault="005B6E22" w:rsidP="00AE353C">
            <w:pPr>
              <w:rPr>
                <w:bCs/>
                <w:color w:val="000000"/>
                <w:sz w:val="20"/>
                <w:lang w:eastAsia="en-US"/>
              </w:rPr>
            </w:pPr>
            <w:r>
              <w:rPr>
                <w:bCs/>
                <w:color w:val="000000"/>
                <w:sz w:val="20"/>
                <w:lang w:eastAsia="en-US"/>
              </w:rPr>
              <w:t>„KLAS GO TECH“</w:t>
            </w:r>
          </w:p>
        </w:tc>
        <w:tc>
          <w:tcPr>
            <w:tcW w:w="1783" w:type="dxa"/>
            <w:tcBorders>
              <w:top w:val="single" w:sz="4" w:space="0" w:color="auto"/>
              <w:left w:val="nil"/>
              <w:bottom w:val="single" w:sz="4" w:space="0" w:color="auto"/>
              <w:right w:val="single" w:sz="4" w:space="0" w:color="auto"/>
            </w:tcBorders>
            <w:vAlign w:val="center"/>
            <w:hideMark/>
          </w:tcPr>
          <w:p w:rsidR="005B6E22" w:rsidRPr="00816827" w:rsidRDefault="005B6E22" w:rsidP="00AE353C">
            <w:pPr>
              <w:rPr>
                <w:b/>
                <w:color w:val="000000"/>
                <w:sz w:val="20"/>
                <w:lang w:eastAsia="en-US"/>
              </w:rPr>
            </w:pPr>
            <w:r>
              <w:rPr>
                <w:b/>
                <w:color w:val="000000"/>
                <w:sz w:val="20"/>
                <w:lang w:eastAsia="en-US"/>
              </w:rPr>
              <w:t>1 400,00</w:t>
            </w:r>
          </w:p>
        </w:tc>
      </w:tr>
      <w:tr w:rsidR="005B6E22" w:rsidRPr="00816827" w:rsidTr="00AE353C">
        <w:trPr>
          <w:trHeight w:val="454"/>
        </w:trPr>
        <w:tc>
          <w:tcPr>
            <w:tcW w:w="676" w:type="dxa"/>
            <w:tcBorders>
              <w:top w:val="nil"/>
              <w:left w:val="single" w:sz="4" w:space="0" w:color="auto"/>
              <w:bottom w:val="single" w:sz="4" w:space="0" w:color="auto"/>
              <w:right w:val="single" w:sz="4" w:space="0" w:color="auto"/>
            </w:tcBorders>
            <w:noWrap/>
            <w:vAlign w:val="center"/>
          </w:tcPr>
          <w:p w:rsidR="005B6E22" w:rsidRPr="00816827" w:rsidRDefault="005B6E22" w:rsidP="00AE353C">
            <w:pPr>
              <w:rPr>
                <w:bCs/>
                <w:color w:val="000000"/>
                <w:sz w:val="20"/>
                <w:lang w:eastAsia="en-US"/>
              </w:rPr>
            </w:pPr>
            <w:r>
              <w:rPr>
                <w:bCs/>
                <w:color w:val="000000"/>
                <w:sz w:val="20"/>
                <w:lang w:eastAsia="en-US"/>
              </w:rPr>
              <w:t>2</w:t>
            </w:r>
            <w:r w:rsidRPr="00816827">
              <w:rPr>
                <w:bCs/>
                <w:color w:val="000000"/>
                <w:sz w:val="20"/>
                <w:lang w:eastAsia="en-US"/>
              </w:rPr>
              <w:t>.</w:t>
            </w:r>
          </w:p>
        </w:tc>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rsidR="005B6E22" w:rsidRPr="00816827" w:rsidRDefault="005B6E22" w:rsidP="00AE353C">
            <w:pPr>
              <w:rPr>
                <w:bCs/>
                <w:color w:val="000000"/>
                <w:sz w:val="20"/>
                <w:lang w:eastAsia="en-US"/>
              </w:rPr>
            </w:pPr>
            <w:r>
              <w:rPr>
                <w:bCs/>
                <w:color w:val="000000"/>
                <w:sz w:val="20"/>
                <w:lang w:eastAsia="en-US"/>
              </w:rPr>
              <w:t>Krikščioniškojo švietimo draugija „Slovo“</w:t>
            </w:r>
          </w:p>
        </w:tc>
        <w:tc>
          <w:tcPr>
            <w:tcW w:w="3827" w:type="dxa"/>
            <w:tcBorders>
              <w:top w:val="single" w:sz="4" w:space="0" w:color="auto"/>
              <w:left w:val="nil"/>
              <w:bottom w:val="single" w:sz="4" w:space="0" w:color="auto"/>
              <w:right w:val="single" w:sz="4" w:space="0" w:color="auto"/>
            </w:tcBorders>
            <w:shd w:val="clear" w:color="auto" w:fill="auto"/>
            <w:vAlign w:val="center"/>
          </w:tcPr>
          <w:p w:rsidR="005B6E22" w:rsidRPr="00816827" w:rsidRDefault="005B6E22" w:rsidP="00AE353C">
            <w:pPr>
              <w:rPr>
                <w:bCs/>
                <w:color w:val="000000"/>
                <w:sz w:val="20"/>
                <w:lang w:eastAsia="en-US"/>
              </w:rPr>
            </w:pPr>
            <w:r>
              <w:rPr>
                <w:bCs/>
                <w:color w:val="000000"/>
                <w:sz w:val="20"/>
                <w:lang w:eastAsia="en-US"/>
              </w:rPr>
              <w:t>„Be kumščių“</w:t>
            </w:r>
          </w:p>
        </w:tc>
        <w:tc>
          <w:tcPr>
            <w:tcW w:w="1783" w:type="dxa"/>
            <w:tcBorders>
              <w:top w:val="single" w:sz="4" w:space="0" w:color="auto"/>
              <w:left w:val="nil"/>
              <w:bottom w:val="single" w:sz="4" w:space="0" w:color="auto"/>
              <w:right w:val="single" w:sz="4" w:space="0" w:color="auto"/>
            </w:tcBorders>
            <w:vAlign w:val="center"/>
          </w:tcPr>
          <w:p w:rsidR="005B6E22" w:rsidRPr="00816827" w:rsidRDefault="005B6E22" w:rsidP="00AE353C">
            <w:pPr>
              <w:rPr>
                <w:b/>
                <w:color w:val="000000"/>
                <w:sz w:val="20"/>
                <w:lang w:eastAsia="en-US"/>
              </w:rPr>
            </w:pPr>
            <w:r>
              <w:rPr>
                <w:b/>
                <w:color w:val="000000"/>
                <w:sz w:val="20"/>
                <w:lang w:eastAsia="en-US"/>
              </w:rPr>
              <w:t>1 790,00</w:t>
            </w:r>
          </w:p>
        </w:tc>
      </w:tr>
      <w:tr w:rsidR="005B6E22" w:rsidRPr="00816827" w:rsidTr="00AE353C">
        <w:trPr>
          <w:trHeight w:val="454"/>
        </w:trPr>
        <w:tc>
          <w:tcPr>
            <w:tcW w:w="676" w:type="dxa"/>
            <w:tcBorders>
              <w:top w:val="nil"/>
              <w:left w:val="single" w:sz="4" w:space="0" w:color="auto"/>
              <w:bottom w:val="single" w:sz="4" w:space="0" w:color="auto"/>
              <w:right w:val="single" w:sz="4" w:space="0" w:color="auto"/>
            </w:tcBorders>
            <w:noWrap/>
            <w:vAlign w:val="center"/>
          </w:tcPr>
          <w:p w:rsidR="005B6E22" w:rsidRPr="00816827" w:rsidRDefault="005B6E22" w:rsidP="00AE353C">
            <w:pPr>
              <w:rPr>
                <w:bCs/>
                <w:color w:val="000000"/>
                <w:sz w:val="20"/>
                <w:lang w:eastAsia="en-US"/>
              </w:rPr>
            </w:pPr>
            <w:r>
              <w:rPr>
                <w:bCs/>
                <w:color w:val="000000"/>
                <w:sz w:val="20"/>
                <w:lang w:eastAsia="en-US"/>
              </w:rPr>
              <w:t>3</w:t>
            </w:r>
            <w:r w:rsidRPr="00816827">
              <w:rPr>
                <w:bCs/>
                <w:color w:val="000000"/>
                <w:sz w:val="20"/>
                <w:lang w:eastAsia="en-US"/>
              </w:rPr>
              <w:t>.</w:t>
            </w:r>
          </w:p>
        </w:tc>
        <w:tc>
          <w:tcPr>
            <w:tcW w:w="3435" w:type="dxa"/>
            <w:tcBorders>
              <w:top w:val="nil"/>
              <w:left w:val="nil"/>
              <w:bottom w:val="single" w:sz="4" w:space="0" w:color="auto"/>
              <w:right w:val="single" w:sz="4" w:space="0" w:color="auto"/>
            </w:tcBorders>
            <w:vAlign w:val="center"/>
          </w:tcPr>
          <w:p w:rsidR="005B6E22" w:rsidRDefault="005B6E22" w:rsidP="00AE353C">
            <w:pPr>
              <w:rPr>
                <w:bCs/>
                <w:color w:val="000000"/>
                <w:sz w:val="20"/>
                <w:lang w:eastAsia="en-US"/>
              </w:rPr>
            </w:pPr>
            <w:r>
              <w:rPr>
                <w:bCs/>
                <w:color w:val="000000"/>
                <w:sz w:val="20"/>
                <w:lang w:eastAsia="en-US"/>
              </w:rPr>
              <w:t>Dvasinės pagalbos jaunimui centras</w:t>
            </w:r>
          </w:p>
        </w:tc>
        <w:tc>
          <w:tcPr>
            <w:tcW w:w="3827" w:type="dxa"/>
            <w:tcBorders>
              <w:top w:val="nil"/>
              <w:left w:val="nil"/>
              <w:bottom w:val="single" w:sz="4" w:space="0" w:color="auto"/>
              <w:right w:val="single" w:sz="4" w:space="0" w:color="auto"/>
            </w:tcBorders>
            <w:vAlign w:val="center"/>
          </w:tcPr>
          <w:p w:rsidR="005B6E22" w:rsidRDefault="005B6E22" w:rsidP="00AE353C">
            <w:pPr>
              <w:rPr>
                <w:bCs/>
                <w:color w:val="000000"/>
                <w:sz w:val="20"/>
                <w:lang w:eastAsia="en-US"/>
              </w:rPr>
            </w:pPr>
            <w:r>
              <w:rPr>
                <w:bCs/>
                <w:color w:val="000000"/>
                <w:sz w:val="20"/>
                <w:lang w:eastAsia="en-US"/>
              </w:rPr>
              <w:t>„Startas savanorystei – jaunų žmonių įtrauktis į savanorystės veiklą“</w:t>
            </w:r>
          </w:p>
        </w:tc>
        <w:tc>
          <w:tcPr>
            <w:tcW w:w="1783" w:type="dxa"/>
            <w:tcBorders>
              <w:top w:val="single" w:sz="4" w:space="0" w:color="auto"/>
              <w:left w:val="nil"/>
              <w:bottom w:val="single" w:sz="4" w:space="0" w:color="auto"/>
              <w:right w:val="single" w:sz="4" w:space="0" w:color="auto"/>
            </w:tcBorders>
            <w:vAlign w:val="center"/>
          </w:tcPr>
          <w:p w:rsidR="005B6E22" w:rsidRDefault="005B6E22" w:rsidP="00AE353C">
            <w:pPr>
              <w:rPr>
                <w:b/>
                <w:color w:val="000000"/>
                <w:sz w:val="20"/>
                <w:lang w:eastAsia="en-US"/>
              </w:rPr>
            </w:pPr>
            <w:r>
              <w:rPr>
                <w:b/>
                <w:color w:val="000000"/>
                <w:sz w:val="20"/>
                <w:lang w:eastAsia="en-US"/>
              </w:rPr>
              <w:t>2 000,00</w:t>
            </w:r>
          </w:p>
        </w:tc>
      </w:tr>
      <w:tr w:rsidR="005B6E22" w:rsidRPr="00816827" w:rsidTr="00AE353C">
        <w:trPr>
          <w:trHeight w:val="454"/>
        </w:trPr>
        <w:tc>
          <w:tcPr>
            <w:tcW w:w="676" w:type="dxa"/>
            <w:tcBorders>
              <w:top w:val="nil"/>
              <w:left w:val="single" w:sz="4" w:space="0" w:color="auto"/>
              <w:bottom w:val="single" w:sz="4" w:space="0" w:color="auto"/>
              <w:right w:val="single" w:sz="4" w:space="0" w:color="auto"/>
            </w:tcBorders>
            <w:noWrap/>
            <w:vAlign w:val="center"/>
          </w:tcPr>
          <w:p w:rsidR="005B6E22" w:rsidRDefault="005B6E22" w:rsidP="00AE353C">
            <w:pPr>
              <w:rPr>
                <w:bCs/>
                <w:color w:val="000000"/>
                <w:sz w:val="20"/>
                <w:lang w:eastAsia="en-US"/>
              </w:rPr>
            </w:pPr>
            <w:r>
              <w:rPr>
                <w:bCs/>
                <w:color w:val="000000"/>
                <w:sz w:val="20"/>
                <w:lang w:eastAsia="en-US"/>
              </w:rPr>
              <w:t>4.</w:t>
            </w:r>
          </w:p>
        </w:tc>
        <w:tc>
          <w:tcPr>
            <w:tcW w:w="3435" w:type="dxa"/>
            <w:tcBorders>
              <w:top w:val="nil"/>
              <w:left w:val="nil"/>
              <w:bottom w:val="single" w:sz="4" w:space="0" w:color="auto"/>
              <w:right w:val="single" w:sz="4" w:space="0" w:color="auto"/>
            </w:tcBorders>
            <w:vAlign w:val="center"/>
          </w:tcPr>
          <w:p w:rsidR="005B6E22" w:rsidRDefault="005B6E22" w:rsidP="00AE353C">
            <w:pPr>
              <w:rPr>
                <w:bCs/>
                <w:color w:val="000000"/>
                <w:sz w:val="20"/>
                <w:lang w:eastAsia="en-US"/>
              </w:rPr>
            </w:pPr>
            <w:r>
              <w:rPr>
                <w:bCs/>
                <w:color w:val="000000"/>
                <w:sz w:val="20"/>
                <w:lang w:eastAsia="en-US"/>
              </w:rPr>
              <w:t>Lietuvos raudonojo kryžiaus draugija Klaipėdos skyrius</w:t>
            </w:r>
          </w:p>
        </w:tc>
        <w:tc>
          <w:tcPr>
            <w:tcW w:w="3827" w:type="dxa"/>
            <w:tcBorders>
              <w:top w:val="nil"/>
              <w:left w:val="nil"/>
              <w:bottom w:val="single" w:sz="4" w:space="0" w:color="auto"/>
              <w:right w:val="single" w:sz="4" w:space="0" w:color="auto"/>
            </w:tcBorders>
            <w:vAlign w:val="center"/>
          </w:tcPr>
          <w:p w:rsidR="005B6E22" w:rsidRDefault="005B6E22" w:rsidP="00AE353C">
            <w:pPr>
              <w:rPr>
                <w:bCs/>
                <w:color w:val="000000"/>
                <w:sz w:val="20"/>
                <w:lang w:eastAsia="en-US"/>
              </w:rPr>
            </w:pPr>
            <w:r>
              <w:rPr>
                <w:bCs/>
                <w:color w:val="000000"/>
                <w:sz w:val="20"/>
                <w:lang w:eastAsia="en-US"/>
              </w:rPr>
              <w:t>„Ir tu gali padėti“</w:t>
            </w:r>
          </w:p>
        </w:tc>
        <w:tc>
          <w:tcPr>
            <w:tcW w:w="1783" w:type="dxa"/>
            <w:tcBorders>
              <w:top w:val="single" w:sz="4" w:space="0" w:color="auto"/>
              <w:left w:val="nil"/>
              <w:bottom w:val="single" w:sz="4" w:space="0" w:color="auto"/>
              <w:right w:val="single" w:sz="4" w:space="0" w:color="auto"/>
            </w:tcBorders>
            <w:vAlign w:val="center"/>
          </w:tcPr>
          <w:p w:rsidR="005B6E22" w:rsidRDefault="005B6E22" w:rsidP="00AE353C">
            <w:pPr>
              <w:rPr>
                <w:b/>
                <w:color w:val="000000"/>
                <w:sz w:val="20"/>
                <w:lang w:eastAsia="en-US"/>
              </w:rPr>
            </w:pPr>
            <w:r>
              <w:rPr>
                <w:b/>
                <w:color w:val="000000"/>
                <w:sz w:val="20"/>
                <w:lang w:eastAsia="en-US"/>
              </w:rPr>
              <w:t>2 000,00</w:t>
            </w:r>
          </w:p>
        </w:tc>
      </w:tr>
      <w:tr w:rsidR="005B6E22" w:rsidRPr="00816827" w:rsidTr="00AE353C">
        <w:trPr>
          <w:trHeight w:val="454"/>
        </w:trPr>
        <w:tc>
          <w:tcPr>
            <w:tcW w:w="676" w:type="dxa"/>
            <w:tcBorders>
              <w:top w:val="nil"/>
              <w:left w:val="single" w:sz="4" w:space="0" w:color="auto"/>
              <w:bottom w:val="single" w:sz="4" w:space="0" w:color="auto"/>
              <w:right w:val="single" w:sz="4" w:space="0" w:color="auto"/>
            </w:tcBorders>
            <w:noWrap/>
            <w:vAlign w:val="center"/>
          </w:tcPr>
          <w:p w:rsidR="005B6E22" w:rsidRDefault="005B6E22" w:rsidP="00AE353C">
            <w:pPr>
              <w:rPr>
                <w:bCs/>
                <w:color w:val="000000"/>
                <w:sz w:val="20"/>
                <w:lang w:eastAsia="en-US"/>
              </w:rPr>
            </w:pPr>
            <w:r>
              <w:rPr>
                <w:bCs/>
                <w:color w:val="000000"/>
                <w:sz w:val="20"/>
                <w:lang w:eastAsia="en-US"/>
              </w:rPr>
              <w:t>5.</w:t>
            </w:r>
          </w:p>
        </w:tc>
        <w:tc>
          <w:tcPr>
            <w:tcW w:w="3435" w:type="dxa"/>
            <w:tcBorders>
              <w:top w:val="nil"/>
              <w:left w:val="nil"/>
              <w:bottom w:val="single" w:sz="4" w:space="0" w:color="auto"/>
              <w:right w:val="single" w:sz="4" w:space="0" w:color="auto"/>
            </w:tcBorders>
            <w:vAlign w:val="center"/>
          </w:tcPr>
          <w:p w:rsidR="005B6E22" w:rsidRDefault="005B6E22" w:rsidP="00AE353C">
            <w:pPr>
              <w:rPr>
                <w:bCs/>
                <w:color w:val="000000"/>
                <w:sz w:val="20"/>
                <w:lang w:eastAsia="en-US"/>
              </w:rPr>
            </w:pPr>
            <w:r>
              <w:rPr>
                <w:bCs/>
                <w:color w:val="000000"/>
                <w:sz w:val="20"/>
                <w:lang w:eastAsia="en-US"/>
              </w:rPr>
              <w:t>VšĮ „Jaunimo linija“</w:t>
            </w:r>
          </w:p>
        </w:tc>
        <w:tc>
          <w:tcPr>
            <w:tcW w:w="3827" w:type="dxa"/>
            <w:tcBorders>
              <w:top w:val="nil"/>
              <w:left w:val="nil"/>
              <w:bottom w:val="single" w:sz="4" w:space="0" w:color="auto"/>
              <w:right w:val="single" w:sz="4" w:space="0" w:color="auto"/>
            </w:tcBorders>
            <w:vAlign w:val="center"/>
          </w:tcPr>
          <w:p w:rsidR="005B6E22" w:rsidRDefault="005B6E22" w:rsidP="00AE353C">
            <w:pPr>
              <w:rPr>
                <w:bCs/>
                <w:color w:val="000000"/>
                <w:sz w:val="20"/>
                <w:lang w:eastAsia="en-US"/>
              </w:rPr>
            </w:pPr>
            <w:r>
              <w:rPr>
                <w:bCs/>
                <w:color w:val="000000"/>
                <w:sz w:val="20"/>
                <w:lang w:eastAsia="en-US"/>
              </w:rPr>
              <w:t>„Savanoriškos veiklos Klaipėdoje galimybių sklaida ir informavimas“</w:t>
            </w:r>
          </w:p>
        </w:tc>
        <w:tc>
          <w:tcPr>
            <w:tcW w:w="1783" w:type="dxa"/>
            <w:tcBorders>
              <w:top w:val="single" w:sz="4" w:space="0" w:color="auto"/>
              <w:left w:val="nil"/>
              <w:bottom w:val="single" w:sz="4" w:space="0" w:color="auto"/>
              <w:right w:val="single" w:sz="4" w:space="0" w:color="auto"/>
            </w:tcBorders>
            <w:vAlign w:val="center"/>
          </w:tcPr>
          <w:p w:rsidR="005B6E22" w:rsidRDefault="005B6E22" w:rsidP="00AE353C">
            <w:pPr>
              <w:rPr>
                <w:b/>
                <w:color w:val="000000"/>
                <w:sz w:val="20"/>
                <w:lang w:eastAsia="en-US"/>
              </w:rPr>
            </w:pPr>
            <w:r>
              <w:rPr>
                <w:b/>
                <w:color w:val="000000"/>
                <w:sz w:val="20"/>
                <w:lang w:eastAsia="en-US"/>
              </w:rPr>
              <w:t>1 098,00</w:t>
            </w:r>
          </w:p>
        </w:tc>
      </w:tr>
      <w:tr w:rsidR="005B6E22" w:rsidRPr="00816827" w:rsidTr="00AE353C">
        <w:trPr>
          <w:trHeight w:val="454"/>
        </w:trPr>
        <w:tc>
          <w:tcPr>
            <w:tcW w:w="676" w:type="dxa"/>
            <w:tcBorders>
              <w:top w:val="nil"/>
              <w:left w:val="single" w:sz="4" w:space="0" w:color="auto"/>
              <w:bottom w:val="single" w:sz="4" w:space="0" w:color="auto"/>
              <w:right w:val="single" w:sz="4" w:space="0" w:color="auto"/>
            </w:tcBorders>
            <w:noWrap/>
            <w:vAlign w:val="center"/>
          </w:tcPr>
          <w:p w:rsidR="005B6E22" w:rsidRDefault="005B6E22" w:rsidP="00AE353C">
            <w:pPr>
              <w:rPr>
                <w:bCs/>
                <w:color w:val="000000"/>
                <w:sz w:val="20"/>
                <w:lang w:eastAsia="en-US"/>
              </w:rPr>
            </w:pPr>
            <w:r>
              <w:rPr>
                <w:bCs/>
                <w:color w:val="000000"/>
                <w:sz w:val="20"/>
                <w:lang w:eastAsia="en-US"/>
              </w:rPr>
              <w:t>6.</w:t>
            </w:r>
          </w:p>
        </w:tc>
        <w:tc>
          <w:tcPr>
            <w:tcW w:w="3435" w:type="dxa"/>
            <w:tcBorders>
              <w:top w:val="nil"/>
              <w:left w:val="nil"/>
              <w:bottom w:val="single" w:sz="4" w:space="0" w:color="auto"/>
              <w:right w:val="single" w:sz="4" w:space="0" w:color="auto"/>
            </w:tcBorders>
            <w:vAlign w:val="center"/>
          </w:tcPr>
          <w:p w:rsidR="005B6E22" w:rsidRDefault="005B6E22" w:rsidP="00AE353C">
            <w:pPr>
              <w:rPr>
                <w:bCs/>
                <w:color w:val="000000"/>
                <w:sz w:val="20"/>
                <w:lang w:eastAsia="en-US"/>
              </w:rPr>
            </w:pPr>
            <w:r>
              <w:rPr>
                <w:bCs/>
                <w:color w:val="000000"/>
                <w:sz w:val="20"/>
                <w:lang w:eastAsia="en-US"/>
              </w:rPr>
              <w:t>Lietuvos aukštosios jūreivystės mokyklos studentų atstovybė</w:t>
            </w:r>
          </w:p>
        </w:tc>
        <w:tc>
          <w:tcPr>
            <w:tcW w:w="3827" w:type="dxa"/>
            <w:tcBorders>
              <w:top w:val="nil"/>
              <w:left w:val="nil"/>
              <w:bottom w:val="single" w:sz="4" w:space="0" w:color="auto"/>
              <w:right w:val="single" w:sz="4" w:space="0" w:color="auto"/>
            </w:tcBorders>
            <w:vAlign w:val="center"/>
          </w:tcPr>
          <w:p w:rsidR="005B6E22" w:rsidRDefault="005B6E22" w:rsidP="00AE353C">
            <w:pPr>
              <w:rPr>
                <w:bCs/>
                <w:color w:val="000000"/>
                <w:sz w:val="20"/>
                <w:lang w:eastAsia="en-US"/>
              </w:rPr>
            </w:pPr>
            <w:r>
              <w:rPr>
                <w:bCs/>
                <w:color w:val="000000"/>
                <w:sz w:val="20"/>
                <w:lang w:eastAsia="en-US"/>
              </w:rPr>
              <w:t>„Lietuvos aukštosios jūreivystės mokyklos studentų atstovybės viešinimas Klaipėdos regiono ir šalies mastu“</w:t>
            </w:r>
          </w:p>
        </w:tc>
        <w:tc>
          <w:tcPr>
            <w:tcW w:w="1783" w:type="dxa"/>
            <w:tcBorders>
              <w:top w:val="single" w:sz="4" w:space="0" w:color="auto"/>
              <w:left w:val="nil"/>
              <w:bottom w:val="single" w:sz="4" w:space="0" w:color="auto"/>
              <w:right w:val="single" w:sz="4" w:space="0" w:color="auto"/>
            </w:tcBorders>
            <w:vAlign w:val="center"/>
          </w:tcPr>
          <w:p w:rsidR="005B6E22" w:rsidRDefault="005B6E22" w:rsidP="00AE353C">
            <w:pPr>
              <w:rPr>
                <w:b/>
                <w:color w:val="000000"/>
                <w:sz w:val="20"/>
                <w:lang w:eastAsia="en-US"/>
              </w:rPr>
            </w:pPr>
            <w:r>
              <w:rPr>
                <w:b/>
                <w:color w:val="000000"/>
                <w:sz w:val="20"/>
                <w:lang w:eastAsia="en-US"/>
              </w:rPr>
              <w:t>1 350,00</w:t>
            </w:r>
          </w:p>
        </w:tc>
      </w:tr>
      <w:tr w:rsidR="005B6E22" w:rsidRPr="00816827" w:rsidTr="00AE353C">
        <w:trPr>
          <w:trHeight w:val="454"/>
        </w:trPr>
        <w:tc>
          <w:tcPr>
            <w:tcW w:w="676" w:type="dxa"/>
            <w:tcBorders>
              <w:top w:val="nil"/>
              <w:left w:val="single" w:sz="4" w:space="0" w:color="auto"/>
              <w:bottom w:val="single" w:sz="4" w:space="0" w:color="auto"/>
              <w:right w:val="single" w:sz="4" w:space="0" w:color="auto"/>
            </w:tcBorders>
            <w:noWrap/>
            <w:vAlign w:val="center"/>
          </w:tcPr>
          <w:p w:rsidR="005B6E22" w:rsidRDefault="005B6E22" w:rsidP="00AE353C">
            <w:pPr>
              <w:rPr>
                <w:bCs/>
                <w:color w:val="000000"/>
                <w:sz w:val="20"/>
                <w:lang w:eastAsia="en-US"/>
              </w:rPr>
            </w:pPr>
            <w:r>
              <w:rPr>
                <w:bCs/>
                <w:color w:val="000000"/>
                <w:sz w:val="20"/>
                <w:lang w:eastAsia="en-US"/>
              </w:rPr>
              <w:t>7.</w:t>
            </w:r>
          </w:p>
        </w:tc>
        <w:tc>
          <w:tcPr>
            <w:tcW w:w="3435" w:type="dxa"/>
            <w:tcBorders>
              <w:top w:val="nil"/>
              <w:left w:val="nil"/>
              <w:bottom w:val="single" w:sz="4" w:space="0" w:color="auto"/>
              <w:right w:val="single" w:sz="4" w:space="0" w:color="auto"/>
            </w:tcBorders>
            <w:vAlign w:val="center"/>
          </w:tcPr>
          <w:p w:rsidR="005B6E22" w:rsidRDefault="005B6E22" w:rsidP="00AE353C">
            <w:pPr>
              <w:rPr>
                <w:bCs/>
                <w:color w:val="000000"/>
                <w:sz w:val="20"/>
                <w:lang w:eastAsia="en-US"/>
              </w:rPr>
            </w:pPr>
            <w:r>
              <w:rPr>
                <w:bCs/>
                <w:color w:val="000000"/>
                <w:sz w:val="20"/>
                <w:lang w:eastAsia="en-US"/>
              </w:rPr>
              <w:t>VšĮ „Socialinių mokslų kolegija“</w:t>
            </w:r>
          </w:p>
        </w:tc>
        <w:tc>
          <w:tcPr>
            <w:tcW w:w="3827" w:type="dxa"/>
            <w:tcBorders>
              <w:top w:val="nil"/>
              <w:left w:val="nil"/>
              <w:bottom w:val="single" w:sz="4" w:space="0" w:color="auto"/>
              <w:right w:val="single" w:sz="4" w:space="0" w:color="auto"/>
            </w:tcBorders>
            <w:vAlign w:val="center"/>
          </w:tcPr>
          <w:p w:rsidR="005B6E22" w:rsidRDefault="005B6E22" w:rsidP="00AE353C">
            <w:pPr>
              <w:rPr>
                <w:bCs/>
                <w:color w:val="000000"/>
                <w:sz w:val="20"/>
                <w:lang w:eastAsia="en-US"/>
              </w:rPr>
            </w:pPr>
            <w:r>
              <w:rPr>
                <w:bCs/>
                <w:color w:val="000000"/>
                <w:sz w:val="20"/>
                <w:lang w:eastAsia="en-US"/>
              </w:rPr>
              <w:t>Verslo labirintai“</w:t>
            </w:r>
          </w:p>
        </w:tc>
        <w:tc>
          <w:tcPr>
            <w:tcW w:w="1783" w:type="dxa"/>
            <w:tcBorders>
              <w:top w:val="single" w:sz="4" w:space="0" w:color="auto"/>
              <w:left w:val="nil"/>
              <w:bottom w:val="single" w:sz="4" w:space="0" w:color="auto"/>
              <w:right w:val="single" w:sz="4" w:space="0" w:color="auto"/>
            </w:tcBorders>
            <w:vAlign w:val="center"/>
          </w:tcPr>
          <w:p w:rsidR="005B6E22" w:rsidRDefault="005B6E22" w:rsidP="00AE353C">
            <w:pPr>
              <w:rPr>
                <w:b/>
                <w:color w:val="000000"/>
                <w:sz w:val="20"/>
                <w:lang w:eastAsia="en-US"/>
              </w:rPr>
            </w:pPr>
            <w:r>
              <w:rPr>
                <w:b/>
                <w:color w:val="000000"/>
                <w:sz w:val="20"/>
                <w:lang w:eastAsia="en-US"/>
              </w:rPr>
              <w:t>1 000,00</w:t>
            </w:r>
          </w:p>
        </w:tc>
      </w:tr>
      <w:tr w:rsidR="005B6E22" w:rsidRPr="00816827" w:rsidTr="00AE353C">
        <w:trPr>
          <w:trHeight w:val="454"/>
        </w:trPr>
        <w:tc>
          <w:tcPr>
            <w:tcW w:w="9721" w:type="dxa"/>
            <w:gridSpan w:val="4"/>
            <w:tcBorders>
              <w:top w:val="nil"/>
              <w:left w:val="single" w:sz="4" w:space="0" w:color="auto"/>
              <w:bottom w:val="single" w:sz="4" w:space="0" w:color="auto"/>
              <w:right w:val="single" w:sz="4" w:space="0" w:color="auto"/>
            </w:tcBorders>
            <w:noWrap/>
            <w:vAlign w:val="center"/>
          </w:tcPr>
          <w:p w:rsidR="005B6E22" w:rsidRDefault="005B6E22" w:rsidP="00AE353C">
            <w:pPr>
              <w:jc w:val="center"/>
              <w:rPr>
                <w:b/>
                <w:color w:val="000000"/>
                <w:sz w:val="20"/>
                <w:lang w:eastAsia="en-US"/>
              </w:rPr>
            </w:pPr>
            <w:r>
              <w:rPr>
                <w:b/>
                <w:color w:val="000000"/>
                <w:sz w:val="20"/>
                <w:lang w:eastAsia="en-US"/>
              </w:rPr>
              <w:t>KLAIPĖDOS JAUNIMO INICIATYVINIAI PROJEKTAI</w:t>
            </w:r>
          </w:p>
        </w:tc>
      </w:tr>
      <w:tr w:rsidR="005B6E22" w:rsidRPr="00816827" w:rsidTr="00AE353C">
        <w:trPr>
          <w:trHeight w:val="454"/>
        </w:trPr>
        <w:tc>
          <w:tcPr>
            <w:tcW w:w="676" w:type="dxa"/>
            <w:tcBorders>
              <w:top w:val="nil"/>
              <w:left w:val="single" w:sz="4" w:space="0" w:color="auto"/>
              <w:bottom w:val="single" w:sz="4" w:space="0" w:color="auto"/>
              <w:right w:val="single" w:sz="4" w:space="0" w:color="auto"/>
            </w:tcBorders>
            <w:noWrap/>
            <w:vAlign w:val="center"/>
          </w:tcPr>
          <w:p w:rsidR="005B6E22" w:rsidRPr="000048D7" w:rsidRDefault="005B6E22" w:rsidP="00AE353C">
            <w:pPr>
              <w:rPr>
                <w:color w:val="000000"/>
                <w:sz w:val="20"/>
                <w:lang w:eastAsia="en-US"/>
              </w:rPr>
            </w:pPr>
            <w:r>
              <w:rPr>
                <w:color w:val="000000"/>
                <w:sz w:val="20"/>
                <w:lang w:eastAsia="en-US"/>
              </w:rPr>
              <w:t>8</w:t>
            </w:r>
            <w:r w:rsidRPr="000048D7">
              <w:rPr>
                <w:color w:val="000000"/>
                <w:sz w:val="20"/>
                <w:lang w:eastAsia="en-US"/>
              </w:rPr>
              <w:t>.</w:t>
            </w:r>
          </w:p>
        </w:tc>
        <w:tc>
          <w:tcPr>
            <w:tcW w:w="3435" w:type="dxa"/>
            <w:tcBorders>
              <w:top w:val="nil"/>
              <w:left w:val="single" w:sz="4" w:space="0" w:color="auto"/>
              <w:bottom w:val="single" w:sz="4" w:space="0" w:color="auto"/>
              <w:right w:val="single" w:sz="4" w:space="0" w:color="auto"/>
            </w:tcBorders>
            <w:vAlign w:val="center"/>
          </w:tcPr>
          <w:p w:rsidR="005B6E22" w:rsidRPr="000048D7" w:rsidRDefault="005B6E22" w:rsidP="00AE353C">
            <w:pPr>
              <w:ind w:right="-114"/>
              <w:rPr>
                <w:color w:val="000000"/>
                <w:sz w:val="20"/>
                <w:lang w:eastAsia="en-US"/>
              </w:rPr>
            </w:pPr>
            <w:r w:rsidRPr="000048D7">
              <w:rPr>
                <w:color w:val="000000"/>
                <w:sz w:val="20"/>
                <w:lang w:eastAsia="en-US"/>
              </w:rPr>
              <w:t>VšĮ „Amicus Certus“</w:t>
            </w:r>
          </w:p>
        </w:tc>
        <w:tc>
          <w:tcPr>
            <w:tcW w:w="3827" w:type="dxa"/>
            <w:tcBorders>
              <w:top w:val="nil"/>
              <w:left w:val="single" w:sz="4" w:space="0" w:color="auto"/>
              <w:bottom w:val="single" w:sz="4" w:space="0" w:color="auto"/>
              <w:right w:val="single" w:sz="4" w:space="0" w:color="auto"/>
            </w:tcBorders>
            <w:vAlign w:val="center"/>
          </w:tcPr>
          <w:p w:rsidR="005B6E22" w:rsidRPr="000048D7" w:rsidRDefault="005B6E22" w:rsidP="00AE353C">
            <w:pPr>
              <w:rPr>
                <w:color w:val="000000"/>
                <w:sz w:val="20"/>
                <w:lang w:eastAsia="en-US"/>
              </w:rPr>
            </w:pPr>
            <w:r w:rsidRPr="000048D7">
              <w:rPr>
                <w:color w:val="000000"/>
                <w:sz w:val="20"/>
                <w:lang w:eastAsia="en-US"/>
              </w:rPr>
              <w:t>„Klaipėdos jaunimo himnas“</w:t>
            </w:r>
          </w:p>
        </w:tc>
        <w:tc>
          <w:tcPr>
            <w:tcW w:w="1783" w:type="dxa"/>
            <w:tcBorders>
              <w:top w:val="nil"/>
              <w:left w:val="single" w:sz="4" w:space="0" w:color="auto"/>
              <w:bottom w:val="single" w:sz="4" w:space="0" w:color="auto"/>
              <w:right w:val="single" w:sz="4" w:space="0" w:color="auto"/>
            </w:tcBorders>
            <w:vAlign w:val="center"/>
          </w:tcPr>
          <w:p w:rsidR="005B6E22" w:rsidRPr="000048D7" w:rsidRDefault="005B6E22" w:rsidP="00AE353C">
            <w:pPr>
              <w:rPr>
                <w:b/>
                <w:color w:val="000000"/>
                <w:sz w:val="20"/>
                <w:lang w:eastAsia="en-US"/>
              </w:rPr>
            </w:pPr>
            <w:r w:rsidRPr="000048D7">
              <w:rPr>
                <w:b/>
                <w:color w:val="000000"/>
                <w:sz w:val="20"/>
                <w:lang w:eastAsia="en-US"/>
              </w:rPr>
              <w:t>1 290,00</w:t>
            </w:r>
          </w:p>
        </w:tc>
      </w:tr>
      <w:tr w:rsidR="005B6E22" w:rsidRPr="00816827" w:rsidTr="00AE353C">
        <w:trPr>
          <w:trHeight w:val="454"/>
        </w:trPr>
        <w:tc>
          <w:tcPr>
            <w:tcW w:w="676" w:type="dxa"/>
            <w:tcBorders>
              <w:top w:val="nil"/>
              <w:left w:val="single" w:sz="4" w:space="0" w:color="auto"/>
              <w:bottom w:val="single" w:sz="4" w:space="0" w:color="auto"/>
              <w:right w:val="single" w:sz="4" w:space="0" w:color="auto"/>
            </w:tcBorders>
            <w:noWrap/>
            <w:vAlign w:val="center"/>
          </w:tcPr>
          <w:p w:rsidR="005B6E22" w:rsidRPr="000048D7" w:rsidRDefault="005B6E22" w:rsidP="00AE353C">
            <w:pPr>
              <w:rPr>
                <w:color w:val="000000"/>
                <w:sz w:val="20"/>
                <w:lang w:eastAsia="en-US"/>
              </w:rPr>
            </w:pPr>
            <w:r>
              <w:rPr>
                <w:color w:val="000000"/>
                <w:sz w:val="20"/>
                <w:lang w:eastAsia="en-US"/>
              </w:rPr>
              <w:t>9.</w:t>
            </w:r>
          </w:p>
        </w:tc>
        <w:tc>
          <w:tcPr>
            <w:tcW w:w="3435" w:type="dxa"/>
            <w:tcBorders>
              <w:top w:val="nil"/>
              <w:left w:val="single" w:sz="4" w:space="0" w:color="auto"/>
              <w:bottom w:val="single" w:sz="4" w:space="0" w:color="auto"/>
              <w:right w:val="single" w:sz="4" w:space="0" w:color="auto"/>
            </w:tcBorders>
            <w:vAlign w:val="center"/>
          </w:tcPr>
          <w:p w:rsidR="005B6E22" w:rsidRPr="000048D7" w:rsidRDefault="005B6E22" w:rsidP="00AE353C">
            <w:pPr>
              <w:ind w:right="-114"/>
              <w:rPr>
                <w:color w:val="000000"/>
                <w:sz w:val="20"/>
                <w:lang w:eastAsia="en-US"/>
              </w:rPr>
            </w:pPr>
            <w:r>
              <w:rPr>
                <w:color w:val="000000"/>
                <w:sz w:val="20"/>
                <w:lang w:eastAsia="en-US"/>
              </w:rPr>
              <w:t>Jaunųjų turistų ir keliautojų būrys „Vedlys“</w:t>
            </w:r>
          </w:p>
        </w:tc>
        <w:tc>
          <w:tcPr>
            <w:tcW w:w="3827" w:type="dxa"/>
            <w:tcBorders>
              <w:top w:val="nil"/>
              <w:left w:val="single" w:sz="4" w:space="0" w:color="auto"/>
              <w:bottom w:val="single" w:sz="4" w:space="0" w:color="auto"/>
              <w:right w:val="single" w:sz="4" w:space="0" w:color="auto"/>
            </w:tcBorders>
            <w:vAlign w:val="center"/>
          </w:tcPr>
          <w:p w:rsidR="005B6E22" w:rsidRPr="000048D7" w:rsidRDefault="005B6E22" w:rsidP="00AE353C">
            <w:pPr>
              <w:rPr>
                <w:color w:val="000000"/>
                <w:sz w:val="20"/>
                <w:lang w:eastAsia="en-US"/>
              </w:rPr>
            </w:pPr>
            <w:r>
              <w:rPr>
                <w:color w:val="000000"/>
                <w:sz w:val="20"/>
                <w:lang w:eastAsia="en-US"/>
              </w:rPr>
              <w:t>„Gamtos pamokos“</w:t>
            </w:r>
          </w:p>
        </w:tc>
        <w:tc>
          <w:tcPr>
            <w:tcW w:w="1783" w:type="dxa"/>
            <w:tcBorders>
              <w:top w:val="nil"/>
              <w:left w:val="single" w:sz="4" w:space="0" w:color="auto"/>
              <w:bottom w:val="single" w:sz="4" w:space="0" w:color="auto"/>
              <w:right w:val="single" w:sz="4" w:space="0" w:color="auto"/>
            </w:tcBorders>
            <w:vAlign w:val="center"/>
          </w:tcPr>
          <w:p w:rsidR="005B6E22" w:rsidRPr="000048D7" w:rsidRDefault="005B6E22" w:rsidP="00AE353C">
            <w:pPr>
              <w:rPr>
                <w:b/>
                <w:color w:val="000000"/>
                <w:sz w:val="20"/>
                <w:lang w:eastAsia="en-US"/>
              </w:rPr>
            </w:pPr>
            <w:r w:rsidRPr="000048D7">
              <w:rPr>
                <w:b/>
                <w:color w:val="000000"/>
                <w:sz w:val="20"/>
                <w:lang w:eastAsia="en-US"/>
              </w:rPr>
              <w:t>1 300.00</w:t>
            </w:r>
          </w:p>
        </w:tc>
      </w:tr>
      <w:tr w:rsidR="005B6E22" w:rsidRPr="00816827" w:rsidTr="00AE353C">
        <w:trPr>
          <w:trHeight w:val="454"/>
        </w:trPr>
        <w:tc>
          <w:tcPr>
            <w:tcW w:w="676" w:type="dxa"/>
            <w:tcBorders>
              <w:top w:val="nil"/>
              <w:left w:val="single" w:sz="4" w:space="0" w:color="auto"/>
              <w:bottom w:val="single" w:sz="4" w:space="0" w:color="auto"/>
              <w:right w:val="single" w:sz="4" w:space="0" w:color="auto"/>
            </w:tcBorders>
            <w:noWrap/>
            <w:vAlign w:val="center"/>
          </w:tcPr>
          <w:p w:rsidR="005B6E22" w:rsidRDefault="005B6E22" w:rsidP="00AE353C">
            <w:pPr>
              <w:rPr>
                <w:color w:val="000000"/>
                <w:sz w:val="20"/>
                <w:lang w:eastAsia="en-US"/>
              </w:rPr>
            </w:pPr>
            <w:r>
              <w:rPr>
                <w:color w:val="000000"/>
                <w:sz w:val="20"/>
                <w:lang w:eastAsia="en-US"/>
              </w:rPr>
              <w:t>10.</w:t>
            </w:r>
          </w:p>
        </w:tc>
        <w:tc>
          <w:tcPr>
            <w:tcW w:w="3435" w:type="dxa"/>
            <w:tcBorders>
              <w:top w:val="nil"/>
              <w:left w:val="single" w:sz="4" w:space="0" w:color="auto"/>
              <w:bottom w:val="single" w:sz="4" w:space="0" w:color="auto"/>
              <w:right w:val="single" w:sz="4" w:space="0" w:color="auto"/>
            </w:tcBorders>
            <w:vAlign w:val="center"/>
          </w:tcPr>
          <w:p w:rsidR="005B6E22" w:rsidRDefault="005B6E22" w:rsidP="00AE353C">
            <w:pPr>
              <w:ind w:right="-114"/>
              <w:rPr>
                <w:color w:val="000000"/>
                <w:sz w:val="20"/>
                <w:lang w:eastAsia="en-US"/>
              </w:rPr>
            </w:pPr>
            <w:r>
              <w:rPr>
                <w:color w:val="000000"/>
                <w:sz w:val="20"/>
                <w:lang w:eastAsia="en-US"/>
              </w:rPr>
              <w:t>Asociacija LS „Pamario tuntas“</w:t>
            </w:r>
          </w:p>
        </w:tc>
        <w:tc>
          <w:tcPr>
            <w:tcW w:w="3827" w:type="dxa"/>
            <w:tcBorders>
              <w:top w:val="nil"/>
              <w:left w:val="single" w:sz="4" w:space="0" w:color="auto"/>
              <w:bottom w:val="single" w:sz="4" w:space="0" w:color="auto"/>
              <w:right w:val="single" w:sz="4" w:space="0" w:color="auto"/>
            </w:tcBorders>
            <w:vAlign w:val="center"/>
          </w:tcPr>
          <w:p w:rsidR="005B6E22" w:rsidRDefault="005B6E22" w:rsidP="00AE353C">
            <w:pPr>
              <w:rPr>
                <w:color w:val="000000"/>
                <w:sz w:val="20"/>
                <w:lang w:eastAsia="en-US"/>
              </w:rPr>
            </w:pPr>
            <w:r>
              <w:rPr>
                <w:color w:val="000000"/>
                <w:sz w:val="20"/>
                <w:lang w:eastAsia="en-US"/>
              </w:rPr>
              <w:t>„Nesėjęs – nepjausi“</w:t>
            </w:r>
          </w:p>
        </w:tc>
        <w:tc>
          <w:tcPr>
            <w:tcW w:w="1783" w:type="dxa"/>
            <w:tcBorders>
              <w:top w:val="nil"/>
              <w:left w:val="single" w:sz="4" w:space="0" w:color="auto"/>
              <w:bottom w:val="single" w:sz="4" w:space="0" w:color="auto"/>
              <w:right w:val="single" w:sz="4" w:space="0" w:color="auto"/>
            </w:tcBorders>
            <w:vAlign w:val="center"/>
          </w:tcPr>
          <w:p w:rsidR="005B6E22" w:rsidRPr="000048D7" w:rsidRDefault="005B6E22" w:rsidP="00AE353C">
            <w:pPr>
              <w:rPr>
                <w:b/>
                <w:color w:val="000000"/>
                <w:sz w:val="20"/>
                <w:lang w:eastAsia="en-US"/>
              </w:rPr>
            </w:pPr>
            <w:r>
              <w:rPr>
                <w:b/>
                <w:color w:val="000000"/>
                <w:sz w:val="20"/>
                <w:lang w:eastAsia="en-US"/>
              </w:rPr>
              <w:t xml:space="preserve"> 1 290,00</w:t>
            </w:r>
          </w:p>
        </w:tc>
      </w:tr>
      <w:tr w:rsidR="005B6E22" w:rsidRPr="00816827" w:rsidTr="00AE353C">
        <w:trPr>
          <w:trHeight w:val="454"/>
        </w:trPr>
        <w:tc>
          <w:tcPr>
            <w:tcW w:w="676" w:type="dxa"/>
            <w:tcBorders>
              <w:top w:val="nil"/>
              <w:left w:val="single" w:sz="4" w:space="0" w:color="auto"/>
              <w:bottom w:val="single" w:sz="4" w:space="0" w:color="auto"/>
              <w:right w:val="single" w:sz="4" w:space="0" w:color="auto"/>
            </w:tcBorders>
            <w:noWrap/>
            <w:vAlign w:val="center"/>
          </w:tcPr>
          <w:p w:rsidR="005B6E22" w:rsidRDefault="005B6E22" w:rsidP="00AE353C">
            <w:pPr>
              <w:rPr>
                <w:color w:val="000000"/>
                <w:sz w:val="20"/>
                <w:lang w:eastAsia="en-US"/>
              </w:rPr>
            </w:pPr>
            <w:r>
              <w:rPr>
                <w:color w:val="000000"/>
                <w:sz w:val="20"/>
                <w:lang w:eastAsia="en-US"/>
              </w:rPr>
              <w:lastRenderedPageBreak/>
              <w:t>11.</w:t>
            </w:r>
          </w:p>
        </w:tc>
        <w:tc>
          <w:tcPr>
            <w:tcW w:w="3435" w:type="dxa"/>
            <w:tcBorders>
              <w:top w:val="nil"/>
              <w:left w:val="single" w:sz="4" w:space="0" w:color="auto"/>
              <w:bottom w:val="single" w:sz="4" w:space="0" w:color="auto"/>
              <w:right w:val="single" w:sz="4" w:space="0" w:color="auto"/>
            </w:tcBorders>
            <w:vAlign w:val="center"/>
          </w:tcPr>
          <w:p w:rsidR="005B6E22" w:rsidRDefault="005B6E22" w:rsidP="00AE353C">
            <w:pPr>
              <w:ind w:right="-114"/>
              <w:rPr>
                <w:color w:val="000000"/>
                <w:sz w:val="20"/>
                <w:lang w:eastAsia="en-US"/>
              </w:rPr>
            </w:pPr>
            <w:r>
              <w:rPr>
                <w:color w:val="000000"/>
                <w:sz w:val="20"/>
                <w:lang w:eastAsia="en-US"/>
              </w:rPr>
              <w:t xml:space="preserve"> Klaipėdos apskrities viešoji I. Simonaitytės biblioteka</w:t>
            </w:r>
          </w:p>
        </w:tc>
        <w:tc>
          <w:tcPr>
            <w:tcW w:w="3827" w:type="dxa"/>
            <w:tcBorders>
              <w:top w:val="nil"/>
              <w:left w:val="single" w:sz="4" w:space="0" w:color="auto"/>
              <w:bottom w:val="single" w:sz="4" w:space="0" w:color="auto"/>
              <w:right w:val="single" w:sz="4" w:space="0" w:color="auto"/>
            </w:tcBorders>
            <w:vAlign w:val="center"/>
          </w:tcPr>
          <w:p w:rsidR="005B6E22" w:rsidRDefault="005B6E22" w:rsidP="00AE353C">
            <w:pPr>
              <w:rPr>
                <w:color w:val="000000"/>
                <w:sz w:val="20"/>
                <w:lang w:eastAsia="en-US"/>
              </w:rPr>
            </w:pPr>
            <w:r>
              <w:rPr>
                <w:color w:val="000000"/>
                <w:sz w:val="20"/>
                <w:lang w:eastAsia="en-US"/>
              </w:rPr>
              <w:t>„Savanoriška biblioteka II“</w:t>
            </w:r>
          </w:p>
        </w:tc>
        <w:tc>
          <w:tcPr>
            <w:tcW w:w="1783" w:type="dxa"/>
            <w:tcBorders>
              <w:top w:val="nil"/>
              <w:left w:val="single" w:sz="4" w:space="0" w:color="auto"/>
              <w:bottom w:val="single" w:sz="4" w:space="0" w:color="auto"/>
              <w:right w:val="single" w:sz="4" w:space="0" w:color="auto"/>
            </w:tcBorders>
            <w:vAlign w:val="center"/>
          </w:tcPr>
          <w:p w:rsidR="005B6E22" w:rsidRDefault="005B6E22" w:rsidP="00AE353C">
            <w:pPr>
              <w:rPr>
                <w:b/>
                <w:color w:val="000000"/>
                <w:sz w:val="20"/>
                <w:lang w:eastAsia="en-US"/>
              </w:rPr>
            </w:pPr>
            <w:r>
              <w:rPr>
                <w:b/>
                <w:color w:val="000000"/>
                <w:sz w:val="20"/>
                <w:lang w:eastAsia="en-US"/>
              </w:rPr>
              <w:t>992,00</w:t>
            </w:r>
          </w:p>
        </w:tc>
      </w:tr>
      <w:tr w:rsidR="005B6E22" w:rsidRPr="00816827" w:rsidTr="00AE353C">
        <w:trPr>
          <w:trHeight w:val="454"/>
        </w:trPr>
        <w:tc>
          <w:tcPr>
            <w:tcW w:w="676" w:type="dxa"/>
            <w:tcBorders>
              <w:top w:val="nil"/>
              <w:left w:val="single" w:sz="4" w:space="0" w:color="auto"/>
              <w:bottom w:val="single" w:sz="4" w:space="0" w:color="auto"/>
              <w:right w:val="single" w:sz="4" w:space="0" w:color="auto"/>
            </w:tcBorders>
            <w:noWrap/>
            <w:vAlign w:val="center"/>
          </w:tcPr>
          <w:p w:rsidR="005B6E22" w:rsidRDefault="005B6E22" w:rsidP="00AE353C">
            <w:pPr>
              <w:rPr>
                <w:color w:val="000000"/>
                <w:sz w:val="20"/>
                <w:lang w:eastAsia="en-US"/>
              </w:rPr>
            </w:pPr>
            <w:r>
              <w:rPr>
                <w:color w:val="000000"/>
                <w:sz w:val="20"/>
                <w:lang w:eastAsia="en-US"/>
              </w:rPr>
              <w:t>12.</w:t>
            </w:r>
          </w:p>
        </w:tc>
        <w:tc>
          <w:tcPr>
            <w:tcW w:w="3435" w:type="dxa"/>
            <w:tcBorders>
              <w:top w:val="nil"/>
              <w:left w:val="single" w:sz="4" w:space="0" w:color="auto"/>
              <w:bottom w:val="single" w:sz="4" w:space="0" w:color="auto"/>
              <w:right w:val="single" w:sz="4" w:space="0" w:color="auto"/>
            </w:tcBorders>
            <w:vAlign w:val="center"/>
          </w:tcPr>
          <w:p w:rsidR="005B6E22" w:rsidRDefault="005B6E22" w:rsidP="00AE353C">
            <w:pPr>
              <w:ind w:right="-114"/>
              <w:rPr>
                <w:color w:val="000000"/>
                <w:sz w:val="20"/>
                <w:lang w:eastAsia="en-US"/>
              </w:rPr>
            </w:pPr>
            <w:r>
              <w:rPr>
                <w:color w:val="000000"/>
                <w:sz w:val="20"/>
                <w:lang w:eastAsia="en-US"/>
              </w:rPr>
              <w:t>VšĮ „Taško teatras“</w:t>
            </w:r>
          </w:p>
        </w:tc>
        <w:tc>
          <w:tcPr>
            <w:tcW w:w="3827" w:type="dxa"/>
            <w:tcBorders>
              <w:top w:val="nil"/>
              <w:left w:val="single" w:sz="4" w:space="0" w:color="auto"/>
              <w:bottom w:val="single" w:sz="4" w:space="0" w:color="auto"/>
              <w:right w:val="single" w:sz="4" w:space="0" w:color="auto"/>
            </w:tcBorders>
            <w:vAlign w:val="center"/>
          </w:tcPr>
          <w:p w:rsidR="005B6E22" w:rsidRDefault="005B6E22" w:rsidP="00AE353C">
            <w:pPr>
              <w:rPr>
                <w:color w:val="000000"/>
                <w:sz w:val="20"/>
                <w:lang w:eastAsia="en-US"/>
              </w:rPr>
            </w:pPr>
            <w:r>
              <w:rPr>
                <w:color w:val="000000"/>
                <w:sz w:val="20"/>
                <w:lang w:eastAsia="en-US"/>
              </w:rPr>
              <w:t>„Spektalio „Persirengimo kambarys“ sukūrimas ir sklaida“</w:t>
            </w:r>
          </w:p>
        </w:tc>
        <w:tc>
          <w:tcPr>
            <w:tcW w:w="1783" w:type="dxa"/>
            <w:tcBorders>
              <w:top w:val="nil"/>
              <w:left w:val="single" w:sz="4" w:space="0" w:color="auto"/>
              <w:bottom w:val="single" w:sz="4" w:space="0" w:color="auto"/>
              <w:right w:val="single" w:sz="4" w:space="0" w:color="auto"/>
            </w:tcBorders>
            <w:vAlign w:val="center"/>
          </w:tcPr>
          <w:p w:rsidR="005B6E22" w:rsidRDefault="005B6E22" w:rsidP="00AE353C">
            <w:pPr>
              <w:rPr>
                <w:b/>
                <w:color w:val="000000"/>
                <w:sz w:val="20"/>
                <w:lang w:eastAsia="en-US"/>
              </w:rPr>
            </w:pPr>
            <w:r>
              <w:rPr>
                <w:b/>
                <w:color w:val="000000"/>
                <w:sz w:val="20"/>
                <w:lang w:eastAsia="en-US"/>
              </w:rPr>
              <w:t>1 900,00</w:t>
            </w:r>
          </w:p>
        </w:tc>
      </w:tr>
      <w:tr w:rsidR="005B6E22" w:rsidRPr="00816827" w:rsidTr="00AE353C">
        <w:trPr>
          <w:trHeight w:val="454"/>
        </w:trPr>
        <w:tc>
          <w:tcPr>
            <w:tcW w:w="676" w:type="dxa"/>
            <w:tcBorders>
              <w:top w:val="nil"/>
              <w:left w:val="single" w:sz="4" w:space="0" w:color="auto"/>
              <w:bottom w:val="single" w:sz="4" w:space="0" w:color="auto"/>
              <w:right w:val="single" w:sz="4" w:space="0" w:color="auto"/>
            </w:tcBorders>
            <w:noWrap/>
            <w:vAlign w:val="center"/>
          </w:tcPr>
          <w:p w:rsidR="005B6E22" w:rsidRDefault="005B6E22" w:rsidP="00AE353C">
            <w:pPr>
              <w:rPr>
                <w:color w:val="000000"/>
                <w:sz w:val="20"/>
                <w:lang w:eastAsia="en-US"/>
              </w:rPr>
            </w:pPr>
            <w:r>
              <w:rPr>
                <w:color w:val="000000"/>
                <w:sz w:val="20"/>
                <w:lang w:eastAsia="en-US"/>
              </w:rPr>
              <w:t>13.</w:t>
            </w:r>
          </w:p>
        </w:tc>
        <w:tc>
          <w:tcPr>
            <w:tcW w:w="3435" w:type="dxa"/>
            <w:tcBorders>
              <w:top w:val="nil"/>
              <w:left w:val="single" w:sz="4" w:space="0" w:color="auto"/>
              <w:bottom w:val="single" w:sz="4" w:space="0" w:color="auto"/>
              <w:right w:val="single" w:sz="4" w:space="0" w:color="auto"/>
            </w:tcBorders>
            <w:vAlign w:val="center"/>
          </w:tcPr>
          <w:p w:rsidR="005B6E22" w:rsidRDefault="005B6E22" w:rsidP="00AE353C">
            <w:pPr>
              <w:ind w:right="-114"/>
              <w:rPr>
                <w:color w:val="000000"/>
                <w:sz w:val="20"/>
                <w:lang w:eastAsia="en-US"/>
              </w:rPr>
            </w:pPr>
            <w:r>
              <w:rPr>
                <w:color w:val="000000"/>
                <w:sz w:val="20"/>
                <w:lang w:eastAsia="en-US"/>
              </w:rPr>
              <w:t>Klaipėdos valstybinės kolegijos alumni klubas</w:t>
            </w:r>
          </w:p>
        </w:tc>
        <w:tc>
          <w:tcPr>
            <w:tcW w:w="3827" w:type="dxa"/>
            <w:tcBorders>
              <w:top w:val="nil"/>
              <w:left w:val="single" w:sz="4" w:space="0" w:color="auto"/>
              <w:bottom w:val="single" w:sz="4" w:space="0" w:color="auto"/>
              <w:right w:val="single" w:sz="4" w:space="0" w:color="auto"/>
            </w:tcBorders>
            <w:vAlign w:val="center"/>
          </w:tcPr>
          <w:p w:rsidR="005B6E22" w:rsidRDefault="005B6E22" w:rsidP="00AE353C">
            <w:pPr>
              <w:rPr>
                <w:color w:val="000000"/>
                <w:sz w:val="20"/>
                <w:lang w:eastAsia="en-US"/>
              </w:rPr>
            </w:pPr>
            <w:r>
              <w:rPr>
                <w:color w:val="000000"/>
                <w:sz w:val="20"/>
                <w:lang w:eastAsia="en-US"/>
              </w:rPr>
              <w:t>„Klaipėdos jaunimo motyvacijos formulė“</w:t>
            </w:r>
          </w:p>
        </w:tc>
        <w:tc>
          <w:tcPr>
            <w:tcW w:w="1783" w:type="dxa"/>
            <w:tcBorders>
              <w:top w:val="nil"/>
              <w:left w:val="single" w:sz="4" w:space="0" w:color="auto"/>
              <w:bottom w:val="single" w:sz="4" w:space="0" w:color="auto"/>
              <w:right w:val="single" w:sz="4" w:space="0" w:color="auto"/>
            </w:tcBorders>
            <w:vAlign w:val="center"/>
          </w:tcPr>
          <w:p w:rsidR="005B6E22" w:rsidRDefault="005B6E22" w:rsidP="00AE353C">
            <w:pPr>
              <w:rPr>
                <w:b/>
                <w:color w:val="000000"/>
                <w:sz w:val="20"/>
                <w:lang w:eastAsia="en-US"/>
              </w:rPr>
            </w:pPr>
            <w:r>
              <w:rPr>
                <w:b/>
                <w:color w:val="000000"/>
                <w:sz w:val="20"/>
                <w:lang w:eastAsia="en-US"/>
              </w:rPr>
              <w:t>1 000,00</w:t>
            </w:r>
          </w:p>
        </w:tc>
      </w:tr>
      <w:tr w:rsidR="005B6E22" w:rsidRPr="00816827" w:rsidTr="00AE353C">
        <w:trPr>
          <w:trHeight w:val="454"/>
        </w:trPr>
        <w:tc>
          <w:tcPr>
            <w:tcW w:w="676" w:type="dxa"/>
            <w:tcBorders>
              <w:top w:val="nil"/>
              <w:left w:val="single" w:sz="4" w:space="0" w:color="auto"/>
              <w:bottom w:val="single" w:sz="4" w:space="0" w:color="auto"/>
              <w:right w:val="single" w:sz="4" w:space="0" w:color="auto"/>
            </w:tcBorders>
            <w:noWrap/>
            <w:vAlign w:val="center"/>
          </w:tcPr>
          <w:p w:rsidR="005B6E22" w:rsidRDefault="005B6E22" w:rsidP="00AE353C">
            <w:pPr>
              <w:rPr>
                <w:color w:val="000000"/>
                <w:sz w:val="20"/>
                <w:lang w:eastAsia="en-US"/>
              </w:rPr>
            </w:pPr>
            <w:r>
              <w:rPr>
                <w:color w:val="000000"/>
                <w:sz w:val="20"/>
                <w:lang w:eastAsia="en-US"/>
              </w:rPr>
              <w:t>14.</w:t>
            </w:r>
          </w:p>
        </w:tc>
        <w:tc>
          <w:tcPr>
            <w:tcW w:w="3435" w:type="dxa"/>
            <w:tcBorders>
              <w:top w:val="nil"/>
              <w:left w:val="single" w:sz="4" w:space="0" w:color="auto"/>
              <w:bottom w:val="single" w:sz="4" w:space="0" w:color="auto"/>
              <w:right w:val="single" w:sz="4" w:space="0" w:color="auto"/>
            </w:tcBorders>
            <w:vAlign w:val="center"/>
          </w:tcPr>
          <w:p w:rsidR="005B6E22" w:rsidRDefault="005B6E22" w:rsidP="00AE353C">
            <w:pPr>
              <w:ind w:right="-114"/>
              <w:rPr>
                <w:color w:val="000000"/>
                <w:sz w:val="20"/>
                <w:lang w:eastAsia="en-US"/>
              </w:rPr>
            </w:pPr>
            <w:r>
              <w:rPr>
                <w:color w:val="000000"/>
                <w:sz w:val="20"/>
                <w:lang w:eastAsia="en-US"/>
              </w:rPr>
              <w:t>Klaipėdos senamiesčio „Rotaract“ klubas</w:t>
            </w:r>
          </w:p>
        </w:tc>
        <w:tc>
          <w:tcPr>
            <w:tcW w:w="3827" w:type="dxa"/>
            <w:tcBorders>
              <w:top w:val="nil"/>
              <w:left w:val="single" w:sz="4" w:space="0" w:color="auto"/>
              <w:bottom w:val="single" w:sz="4" w:space="0" w:color="auto"/>
              <w:right w:val="single" w:sz="4" w:space="0" w:color="auto"/>
            </w:tcBorders>
            <w:vAlign w:val="center"/>
          </w:tcPr>
          <w:p w:rsidR="005B6E22" w:rsidRDefault="005B6E22" w:rsidP="00AE353C">
            <w:pPr>
              <w:rPr>
                <w:color w:val="000000"/>
                <w:sz w:val="20"/>
                <w:lang w:eastAsia="en-US"/>
              </w:rPr>
            </w:pPr>
            <w:r>
              <w:rPr>
                <w:color w:val="000000"/>
                <w:sz w:val="20"/>
                <w:lang w:eastAsia="en-US"/>
              </w:rPr>
              <w:t>„Mentorystės projektų prieinamumo ir pasiekiamumo didinimas“</w:t>
            </w:r>
          </w:p>
        </w:tc>
        <w:tc>
          <w:tcPr>
            <w:tcW w:w="1783" w:type="dxa"/>
            <w:tcBorders>
              <w:top w:val="nil"/>
              <w:left w:val="single" w:sz="4" w:space="0" w:color="auto"/>
              <w:bottom w:val="single" w:sz="4" w:space="0" w:color="auto"/>
              <w:right w:val="single" w:sz="4" w:space="0" w:color="auto"/>
            </w:tcBorders>
            <w:vAlign w:val="center"/>
          </w:tcPr>
          <w:p w:rsidR="005B6E22" w:rsidRDefault="005B6E22" w:rsidP="00AE353C">
            <w:pPr>
              <w:rPr>
                <w:b/>
                <w:color w:val="000000"/>
                <w:sz w:val="20"/>
                <w:lang w:eastAsia="en-US"/>
              </w:rPr>
            </w:pPr>
            <w:r>
              <w:rPr>
                <w:b/>
                <w:color w:val="000000"/>
                <w:sz w:val="20"/>
                <w:lang w:eastAsia="en-US"/>
              </w:rPr>
              <w:t>1 500,00</w:t>
            </w:r>
          </w:p>
        </w:tc>
      </w:tr>
      <w:tr w:rsidR="005B6E22" w:rsidRPr="00816827" w:rsidTr="00AE353C">
        <w:trPr>
          <w:trHeight w:val="454"/>
        </w:trPr>
        <w:tc>
          <w:tcPr>
            <w:tcW w:w="7938" w:type="dxa"/>
            <w:gridSpan w:val="3"/>
            <w:tcBorders>
              <w:top w:val="single" w:sz="4" w:space="0" w:color="auto"/>
              <w:left w:val="single" w:sz="4" w:space="0" w:color="auto"/>
              <w:bottom w:val="single" w:sz="4" w:space="0" w:color="auto"/>
              <w:right w:val="single" w:sz="4" w:space="0" w:color="auto"/>
            </w:tcBorders>
            <w:noWrap/>
            <w:vAlign w:val="center"/>
            <w:hideMark/>
          </w:tcPr>
          <w:p w:rsidR="005B6E22" w:rsidRPr="00816827" w:rsidRDefault="005B6E22" w:rsidP="00AE353C">
            <w:pPr>
              <w:jc w:val="right"/>
              <w:rPr>
                <w:b/>
                <w:color w:val="000000"/>
                <w:sz w:val="20"/>
                <w:lang w:eastAsia="en-US"/>
              </w:rPr>
            </w:pPr>
            <w:r w:rsidRPr="00816827">
              <w:rPr>
                <w:b/>
                <w:color w:val="000000"/>
                <w:sz w:val="20"/>
                <w:lang w:eastAsia="en-US"/>
              </w:rPr>
              <w:t>Iš viso:</w:t>
            </w:r>
          </w:p>
        </w:tc>
        <w:tc>
          <w:tcPr>
            <w:tcW w:w="1783" w:type="dxa"/>
            <w:tcBorders>
              <w:top w:val="single" w:sz="4" w:space="0" w:color="auto"/>
              <w:left w:val="nil"/>
              <w:bottom w:val="single" w:sz="4" w:space="0" w:color="auto"/>
              <w:right w:val="single" w:sz="4" w:space="0" w:color="auto"/>
            </w:tcBorders>
            <w:vAlign w:val="center"/>
            <w:hideMark/>
          </w:tcPr>
          <w:p w:rsidR="005B6E22" w:rsidRPr="00816827" w:rsidRDefault="005B6E22" w:rsidP="00AE353C">
            <w:pPr>
              <w:rPr>
                <w:b/>
                <w:color w:val="000000"/>
                <w:sz w:val="20"/>
                <w:lang w:eastAsia="en-US"/>
              </w:rPr>
            </w:pPr>
            <w:r>
              <w:rPr>
                <w:b/>
                <w:color w:val="000000"/>
                <w:sz w:val="20"/>
                <w:lang w:eastAsia="en-US"/>
              </w:rPr>
              <w:t xml:space="preserve">20 </w:t>
            </w:r>
            <w:r w:rsidRPr="00816827">
              <w:rPr>
                <w:b/>
                <w:color w:val="000000"/>
                <w:sz w:val="20"/>
                <w:lang w:eastAsia="en-US"/>
              </w:rPr>
              <w:t>000,00</w:t>
            </w:r>
          </w:p>
        </w:tc>
      </w:tr>
    </w:tbl>
    <w:p w:rsidR="005B6E22" w:rsidRDefault="005B6E22" w:rsidP="005B6E22">
      <w:pPr>
        <w:pStyle w:val="Sraopastraipa"/>
        <w:tabs>
          <w:tab w:val="left" w:pos="0"/>
          <w:tab w:val="left" w:pos="1276"/>
        </w:tabs>
        <w:ind w:left="0" w:firstLine="709"/>
        <w:jc w:val="both"/>
        <w:rPr>
          <w:szCs w:val="24"/>
        </w:rPr>
      </w:pPr>
      <w:r>
        <w:rPr>
          <w:szCs w:val="24"/>
        </w:rPr>
        <w:t xml:space="preserve">Dėl komisijos įvertinimo buvo gauta Jaunimo reikalų tarybos nario pastaba. Agnė Sudžiūtė pastebėjo, kad didelė suma skirta VšĮ „Taško teatro“ paraiškai. Klausė ar projektui reikia tokios didelės pinigų sumos. Ar negalima jam teikti mažesnį finansavimą ir likusius pinigus skirti stipresniam projektui, kad gautų pilną finansavimą.  </w:t>
      </w:r>
    </w:p>
    <w:p w:rsidR="005B6E22" w:rsidRDefault="005B6E22" w:rsidP="005B6E22">
      <w:pPr>
        <w:pStyle w:val="Sraopastraipa"/>
        <w:tabs>
          <w:tab w:val="left" w:pos="0"/>
          <w:tab w:val="left" w:pos="1276"/>
        </w:tabs>
        <w:ind w:left="0" w:firstLine="709"/>
        <w:jc w:val="both"/>
        <w:rPr>
          <w:szCs w:val="24"/>
        </w:rPr>
      </w:pPr>
    </w:p>
    <w:p w:rsidR="005B6E22" w:rsidRPr="00000D65" w:rsidRDefault="0040286D" w:rsidP="005B6E22">
      <w:pPr>
        <w:pStyle w:val="Sraopastraipa"/>
        <w:tabs>
          <w:tab w:val="left" w:pos="0"/>
          <w:tab w:val="left" w:pos="1276"/>
        </w:tabs>
        <w:ind w:left="0" w:firstLine="709"/>
        <w:jc w:val="both"/>
        <w:rPr>
          <w:szCs w:val="24"/>
        </w:rPr>
      </w:pPr>
      <w:r>
        <w:rPr>
          <w:szCs w:val="24"/>
        </w:rPr>
        <w:t>BALSAVIMAS: už – 6</w:t>
      </w:r>
      <w:bookmarkStart w:id="2" w:name="_GoBack"/>
      <w:bookmarkEnd w:id="2"/>
      <w:r w:rsidR="005B6E22">
        <w:rPr>
          <w:szCs w:val="24"/>
        </w:rPr>
        <w:t xml:space="preserve">, prieš – 2, susilaikė – 2. </w:t>
      </w:r>
    </w:p>
    <w:p w:rsidR="005B6E22" w:rsidRPr="00000D65" w:rsidRDefault="005B6E22" w:rsidP="005B6E22">
      <w:pPr>
        <w:pStyle w:val="Sraopastraipa"/>
        <w:tabs>
          <w:tab w:val="left" w:pos="0"/>
          <w:tab w:val="left" w:pos="1276"/>
        </w:tabs>
        <w:ind w:left="0" w:firstLine="709"/>
        <w:jc w:val="both"/>
        <w:rPr>
          <w:b/>
          <w:szCs w:val="24"/>
        </w:rPr>
      </w:pPr>
    </w:p>
    <w:p w:rsidR="005B6E22" w:rsidRPr="0065558D" w:rsidRDefault="005B6E22" w:rsidP="005B6E22">
      <w:pPr>
        <w:overflowPunct w:val="0"/>
        <w:autoSpaceDE w:val="0"/>
        <w:autoSpaceDN w:val="0"/>
        <w:adjustRightInd w:val="0"/>
        <w:ind w:firstLine="709"/>
        <w:jc w:val="both"/>
        <w:rPr>
          <w:szCs w:val="24"/>
        </w:rPr>
      </w:pPr>
      <w:r w:rsidRPr="0065558D">
        <w:rPr>
          <w:szCs w:val="24"/>
        </w:rPr>
        <w:t>NUTARTA:</w:t>
      </w:r>
    </w:p>
    <w:p w:rsidR="005B6E22" w:rsidRPr="00E10903" w:rsidRDefault="005B6E22" w:rsidP="005B6E22">
      <w:pPr>
        <w:tabs>
          <w:tab w:val="left" w:pos="993"/>
        </w:tabs>
        <w:ind w:firstLine="709"/>
        <w:jc w:val="both"/>
        <w:rPr>
          <w:color w:val="000000"/>
          <w:szCs w:val="24"/>
        </w:rPr>
      </w:pPr>
      <w:r>
        <w:rPr>
          <w:szCs w:val="24"/>
        </w:rPr>
        <w:t>1. Patvirtinti 2018 m. jaunimo projektų paraiškų sąrašą su rekomenduojamomis sumomis ir teikti siūlomą sąrašą Savivaldybės administracijos direktoriui.</w:t>
      </w:r>
    </w:p>
    <w:p w:rsidR="00E45625" w:rsidRPr="008F669F" w:rsidRDefault="00E45625" w:rsidP="00E45625">
      <w:pPr>
        <w:overflowPunct w:val="0"/>
        <w:autoSpaceDE w:val="0"/>
        <w:autoSpaceDN w:val="0"/>
        <w:adjustRightInd w:val="0"/>
        <w:rPr>
          <w:szCs w:val="24"/>
        </w:rPr>
      </w:pPr>
    </w:p>
    <w:p w:rsidR="00E45625" w:rsidRPr="008F669F" w:rsidRDefault="00E45625" w:rsidP="00E45625">
      <w:pPr>
        <w:overflowPunct w:val="0"/>
        <w:autoSpaceDE w:val="0"/>
        <w:autoSpaceDN w:val="0"/>
        <w:adjustRightInd w:val="0"/>
        <w:rPr>
          <w:szCs w:val="24"/>
        </w:rPr>
      </w:pPr>
    </w:p>
    <w:p w:rsidR="00E45625" w:rsidRPr="008F669F" w:rsidRDefault="00E45625"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73"/>
        <w:gridCol w:w="4874"/>
      </w:tblGrid>
      <w:tr w:rsidR="00E45625" w:rsidRPr="008F669F" w:rsidTr="00792BB3">
        <w:trPr>
          <w:trHeight w:val="231"/>
        </w:trPr>
        <w:tc>
          <w:tcPr>
            <w:tcW w:w="4873" w:type="dxa"/>
          </w:tcPr>
          <w:p w:rsidR="00E45625" w:rsidRPr="008F669F" w:rsidRDefault="00E45625" w:rsidP="00792BB3">
            <w:pPr>
              <w:rPr>
                <w:szCs w:val="24"/>
              </w:rPr>
            </w:pPr>
            <w:r w:rsidRPr="008F669F">
              <w:rPr>
                <w:szCs w:val="24"/>
              </w:rPr>
              <w:t>Posėdžio pirmininkas</w:t>
            </w:r>
          </w:p>
        </w:tc>
        <w:tc>
          <w:tcPr>
            <w:tcW w:w="4874" w:type="dxa"/>
          </w:tcPr>
          <w:p w:rsidR="00E45625" w:rsidRPr="008F669F" w:rsidRDefault="005B6E22" w:rsidP="005B6E22">
            <w:pPr>
              <w:jc w:val="right"/>
              <w:rPr>
                <w:szCs w:val="24"/>
              </w:rPr>
            </w:pPr>
            <w:r>
              <w:rPr>
                <w:szCs w:val="24"/>
              </w:rPr>
              <w:t>Agnė Zabrynaitė</w:t>
            </w:r>
          </w:p>
        </w:tc>
      </w:tr>
      <w:tr w:rsidR="00E45625" w:rsidRPr="008F669F" w:rsidTr="00792BB3">
        <w:trPr>
          <w:trHeight w:val="231"/>
        </w:trPr>
        <w:tc>
          <w:tcPr>
            <w:tcW w:w="9747" w:type="dxa"/>
            <w:gridSpan w:val="2"/>
          </w:tcPr>
          <w:p w:rsidR="00E45625" w:rsidRDefault="00E45625" w:rsidP="00792BB3">
            <w:pPr>
              <w:rPr>
                <w:szCs w:val="24"/>
              </w:rPr>
            </w:pPr>
          </w:p>
          <w:p w:rsidR="00E45625" w:rsidRPr="008F669F" w:rsidRDefault="00E45625" w:rsidP="00792BB3">
            <w:pPr>
              <w:jc w:val="right"/>
              <w:rPr>
                <w:szCs w:val="24"/>
              </w:rPr>
            </w:pPr>
          </w:p>
        </w:tc>
      </w:tr>
      <w:tr w:rsidR="00E45625" w:rsidRPr="008F669F" w:rsidTr="00792BB3">
        <w:trPr>
          <w:trHeight w:val="229"/>
        </w:trPr>
        <w:tc>
          <w:tcPr>
            <w:tcW w:w="4873" w:type="dxa"/>
          </w:tcPr>
          <w:p w:rsidR="00E45625" w:rsidRPr="008F669F" w:rsidRDefault="00E45625" w:rsidP="00792BB3">
            <w:pPr>
              <w:rPr>
                <w:szCs w:val="24"/>
              </w:rPr>
            </w:pPr>
            <w:r w:rsidRPr="008F669F">
              <w:rPr>
                <w:szCs w:val="24"/>
              </w:rPr>
              <w:t>Posėdžio sekretorius</w:t>
            </w:r>
          </w:p>
        </w:tc>
        <w:tc>
          <w:tcPr>
            <w:tcW w:w="4874" w:type="dxa"/>
          </w:tcPr>
          <w:p w:rsidR="00E45625" w:rsidRPr="008F669F" w:rsidRDefault="005B6E22" w:rsidP="00F053A9">
            <w:pPr>
              <w:jc w:val="right"/>
              <w:rPr>
                <w:szCs w:val="24"/>
              </w:rPr>
            </w:pPr>
            <w:r>
              <w:rPr>
                <w:szCs w:val="24"/>
              </w:rPr>
              <w:t>Aistė Andruškevičiūtė</w:t>
            </w:r>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EC" w:rsidRDefault="008A39EC" w:rsidP="00F41647">
      <w:r>
        <w:separator/>
      </w:r>
    </w:p>
  </w:endnote>
  <w:endnote w:type="continuationSeparator" w:id="0">
    <w:p w:rsidR="008A39EC" w:rsidRDefault="008A39E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EC" w:rsidRDefault="008A39EC" w:rsidP="00F41647">
      <w:r>
        <w:separator/>
      </w:r>
    </w:p>
  </w:footnote>
  <w:footnote w:type="continuationSeparator" w:id="0">
    <w:p w:rsidR="008A39EC" w:rsidRDefault="008A39E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40286D">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45C312D7"/>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52B41"/>
    <w:rsid w:val="00074E67"/>
    <w:rsid w:val="00087C68"/>
    <w:rsid w:val="000944BF"/>
    <w:rsid w:val="000E6C34"/>
    <w:rsid w:val="001444C8"/>
    <w:rsid w:val="00163473"/>
    <w:rsid w:val="001A17EE"/>
    <w:rsid w:val="001B01B1"/>
    <w:rsid w:val="001D1AE7"/>
    <w:rsid w:val="00237B69"/>
    <w:rsid w:val="00242B88"/>
    <w:rsid w:val="002610CB"/>
    <w:rsid w:val="00265941"/>
    <w:rsid w:val="00277AC3"/>
    <w:rsid w:val="00291226"/>
    <w:rsid w:val="002929CF"/>
    <w:rsid w:val="00324750"/>
    <w:rsid w:val="00347F54"/>
    <w:rsid w:val="00384543"/>
    <w:rsid w:val="003A3546"/>
    <w:rsid w:val="003C09F9"/>
    <w:rsid w:val="003E4D5E"/>
    <w:rsid w:val="003E5D65"/>
    <w:rsid w:val="003E603A"/>
    <w:rsid w:val="0040286D"/>
    <w:rsid w:val="00404C6B"/>
    <w:rsid w:val="00405B54"/>
    <w:rsid w:val="00433CCC"/>
    <w:rsid w:val="004545AD"/>
    <w:rsid w:val="00472954"/>
    <w:rsid w:val="004C0680"/>
    <w:rsid w:val="004E607F"/>
    <w:rsid w:val="005B6E22"/>
    <w:rsid w:val="005C29DF"/>
    <w:rsid w:val="00606132"/>
    <w:rsid w:val="00647ABE"/>
    <w:rsid w:val="006534F5"/>
    <w:rsid w:val="006C7469"/>
    <w:rsid w:val="006E106A"/>
    <w:rsid w:val="006F416F"/>
    <w:rsid w:val="006F4715"/>
    <w:rsid w:val="007004F0"/>
    <w:rsid w:val="00702420"/>
    <w:rsid w:val="0070711F"/>
    <w:rsid w:val="00710820"/>
    <w:rsid w:val="00713BC8"/>
    <w:rsid w:val="007775F7"/>
    <w:rsid w:val="007810D9"/>
    <w:rsid w:val="007E7A53"/>
    <w:rsid w:val="007F3087"/>
    <w:rsid w:val="007F6345"/>
    <w:rsid w:val="00801E4F"/>
    <w:rsid w:val="0083382A"/>
    <w:rsid w:val="008623E9"/>
    <w:rsid w:val="00864F6F"/>
    <w:rsid w:val="008A39EC"/>
    <w:rsid w:val="008C6BDA"/>
    <w:rsid w:val="008D69DD"/>
    <w:rsid w:val="008F1DA5"/>
    <w:rsid w:val="008F665C"/>
    <w:rsid w:val="00932DDD"/>
    <w:rsid w:val="009A4237"/>
    <w:rsid w:val="009B0879"/>
    <w:rsid w:val="009F193A"/>
    <w:rsid w:val="00A233FE"/>
    <w:rsid w:val="00A3260E"/>
    <w:rsid w:val="00A44DC7"/>
    <w:rsid w:val="00A56070"/>
    <w:rsid w:val="00A8670A"/>
    <w:rsid w:val="00A92C29"/>
    <w:rsid w:val="00A9592B"/>
    <w:rsid w:val="00AA5DFD"/>
    <w:rsid w:val="00AD2EE1"/>
    <w:rsid w:val="00B0047A"/>
    <w:rsid w:val="00B40258"/>
    <w:rsid w:val="00B66CD1"/>
    <w:rsid w:val="00B7320C"/>
    <w:rsid w:val="00BA6CA6"/>
    <w:rsid w:val="00BB07E2"/>
    <w:rsid w:val="00C4624B"/>
    <w:rsid w:val="00C659CB"/>
    <w:rsid w:val="00C70A51"/>
    <w:rsid w:val="00C73DF4"/>
    <w:rsid w:val="00CA7B58"/>
    <w:rsid w:val="00CB3E22"/>
    <w:rsid w:val="00CC36B8"/>
    <w:rsid w:val="00CE7F54"/>
    <w:rsid w:val="00CF4742"/>
    <w:rsid w:val="00D2166F"/>
    <w:rsid w:val="00D81831"/>
    <w:rsid w:val="00DB0811"/>
    <w:rsid w:val="00DE0BFB"/>
    <w:rsid w:val="00E37B92"/>
    <w:rsid w:val="00E44D60"/>
    <w:rsid w:val="00E45625"/>
    <w:rsid w:val="00E51915"/>
    <w:rsid w:val="00E65B25"/>
    <w:rsid w:val="00E96582"/>
    <w:rsid w:val="00EA65AF"/>
    <w:rsid w:val="00EC10BA"/>
    <w:rsid w:val="00ED1DA5"/>
    <w:rsid w:val="00ED3397"/>
    <w:rsid w:val="00F053A9"/>
    <w:rsid w:val="00F108FD"/>
    <w:rsid w:val="00F41647"/>
    <w:rsid w:val="00F51696"/>
    <w:rsid w:val="00F60107"/>
    <w:rsid w:val="00F62109"/>
    <w:rsid w:val="00F675D2"/>
    <w:rsid w:val="00F71567"/>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B48DE"/>
  <w15:docId w15:val="{C34BD107-C992-4E7D-A2E5-7FBAE5E7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5B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760B-4663-401B-9DD1-537E3313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2198</Words>
  <Characters>1254</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2014-05-20T12:58:00Z</dcterms:created>
  <dc:creator>-</dc:creator>
  <cp:lastModifiedBy>Aiste Andruskeviciute</cp:lastModifiedBy>
  <dcterms:modified xsi:type="dcterms:W3CDTF">2018-02-21T06:29:00Z</dcterms:modified>
  <cp:revision>31</cp:revision>
  <dc:title>&lt;Data&gt;  Nr</dc:title>
</cp:coreProperties>
</file>