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06079E" w:rsidRPr="009A4C9F" w14:paraId="2B38816C" w14:textId="77777777" w:rsidTr="00CA60B2">
        <w:tc>
          <w:tcPr>
            <w:tcW w:w="4944" w:type="dxa"/>
          </w:tcPr>
          <w:p w14:paraId="67044E30" w14:textId="77777777" w:rsidR="0006079E" w:rsidRPr="009A4C9F" w:rsidRDefault="0006079E" w:rsidP="0006079E">
            <w:pPr>
              <w:tabs>
                <w:tab w:val="left" w:pos="5070"/>
                <w:tab w:val="left" w:pos="5366"/>
                <w:tab w:val="left" w:pos="6771"/>
                <w:tab w:val="left" w:pos="7363"/>
              </w:tabs>
              <w:jc w:val="both"/>
            </w:pPr>
            <w:bookmarkStart w:id="0" w:name="_GoBack"/>
            <w:bookmarkEnd w:id="0"/>
            <w:r w:rsidRPr="009A4C9F">
              <w:t>PATVIRTINTA</w:t>
            </w:r>
          </w:p>
        </w:tc>
      </w:tr>
      <w:tr w:rsidR="0006079E" w:rsidRPr="009A4C9F" w14:paraId="27E2CBB7" w14:textId="77777777" w:rsidTr="00CA60B2">
        <w:tc>
          <w:tcPr>
            <w:tcW w:w="4944" w:type="dxa"/>
          </w:tcPr>
          <w:p w14:paraId="31C9DAFC" w14:textId="77777777" w:rsidR="0006079E" w:rsidRPr="009A4C9F" w:rsidRDefault="0006079E" w:rsidP="0006079E">
            <w:r w:rsidRPr="009A4C9F">
              <w:t>Klaipėdos miesto savivaldybės</w:t>
            </w:r>
            <w:r w:rsidR="00CA60B2" w:rsidRPr="009A4C9F">
              <w:t xml:space="preserve"> administracijos</w:t>
            </w:r>
          </w:p>
        </w:tc>
      </w:tr>
      <w:tr w:rsidR="0006079E" w:rsidRPr="009A4C9F" w14:paraId="286833F7" w14:textId="77777777" w:rsidTr="00CA60B2">
        <w:tc>
          <w:tcPr>
            <w:tcW w:w="4944" w:type="dxa"/>
          </w:tcPr>
          <w:p w14:paraId="42AE00F9" w14:textId="74E6AB4C" w:rsidR="0006079E" w:rsidRPr="009A4C9F" w:rsidRDefault="00CA60B2" w:rsidP="00457E44">
            <w:r w:rsidRPr="009A4C9F">
              <w:t>direktoriaus</w:t>
            </w:r>
            <w:r w:rsidR="0006079E" w:rsidRPr="009A4C9F">
              <w:t xml:space="preserve"> </w:t>
            </w:r>
            <w:bookmarkStart w:id="1" w:name="registravimoDataIlga"/>
            <w:r w:rsidR="00457E44">
              <w:t>2016 m. spalio 18 d.</w:t>
            </w:r>
            <w:bookmarkEnd w:id="1"/>
            <w:r w:rsidR="00457E44" w:rsidRPr="009A4C9F">
              <w:t xml:space="preserve"> </w:t>
            </w:r>
          </w:p>
        </w:tc>
      </w:tr>
      <w:tr w:rsidR="0006079E" w:rsidRPr="009A4C9F" w14:paraId="13073A72" w14:textId="77777777" w:rsidTr="00CA60B2">
        <w:tc>
          <w:tcPr>
            <w:tcW w:w="4944" w:type="dxa"/>
          </w:tcPr>
          <w:p w14:paraId="409E4699" w14:textId="7A33988D" w:rsidR="0006079E" w:rsidRPr="009A4C9F" w:rsidRDefault="00CA60B2" w:rsidP="00457E44">
            <w:pPr>
              <w:tabs>
                <w:tab w:val="left" w:pos="5070"/>
                <w:tab w:val="left" w:pos="5366"/>
                <w:tab w:val="left" w:pos="6771"/>
                <w:tab w:val="left" w:pos="7363"/>
              </w:tabs>
            </w:pPr>
            <w:r w:rsidRPr="009A4C9F">
              <w:t>įsakymu</w:t>
            </w:r>
            <w:r w:rsidR="0006079E" w:rsidRPr="009A4C9F">
              <w:t xml:space="preserve"> Nr. </w:t>
            </w:r>
            <w:bookmarkStart w:id="2" w:name="dokumentoNr"/>
            <w:r w:rsidR="00457E44">
              <w:t>AD1-3175</w:t>
            </w:r>
            <w:bookmarkEnd w:id="2"/>
          </w:p>
        </w:tc>
      </w:tr>
    </w:tbl>
    <w:p w14:paraId="1759D93F" w14:textId="77777777" w:rsidR="00015D43" w:rsidRPr="009A4C9F" w:rsidRDefault="00015D43" w:rsidP="0006079E">
      <w:pPr>
        <w:jc w:val="center"/>
      </w:pPr>
    </w:p>
    <w:p w14:paraId="6CEFF158" w14:textId="77777777" w:rsidR="00E540A5" w:rsidRPr="009A4C9F" w:rsidRDefault="00E540A5" w:rsidP="00E540A5">
      <w:pPr>
        <w:jc w:val="both"/>
      </w:pPr>
    </w:p>
    <w:p w14:paraId="4C0AA44B" w14:textId="77777777" w:rsidR="00E540A5" w:rsidRPr="009A4C9F" w:rsidRDefault="00E540A5" w:rsidP="00E540A5">
      <w:pPr>
        <w:jc w:val="center"/>
        <w:rPr>
          <w:b/>
        </w:rPr>
      </w:pPr>
      <w:r w:rsidRPr="009A4C9F">
        <w:rPr>
          <w:b/>
        </w:rPr>
        <w:t>KLAIPĖDOS MIESTO SAVIVALDYBĖS ADMINISTRACIJOS SOCIALINIŲ REIKALŲ DEPARTAMENTO SVEIKATOS APSAUGOS SKYRIAUS INSPEKTORIŲ VEIKLOS APRAŠAS</w:t>
      </w:r>
    </w:p>
    <w:p w14:paraId="4F4DBDAB" w14:textId="77777777" w:rsidR="00E540A5" w:rsidRPr="009A4C9F" w:rsidRDefault="00E540A5" w:rsidP="00E540A5">
      <w:pPr>
        <w:jc w:val="center"/>
      </w:pPr>
    </w:p>
    <w:p w14:paraId="74721C97" w14:textId="77777777" w:rsidR="00143D34" w:rsidRPr="009A4C9F" w:rsidRDefault="00143D34" w:rsidP="00E540A5">
      <w:pPr>
        <w:jc w:val="center"/>
        <w:rPr>
          <w:b/>
        </w:rPr>
      </w:pPr>
      <w:r w:rsidRPr="009A4C9F">
        <w:rPr>
          <w:b/>
        </w:rPr>
        <w:t>I SKYRIUS</w:t>
      </w:r>
    </w:p>
    <w:p w14:paraId="58BFB408" w14:textId="77777777" w:rsidR="00E540A5" w:rsidRPr="009A4C9F" w:rsidRDefault="00E540A5" w:rsidP="00E540A5">
      <w:pPr>
        <w:jc w:val="center"/>
        <w:rPr>
          <w:b/>
        </w:rPr>
      </w:pPr>
      <w:r w:rsidRPr="009A4C9F">
        <w:rPr>
          <w:b/>
        </w:rPr>
        <w:t>BENDROSIOS NUOSTATOS</w:t>
      </w:r>
    </w:p>
    <w:p w14:paraId="4D6A7564" w14:textId="77777777" w:rsidR="00E540A5" w:rsidRPr="009A4C9F" w:rsidRDefault="00E540A5" w:rsidP="00E540A5">
      <w:pPr>
        <w:jc w:val="center"/>
      </w:pPr>
    </w:p>
    <w:p w14:paraId="0826590B" w14:textId="5BD776C7" w:rsidR="00E540A5" w:rsidRPr="009A4C9F" w:rsidRDefault="00E540A5" w:rsidP="009A4C9F">
      <w:pPr>
        <w:ind w:firstLine="709"/>
        <w:jc w:val="both"/>
      </w:pPr>
      <w:r w:rsidRPr="009A4C9F">
        <w:t xml:space="preserve">1. Klaipėdos miesto savivaldybės administracijos Socialinių reikalų departamento Sveikatos apsaugos skyriaus inspektorių </w:t>
      </w:r>
      <w:r w:rsidR="00143D34" w:rsidRPr="009A4C9F">
        <w:t>veiklos aprašas</w:t>
      </w:r>
      <w:r w:rsidRPr="009A4C9F">
        <w:t xml:space="preserve"> (toliau – Aprašas) nustato savivaldybės visuomenės sveikatos kontrolės objektus, tikslus ir rūšis, kontroliuojamus fizinius ir jur</w:t>
      </w:r>
      <w:r w:rsidR="00605416">
        <w:t>idinius asmenis (toliau – asmeny</w:t>
      </w:r>
      <w:r w:rsidRPr="009A4C9F">
        <w:t>s), pavedimų skyrimo, kontrolės vykdymo, patikrinimo aktų įforminimo ir saugojimo, laboratorinių tyrimų (matavimų) atlikimo ir išsaugojimo tvarką.</w:t>
      </w:r>
    </w:p>
    <w:p w14:paraId="4232BB0F" w14:textId="77777777" w:rsidR="00E540A5" w:rsidRPr="009A4C9F" w:rsidRDefault="00E540A5" w:rsidP="009A4C9F">
      <w:pPr>
        <w:ind w:firstLine="709"/>
        <w:jc w:val="both"/>
      </w:pPr>
      <w:r w:rsidRPr="009A4C9F">
        <w:t xml:space="preserve">2. Klaipėdos miesto savivaldybės administracijos (toliau – Savivaldybės administracija) visuomenės sveikatos kontrolės funkcijas vykdo Savivaldybės administracijos Socialinių reikalų departamento Sveikatos apsaugos skyriaus inspektoriai (toliau – inspektoriai), vadovaudamiesi Lietuvos Respublikos įstatymais, Klaipėdos miesto savivaldybės tarybos (toliau – Savivaldybės taryba) sprendimais ir Savivaldybės administracijos direktoriaus įsakymais patvirtintais teisės aktais. </w:t>
      </w:r>
    </w:p>
    <w:p w14:paraId="2F3F13E7" w14:textId="77777777" w:rsidR="00E540A5" w:rsidRPr="009A4C9F" w:rsidRDefault="00E540A5" w:rsidP="009A4C9F">
      <w:pPr>
        <w:ind w:firstLine="709"/>
        <w:jc w:val="both"/>
      </w:pPr>
      <w:r w:rsidRPr="009A4C9F">
        <w:t>3. Visuomenės sveikatos kontrolės objektai:</w:t>
      </w:r>
    </w:p>
    <w:p w14:paraId="21EB5C83" w14:textId="60A0A02A" w:rsidR="00E540A5" w:rsidRPr="009A4C9F" w:rsidRDefault="00E540A5" w:rsidP="009A4C9F">
      <w:pPr>
        <w:ind w:firstLine="709"/>
        <w:jc w:val="both"/>
      </w:pPr>
      <w:r w:rsidRPr="009A4C9F">
        <w:t>3.1. gatvės, skverai, aik</w:t>
      </w:r>
      <w:r w:rsidR="00007302">
        <w:t>štės, parkai, paplūdimiai ir kitos</w:t>
      </w:r>
      <w:r w:rsidRPr="009A4C9F">
        <w:t xml:space="preserve"> savivaldybės  teritorijos; </w:t>
      </w:r>
    </w:p>
    <w:p w14:paraId="5D48CE07" w14:textId="77777777" w:rsidR="00E540A5" w:rsidRPr="009A4C9F" w:rsidRDefault="00E540A5" w:rsidP="009A4C9F">
      <w:pPr>
        <w:ind w:firstLine="709"/>
        <w:jc w:val="both"/>
      </w:pPr>
      <w:r w:rsidRPr="009A4C9F">
        <w:t>3.2. asmenims priklausančių teritorijų sanitarijos kontrolė;</w:t>
      </w:r>
    </w:p>
    <w:p w14:paraId="4D14C479" w14:textId="242D0D59" w:rsidR="00E540A5" w:rsidRPr="009A4C9F" w:rsidRDefault="00E540A5" w:rsidP="009A4C9F">
      <w:pPr>
        <w:ind w:firstLine="709"/>
        <w:jc w:val="both"/>
      </w:pPr>
      <w:r w:rsidRPr="009A4C9F">
        <w:t xml:space="preserve">3.3. gyvenamųjų namų patalpos ir kiemai. </w:t>
      </w:r>
    </w:p>
    <w:p w14:paraId="30C23F4F" w14:textId="77777777" w:rsidR="00E540A5" w:rsidRPr="009A4C9F" w:rsidRDefault="00E540A5" w:rsidP="00140BD8">
      <w:pPr>
        <w:ind w:firstLine="709"/>
        <w:jc w:val="both"/>
      </w:pPr>
      <w:r w:rsidRPr="009A4C9F">
        <w:t>4. Visuomenės sveikatos kontrolės tikslai:</w:t>
      </w:r>
    </w:p>
    <w:p w14:paraId="27037C03" w14:textId="77777777" w:rsidR="00E540A5" w:rsidRPr="009A4C9F" w:rsidRDefault="00E540A5" w:rsidP="00140BD8">
      <w:pPr>
        <w:ind w:firstLine="709"/>
        <w:jc w:val="both"/>
      </w:pPr>
      <w:r w:rsidRPr="009A4C9F">
        <w:t>4.1. apsaugoti visuomenės sveikatą nuo infekcinių susirgimų ir kenksmingų sveikatai veiksnių</w:t>
      </w:r>
      <w:r w:rsidRPr="00007302">
        <w:t xml:space="preserve">; </w:t>
      </w:r>
    </w:p>
    <w:p w14:paraId="4BB94F6A" w14:textId="66C42204" w:rsidR="00E540A5" w:rsidRPr="009A4C9F" w:rsidRDefault="00E540A5" w:rsidP="00140BD8">
      <w:pPr>
        <w:ind w:firstLine="709"/>
        <w:jc w:val="both"/>
      </w:pPr>
      <w:r w:rsidRPr="009A4C9F">
        <w:t>4.2. nustatyti, ar asmenys laikosi Savivaldybės tarybos sprendimais patvirtintų Klaipėdos miesto sanitarijos ir higienos taisyklių,</w:t>
      </w:r>
      <w:r w:rsidR="00007302">
        <w:t xml:space="preserve"> tinkamai vykdo j</w:t>
      </w:r>
      <w:r w:rsidRPr="009A4C9F">
        <w:t>ose keliamus reikalavimus;</w:t>
      </w:r>
    </w:p>
    <w:p w14:paraId="1F28648F" w14:textId="77777777" w:rsidR="00E540A5" w:rsidRPr="009A4C9F" w:rsidRDefault="00E540A5" w:rsidP="00140BD8">
      <w:pPr>
        <w:ind w:firstLine="709"/>
        <w:jc w:val="both"/>
      </w:pPr>
      <w:r w:rsidRPr="009A4C9F">
        <w:t>4.3. nustatyti Savivaldybės tarybos sprendimų ar Savivaldybės administracijos direktoriaus įsakymų dėl kovos su žmonių užkrečiamųjų ligų protrūkiais ir epidemijomis vykdymą;</w:t>
      </w:r>
    </w:p>
    <w:p w14:paraId="6BA68DA0" w14:textId="77777777" w:rsidR="00E540A5" w:rsidRPr="009A4C9F" w:rsidRDefault="00E540A5" w:rsidP="00140BD8">
      <w:pPr>
        <w:ind w:firstLine="709"/>
        <w:jc w:val="both"/>
      </w:pPr>
      <w:r w:rsidRPr="009A4C9F">
        <w:t>4.4. organizuoti profilaktinį aplinkos kenksmingumo pašalinimą gyvenamosiose patalpose;</w:t>
      </w:r>
    </w:p>
    <w:p w14:paraId="6F941E7F" w14:textId="77777777" w:rsidR="00E540A5" w:rsidRPr="009A4C9F" w:rsidRDefault="00E540A5" w:rsidP="00140BD8">
      <w:pPr>
        <w:ind w:firstLine="709"/>
        <w:jc w:val="both"/>
      </w:pPr>
      <w:r w:rsidRPr="009A4C9F">
        <w:t xml:space="preserve">4.5. teikti metodinę pagalbą visuomenės sveikatos klausimais, konsultuoti savivaldybės visuomenės sveikatos saugą reglamentuojančių teisės aktų reikalavimų įgyvendinimo klausimais. </w:t>
      </w:r>
    </w:p>
    <w:p w14:paraId="2062D338" w14:textId="23952BF0" w:rsidR="00E540A5" w:rsidRPr="009A4C9F" w:rsidRDefault="00140BD8" w:rsidP="00140BD8">
      <w:pPr>
        <w:ind w:firstLine="709"/>
        <w:jc w:val="both"/>
      </w:pPr>
      <w:r>
        <w:t xml:space="preserve">5. Patikrinimo aktas </w:t>
      </w:r>
      <w:r w:rsidR="00E540A5" w:rsidRPr="009A4C9F">
        <w:t>surašomas aiškiai, įskaitomai, glaustai, logiškai, suprantamai, vartojant teisės aktuose vartojamas sąvokas ir formuluotes. Akte pirmą kartą minimas norminio teisės akto pavadinimas negali būti trumpinamas. Taisymai turi būti patvirtinti dokumentą surašiusio pareigūno parašu.</w:t>
      </w:r>
    </w:p>
    <w:p w14:paraId="0A4DC02C" w14:textId="6C55D81F" w:rsidR="00E540A5" w:rsidRPr="009A4C9F" w:rsidRDefault="00E540A5" w:rsidP="00140BD8">
      <w:pPr>
        <w:ind w:firstLine="709"/>
        <w:jc w:val="both"/>
      </w:pPr>
      <w:r w:rsidRPr="009A4C9F">
        <w:t xml:space="preserve">6. Pasikeitus teisės aktų nuostatoms, inspektoriai vadovaujasi naujai priimtais teisės aktais, nelaukdami </w:t>
      </w:r>
      <w:r w:rsidR="00140BD8">
        <w:t xml:space="preserve">šio </w:t>
      </w:r>
      <w:r w:rsidRPr="009A4C9F">
        <w:t>Aprašo papildymo ar pakeitimo.</w:t>
      </w:r>
    </w:p>
    <w:p w14:paraId="63D20DA2" w14:textId="77777777" w:rsidR="00E540A5" w:rsidRPr="009A4C9F" w:rsidRDefault="00E540A5" w:rsidP="00140BD8">
      <w:pPr>
        <w:ind w:firstLine="709"/>
        <w:jc w:val="both"/>
      </w:pPr>
      <w:r w:rsidRPr="009A4C9F">
        <w:t>7. Savivaldybės gydytojas vadovauja ir prižiūri inspektorių veiklą, dėl inspektorių vykdomos visuomenės sveikatos kontrolės rezultatų teikia Savivaldybės administracijos direktoriui išvadas ir pasiūlymus.</w:t>
      </w:r>
    </w:p>
    <w:p w14:paraId="0C61DBCB" w14:textId="5B312ADD" w:rsidR="009A4C9F" w:rsidRPr="009A4C9F" w:rsidRDefault="009A4C9F">
      <w:pPr>
        <w:spacing w:after="200" w:line="276" w:lineRule="auto"/>
      </w:pPr>
      <w:r w:rsidRPr="009A4C9F">
        <w:br w:type="page"/>
      </w:r>
    </w:p>
    <w:p w14:paraId="08464FEF" w14:textId="77777777" w:rsidR="00E540A5" w:rsidRPr="009A4C9F" w:rsidRDefault="00E540A5" w:rsidP="00E540A5"/>
    <w:p w14:paraId="2139A95B" w14:textId="77777777" w:rsidR="00143D34" w:rsidRPr="009A4C9F" w:rsidRDefault="00E540A5" w:rsidP="00143D34">
      <w:pPr>
        <w:jc w:val="center"/>
        <w:rPr>
          <w:b/>
        </w:rPr>
      </w:pPr>
      <w:r w:rsidRPr="009A4C9F">
        <w:rPr>
          <w:b/>
        </w:rPr>
        <w:t>II</w:t>
      </w:r>
      <w:r w:rsidR="00143D34" w:rsidRPr="009A4C9F">
        <w:rPr>
          <w:b/>
        </w:rPr>
        <w:t xml:space="preserve"> SKYRIUS</w:t>
      </w:r>
    </w:p>
    <w:p w14:paraId="3C22BAC9" w14:textId="77777777" w:rsidR="00E540A5" w:rsidRPr="009A4C9F" w:rsidRDefault="00E540A5" w:rsidP="00E540A5">
      <w:pPr>
        <w:jc w:val="center"/>
        <w:rPr>
          <w:b/>
        </w:rPr>
      </w:pPr>
      <w:r w:rsidRPr="009A4C9F">
        <w:rPr>
          <w:b/>
        </w:rPr>
        <w:t>VISUOMENĖS SVEIKATOS KONTROLĖS VYKDYMO TVARKA</w:t>
      </w:r>
    </w:p>
    <w:p w14:paraId="1B6489BD" w14:textId="5D3825AA" w:rsidR="00E540A5" w:rsidRPr="009A4C9F" w:rsidRDefault="00E540A5" w:rsidP="00E540A5">
      <w:pPr>
        <w:jc w:val="both"/>
      </w:pPr>
    </w:p>
    <w:p w14:paraId="7B04CD88" w14:textId="670675C4" w:rsidR="00E540A5" w:rsidRPr="009A4C9F" w:rsidRDefault="00E540A5" w:rsidP="009A4C9F">
      <w:pPr>
        <w:ind w:firstLine="709"/>
        <w:jc w:val="both"/>
      </w:pPr>
      <w:r w:rsidRPr="009A4C9F">
        <w:t>8. Inspektoriai vykdo visuomenės sveikatos kontrolę savivaldybės teritorijoje</w:t>
      </w:r>
      <w:r w:rsidR="00B326F7">
        <w:t>,</w:t>
      </w:r>
      <w:r w:rsidRPr="009A4C9F">
        <w:t xml:space="preserve"> vadovaudamiesi šiuo Aprašu, Socialinių reikalų departamento Sveikatos a</w:t>
      </w:r>
      <w:r w:rsidR="00140BD8">
        <w:t xml:space="preserve">psaugos skyriaus nuostatais ir </w:t>
      </w:r>
      <w:r w:rsidRPr="009A4C9F">
        <w:t xml:space="preserve">inspektorių pareigybių aprašymais. </w:t>
      </w:r>
    </w:p>
    <w:p w14:paraId="024DCB41" w14:textId="185D7F28" w:rsidR="00E540A5" w:rsidRPr="009A4C9F" w:rsidRDefault="00E540A5" w:rsidP="009A4C9F">
      <w:pPr>
        <w:ind w:firstLine="709"/>
        <w:jc w:val="both"/>
      </w:pPr>
      <w:r w:rsidRPr="009A4C9F">
        <w:t>9. Kontroliuojami asmenys turi teisę įstatymų nustatyta tvarka skųsti inspektorių atliekamą kontrolę, tačiau apskundimas nesustabdo patikrinimo atlikimo.</w:t>
      </w:r>
    </w:p>
    <w:p w14:paraId="7D7B1F00" w14:textId="79E5BF1C" w:rsidR="00E540A5" w:rsidRPr="009A4C9F" w:rsidRDefault="00E540A5" w:rsidP="009A4C9F">
      <w:pPr>
        <w:ind w:firstLine="709"/>
        <w:jc w:val="both"/>
      </w:pPr>
      <w:r w:rsidRPr="009A4C9F">
        <w:t xml:space="preserve">10. </w:t>
      </w:r>
      <w:r w:rsidR="00140BD8">
        <w:t>I</w:t>
      </w:r>
      <w:r w:rsidRPr="009A4C9F">
        <w:t>nspektorių visuomenės sveikatos kontrolės rūšys:</w:t>
      </w:r>
    </w:p>
    <w:p w14:paraId="77615183" w14:textId="33143BDA" w:rsidR="00E540A5" w:rsidRPr="009A4C9F" w:rsidRDefault="00E540A5" w:rsidP="009A4C9F">
      <w:pPr>
        <w:ind w:firstLine="709"/>
        <w:jc w:val="both"/>
      </w:pPr>
      <w:r w:rsidRPr="009A4C9F">
        <w:t>10.1. planinis patikrinimas atliekamas pagal metinius inspektoriaus arba sanitarijos inspekcijos padalinio periodinės kontrolės planus, patvirtintus Sveikatos apsaugos skyriaus vedėjo kasmet iki sausio 15 dienos;</w:t>
      </w:r>
    </w:p>
    <w:p w14:paraId="6B8111F0" w14:textId="2468E196" w:rsidR="00E540A5" w:rsidRPr="009A4C9F" w:rsidRDefault="00E540A5" w:rsidP="009A4C9F">
      <w:pPr>
        <w:ind w:firstLine="709"/>
        <w:jc w:val="both"/>
      </w:pPr>
      <w:r w:rsidRPr="009A4C9F">
        <w:t>10.</w:t>
      </w:r>
      <w:r w:rsidR="00140BD8">
        <w:t>2. neplaninis patikrinimas, taip pat</w:t>
      </w:r>
      <w:r w:rsidRPr="009A4C9F">
        <w:t xml:space="preserve"> ir anoni</w:t>
      </w:r>
      <w:r w:rsidR="00140BD8">
        <w:t>minio skundo pareiškimo tyrimas</w:t>
      </w:r>
      <w:r w:rsidRPr="009A4C9F">
        <w:t xml:space="preserve"> atliekamas savivaldybės gydytojo pavedimu, gavus motyvuotą valstybinės ar savivaldybės institucijos pavedimą atlikti patikrinimą, asmenų rašytinį prašymą, pareiškimą ar kitą informaciją, kilus pagrįstiems įtarimams dėl veiklos, </w:t>
      </w:r>
      <w:r w:rsidR="00140BD8">
        <w:t xml:space="preserve">galinčios turėti </w:t>
      </w:r>
      <w:r w:rsidRPr="009A4C9F">
        <w:t>neigiam</w:t>
      </w:r>
      <w:r w:rsidR="00140BD8">
        <w:t>os įtakos gyvenamajai</w:t>
      </w:r>
      <w:r w:rsidRPr="009A4C9F">
        <w:t xml:space="preserve"> aplink</w:t>
      </w:r>
      <w:r w:rsidR="00140BD8">
        <w:t>ai</w:t>
      </w:r>
      <w:r w:rsidRPr="009A4C9F">
        <w:t xml:space="preserve"> ir</w:t>
      </w:r>
      <w:r w:rsidR="00140BD8">
        <w:t xml:space="preserve"> (</w:t>
      </w:r>
      <w:r w:rsidRPr="009A4C9F">
        <w:t>ar</w:t>
      </w:r>
      <w:r w:rsidR="00140BD8">
        <w:t>)</w:t>
      </w:r>
      <w:r w:rsidRPr="009A4C9F">
        <w:t xml:space="preserve"> visuomenės sveikat</w:t>
      </w:r>
      <w:r w:rsidR="00140BD8">
        <w:t>ai</w:t>
      </w:r>
      <w:r w:rsidRPr="009A4C9F">
        <w:t xml:space="preserve">; </w:t>
      </w:r>
    </w:p>
    <w:p w14:paraId="519A0E0F" w14:textId="1F4191D9" w:rsidR="00E540A5" w:rsidRPr="009A4C9F" w:rsidRDefault="00E540A5" w:rsidP="009A4C9F">
      <w:pPr>
        <w:ind w:firstLine="709"/>
        <w:jc w:val="both"/>
      </w:pPr>
      <w:r w:rsidRPr="00B326F7">
        <w:t>10.3. patikrinimo grįžtamoji kontrolė atliekama</w:t>
      </w:r>
      <w:r w:rsidR="00C61E3C" w:rsidRPr="00B326F7">
        <w:t xml:space="preserve"> </w:t>
      </w:r>
      <w:r w:rsidR="00235095">
        <w:t xml:space="preserve">siekiant </w:t>
      </w:r>
      <w:r w:rsidR="00235095" w:rsidRPr="00B326F7">
        <w:t xml:space="preserve">kontroliuoti </w:t>
      </w:r>
      <w:r w:rsidR="00C61E3C" w:rsidRPr="00B326F7">
        <w:t>nustatytų</w:t>
      </w:r>
      <w:r w:rsidRPr="00B326F7">
        <w:t xml:space="preserve"> visuomenės sveikatos saugą reglamentuojančių teisės aktų pažeidimų pašalinim</w:t>
      </w:r>
      <w:r w:rsidR="00235095">
        <w:t>ą</w:t>
      </w:r>
      <w:r w:rsidRPr="00B326F7">
        <w:t xml:space="preserve"> ir inspektorių nurodymų įvykdym</w:t>
      </w:r>
      <w:r w:rsidR="00235095">
        <w:t>ą</w:t>
      </w:r>
      <w:r w:rsidR="00B326F7">
        <w:t>.</w:t>
      </w:r>
    </w:p>
    <w:p w14:paraId="1E1A489E" w14:textId="77777777" w:rsidR="00E540A5" w:rsidRPr="009A4C9F" w:rsidRDefault="00E540A5" w:rsidP="009A4C9F">
      <w:pPr>
        <w:ind w:firstLine="709"/>
        <w:jc w:val="both"/>
      </w:pPr>
      <w:r w:rsidRPr="009A4C9F">
        <w:t>11. Inspektoriai atlieka planinius ir neplaninius patikrinimus, vadovaudamiesi nurodytomis visuomenės sveikatos kontrolės rūšimis ir galiojančiais teisės aktais.</w:t>
      </w:r>
    </w:p>
    <w:p w14:paraId="71608FD7" w14:textId="77777777" w:rsidR="00E540A5" w:rsidRPr="009A4C9F" w:rsidRDefault="00E540A5" w:rsidP="009A4C9F">
      <w:pPr>
        <w:ind w:firstLine="709"/>
        <w:jc w:val="both"/>
      </w:pPr>
      <w:r w:rsidRPr="009A4C9F">
        <w:t>12. Patikrinimas atliekamas tokia tvarka:</w:t>
      </w:r>
    </w:p>
    <w:p w14:paraId="207B1F06" w14:textId="77777777" w:rsidR="00E540A5" w:rsidRPr="009A4C9F" w:rsidRDefault="00E540A5" w:rsidP="009A4C9F">
      <w:pPr>
        <w:ind w:firstLine="709"/>
        <w:jc w:val="both"/>
      </w:pPr>
      <w:r w:rsidRPr="009A4C9F">
        <w:t xml:space="preserve">12.1. inspektoriai informuoja tikrinamą asmenį telefonu apie priimtą sprendimą atlikti patikrinimą, suderina patikrinimo datą ir pateikia prašomų dokumentų sąrašą; </w:t>
      </w:r>
    </w:p>
    <w:p w14:paraId="2E61DCA8" w14:textId="38600F85" w:rsidR="00E540A5" w:rsidRPr="009A4C9F" w:rsidRDefault="00E540A5" w:rsidP="009A4C9F">
      <w:pPr>
        <w:ind w:firstLine="709"/>
        <w:jc w:val="both"/>
      </w:pPr>
      <w:r w:rsidRPr="009A4C9F">
        <w:t>12.2. inspektorius, atvykęs į vietą, prisistato asmeniui, pateikia valstybės tarnautojo pažymėjimą</w:t>
      </w:r>
      <w:r w:rsidR="007C376B">
        <w:t>;</w:t>
      </w:r>
      <w:r w:rsidRPr="009A4C9F">
        <w:t xml:space="preserve"> </w:t>
      </w:r>
      <w:r w:rsidR="007C376B">
        <w:t>ū</w:t>
      </w:r>
      <w:r w:rsidRPr="009A4C9F">
        <w:t xml:space="preserve">kinės veiklos vadovui, įgaliotam ar atsakingam asmeniui reikalaujant, užsiregistruoja pateiktame žurnale; </w:t>
      </w:r>
    </w:p>
    <w:p w14:paraId="7B5AEAB3" w14:textId="77777777" w:rsidR="00E540A5" w:rsidRPr="009A4C9F" w:rsidRDefault="00E540A5" w:rsidP="009A4C9F">
      <w:pPr>
        <w:ind w:firstLine="709"/>
        <w:jc w:val="both"/>
      </w:pPr>
      <w:r w:rsidRPr="009A4C9F">
        <w:t>12.3. vaikščioti po teritoriją, apžiūrėti patalpas inspektorius gali tik lydimas objekto vadovo, jo įgalioto ar atsakingo asmens.</w:t>
      </w:r>
    </w:p>
    <w:p w14:paraId="69EAD4C7" w14:textId="52DEFB2D" w:rsidR="00E540A5" w:rsidRPr="009A4C9F" w:rsidRDefault="00E540A5" w:rsidP="009A4C9F">
      <w:pPr>
        <w:ind w:firstLine="709"/>
        <w:jc w:val="both"/>
      </w:pPr>
      <w:r w:rsidRPr="009A4C9F">
        <w:t>13.</w:t>
      </w:r>
      <w:r w:rsidR="009A4C9F" w:rsidRPr="009A4C9F">
        <w:t> </w:t>
      </w:r>
      <w:r w:rsidRPr="009A4C9F">
        <w:t>Atliktos visuomenės sveikatos kontrolės rezultatai įforminami Savivaldybės administracijos direktoriaus patvirtintos formos patikrinimo aktu (pried</w:t>
      </w:r>
      <w:r w:rsidR="009A4C9F" w:rsidRPr="009A4C9F">
        <w:t>as</w:t>
      </w:r>
      <w:r w:rsidRPr="009A4C9F">
        <w:t xml:space="preserve">) dviem egzemplioriais, turinčiais vienodą juridinę galią. </w:t>
      </w:r>
    </w:p>
    <w:p w14:paraId="70F1CAF4" w14:textId="77777777" w:rsidR="00E540A5" w:rsidRPr="009A4C9F" w:rsidRDefault="00E540A5" w:rsidP="009A4C9F">
      <w:pPr>
        <w:ind w:firstLine="709"/>
        <w:jc w:val="both"/>
      </w:pPr>
      <w:r w:rsidRPr="009A4C9F">
        <w:t>14. Patikrinimo aktai surašomi kaip galima greičiau po patikrinimo atlikimo, tačiau ne vėliau kaip 20 dienų nuo patikrinimo atlikimo dienos.</w:t>
      </w:r>
    </w:p>
    <w:p w14:paraId="0703EBBB" w14:textId="47F9D8FD" w:rsidR="00E540A5" w:rsidRPr="009A4C9F" w:rsidRDefault="00E540A5" w:rsidP="009A4C9F">
      <w:pPr>
        <w:ind w:firstLine="709"/>
        <w:jc w:val="both"/>
      </w:pPr>
      <w:r w:rsidRPr="009A4C9F">
        <w:t xml:space="preserve">15. Jei inspektorius neįleidžiamas į kontroliuojamus objektus, jam nepateikiami ar nuslepiami patikrinimui būtini dokumentai, suteikiamos klaidingos žinios arba nevykdomi kiti teisėti inspektoriaus reikalavimai, surašomas patikrinimo aktas ir perduodamas </w:t>
      </w:r>
      <w:r w:rsidR="00C61E3C">
        <w:t>S</w:t>
      </w:r>
      <w:r w:rsidRPr="009A4C9F">
        <w:t xml:space="preserve">avivaldybės administracijos padaliniui, nagrinėjančiam </w:t>
      </w:r>
      <w:r w:rsidRPr="007C376B">
        <w:t>Lietuvos Respublikos administracinių nusižengimų</w:t>
      </w:r>
      <w:r w:rsidRPr="009A4C9F">
        <w:t xml:space="preserve"> kodekso pažeidimus. </w:t>
      </w:r>
    </w:p>
    <w:p w14:paraId="3C77066D" w14:textId="77777777" w:rsidR="00E540A5" w:rsidRPr="009A4C9F" w:rsidRDefault="00E540A5" w:rsidP="009A4C9F">
      <w:pPr>
        <w:ind w:firstLine="709"/>
        <w:jc w:val="both"/>
      </w:pPr>
      <w:r w:rsidRPr="009A4C9F">
        <w:t xml:space="preserve">16. Nustačius išsiskiriančių į gyvenamąją aplinką kenksmingų veiksnių šaltinio vykdytoją, patikrinimo aktu jam pavedama organizuoti laboratorinius tyrimus (matavimus) ir nustatytu terminu pranešti apie rezultatus.  </w:t>
      </w:r>
    </w:p>
    <w:p w14:paraId="3D3E64DB" w14:textId="35574B0A" w:rsidR="00E540A5" w:rsidRPr="009A4C9F" w:rsidRDefault="00E540A5" w:rsidP="009A4C9F">
      <w:pPr>
        <w:ind w:firstLine="709"/>
        <w:jc w:val="both"/>
      </w:pPr>
      <w:r w:rsidRPr="009A4C9F">
        <w:t xml:space="preserve">17. </w:t>
      </w:r>
      <w:r w:rsidR="007C376B">
        <w:t>L</w:t>
      </w:r>
      <w:r w:rsidRPr="009A4C9F">
        <w:t xml:space="preserve">aboratoriniai tyrimai (matavimai) </w:t>
      </w:r>
      <w:r w:rsidR="007C376B" w:rsidRPr="009A4C9F">
        <w:t xml:space="preserve">užsakomi ir atliekami </w:t>
      </w:r>
      <w:r w:rsidR="007C376B">
        <w:t>s</w:t>
      </w:r>
      <w:r w:rsidR="007C376B" w:rsidRPr="009A4C9F">
        <w:t xml:space="preserve">avivaldybės lėšomis </w:t>
      </w:r>
      <w:r w:rsidRPr="009A4C9F">
        <w:t>socialiai remtinų asmenų gyvenamojoje aplinkoje ir grupini</w:t>
      </w:r>
      <w:r w:rsidR="007C376B">
        <w:t>ams</w:t>
      </w:r>
      <w:r w:rsidRPr="009A4C9F">
        <w:t xml:space="preserve"> gyventojų skund</w:t>
      </w:r>
      <w:r w:rsidR="007C376B">
        <w:t>ams, pareiškimams</w:t>
      </w:r>
      <w:r w:rsidRPr="009A4C9F">
        <w:t xml:space="preserve"> išt</w:t>
      </w:r>
      <w:r w:rsidR="007C376B">
        <w:t>irt</w:t>
      </w:r>
      <w:r w:rsidRPr="009A4C9F">
        <w:t xml:space="preserve">i, kai nepavyksta nustatyti šaltinio valdytojo arba jam atsisakius organizuoti nurodytus tyrimus (matavimus).  </w:t>
      </w:r>
    </w:p>
    <w:p w14:paraId="1DAFF68F" w14:textId="2E5C00D4" w:rsidR="00E540A5" w:rsidRPr="009A4C9F" w:rsidRDefault="00E540A5" w:rsidP="009A4C9F">
      <w:pPr>
        <w:ind w:firstLine="709"/>
        <w:jc w:val="both"/>
      </w:pPr>
      <w:r w:rsidRPr="009A4C9F">
        <w:t xml:space="preserve">18. Apie kenksmingo šaltinio valdytojo ar savivaldybės lėšomis </w:t>
      </w:r>
      <w:r w:rsidR="00C61E3C" w:rsidRPr="009A4C9F">
        <w:t>numatom</w:t>
      </w:r>
      <w:r w:rsidR="00C61E3C">
        <w:t>ą</w:t>
      </w:r>
      <w:r w:rsidR="00C61E3C" w:rsidRPr="009A4C9F">
        <w:t xml:space="preserve"> organizuoti </w:t>
      </w:r>
      <w:r w:rsidRPr="009A4C9F">
        <w:t>laboratorinių tyrimų (matavimų) apimt</w:t>
      </w:r>
      <w:r w:rsidR="00C61E3C">
        <w:t>į</w:t>
      </w:r>
      <w:r w:rsidRPr="009A4C9F">
        <w:t xml:space="preserve"> ir terminus pažymima patikrinimo akte.</w:t>
      </w:r>
    </w:p>
    <w:p w14:paraId="02928CFE" w14:textId="1397A496" w:rsidR="00E540A5" w:rsidRPr="009A4C9F" w:rsidRDefault="00E540A5" w:rsidP="009A4C9F">
      <w:pPr>
        <w:ind w:firstLine="709"/>
        <w:jc w:val="both"/>
      </w:pPr>
      <w:r w:rsidRPr="009A4C9F">
        <w:lastRenderedPageBreak/>
        <w:t xml:space="preserve">19. Pagal inspektorių parengtas paraiškas užsakytus laboratorinius tyrimus (matavimus) atlieka laboratorija, kuri teikia šias paslaugas vadovaudamasi </w:t>
      </w:r>
      <w:r w:rsidR="00C61E3C">
        <w:t>S</w:t>
      </w:r>
      <w:r w:rsidRPr="009A4C9F">
        <w:t xml:space="preserve">avivaldybės </w:t>
      </w:r>
      <w:r w:rsidR="00C61E3C">
        <w:t>administracijos v</w:t>
      </w:r>
      <w:r w:rsidRPr="009A4C9F">
        <w:t>iešųjų pirkimų komisijos protokolu sudaryta paslaugų teikimo sutartimi.</w:t>
      </w:r>
    </w:p>
    <w:p w14:paraId="4B3792DC" w14:textId="77777777" w:rsidR="00E540A5" w:rsidRPr="009A4C9F" w:rsidRDefault="00E540A5" w:rsidP="009A4C9F">
      <w:pPr>
        <w:ind w:firstLine="709"/>
        <w:jc w:val="both"/>
        <w:rPr>
          <w:spacing w:val="1"/>
        </w:rPr>
      </w:pPr>
      <w:r w:rsidRPr="009A4C9F">
        <w:t>20. Gauti atliktų laboratorinių tyrimų (matavimų) protokolai arba jų kopijos pridedami prie patikrinimo akto.</w:t>
      </w:r>
      <w:r w:rsidRPr="009A4C9F">
        <w:rPr>
          <w:spacing w:val="1"/>
        </w:rPr>
        <w:t xml:space="preserve"> </w:t>
      </w:r>
    </w:p>
    <w:p w14:paraId="2E09F0AB" w14:textId="5F4B68F1" w:rsidR="00E540A5" w:rsidRPr="009A4C9F" w:rsidRDefault="00E540A5" w:rsidP="009A4C9F">
      <w:pPr>
        <w:ind w:firstLine="709"/>
        <w:jc w:val="both"/>
      </w:pPr>
      <w:r w:rsidRPr="009A4C9F">
        <w:rPr>
          <w:spacing w:val="1"/>
        </w:rPr>
        <w:t>21. Nustačius visuomenės sveikatos saugą reglamentuojančių teisės aktų pažeidimus, patikrinimo akte nurodomas (-i)</w:t>
      </w:r>
      <w:r w:rsidRPr="009A4C9F">
        <w:t xml:space="preserve"> pažeidimų pašalinimo terminas (-ai), per kurį jie turi būti pašalinti, bet ne daugiau kaip iki 3 mėnesių. Pasibaigus nurodytam terminui, per 3 darbo dienas raštu būtina pranešti inspektoriui apie </w:t>
      </w:r>
      <w:r w:rsidR="00C61E3C">
        <w:t xml:space="preserve">pažeidimo pašalinimo </w:t>
      </w:r>
      <w:r w:rsidRPr="009A4C9F">
        <w:t>įvykdymą.</w:t>
      </w:r>
    </w:p>
    <w:p w14:paraId="4E62AC6F" w14:textId="77777777" w:rsidR="00E540A5" w:rsidRPr="009A4C9F" w:rsidRDefault="00E540A5" w:rsidP="009A4C9F">
      <w:pPr>
        <w:ind w:firstLine="709"/>
        <w:jc w:val="both"/>
      </w:pPr>
      <w:r w:rsidRPr="009A4C9F">
        <w:t>22. Grįžtamoji kontrolė vykdoma ne vėliau kaip per mėnesį po patikrinimo akte nurodyto pažeidimų pašalinimo termino pabaigos, kai dėl objektyvių priežasčių negalima įvertinti, ar asmuo pažeidimus pašalino.</w:t>
      </w:r>
    </w:p>
    <w:p w14:paraId="3A7DEFC6" w14:textId="78696237" w:rsidR="00E540A5" w:rsidRPr="009A4C9F" w:rsidRDefault="00E540A5" w:rsidP="009A4C9F">
      <w:pPr>
        <w:ind w:firstLine="709"/>
        <w:jc w:val="both"/>
        <w:rPr>
          <w:u w:val="single"/>
        </w:rPr>
      </w:pPr>
      <w:r w:rsidRPr="009A4C9F">
        <w:t>23. Grįžtamosios kontrolės patikrinimo aktas, kuriame fiksuojami pirminio patikrinimo nustatytais terminais nepašalinti pažeidimai, perduodamas Savivaldybės administracijos atsakingam padaliniui administracini</w:t>
      </w:r>
      <w:r w:rsidR="00C61E3C">
        <w:t>ams nusižengimams</w:t>
      </w:r>
      <w:r w:rsidRPr="009A4C9F">
        <w:t xml:space="preserve"> nagrinė</w:t>
      </w:r>
      <w:r w:rsidR="00C61E3C">
        <w:t>t</w:t>
      </w:r>
      <w:r w:rsidRPr="009A4C9F">
        <w:t>i.</w:t>
      </w:r>
    </w:p>
    <w:p w14:paraId="0C64436B" w14:textId="77777777" w:rsidR="00E540A5" w:rsidRPr="009A4C9F" w:rsidRDefault="00E540A5" w:rsidP="009A4C9F">
      <w:pPr>
        <w:ind w:firstLine="709"/>
        <w:jc w:val="both"/>
      </w:pPr>
      <w:r w:rsidRPr="009A4C9F">
        <w:t>24. Visuomenės sveikatos kontrolės metu įtarus pažeidimus galiojančių teisės aktų, kurių kontrolė pavesta kitoms kontroliuojančioms institucijoms, apie tai šios institucijos informuojamos raštu, perduodant ar persiunčiant akto kopiją.</w:t>
      </w:r>
    </w:p>
    <w:p w14:paraId="7D7B1418" w14:textId="77777777" w:rsidR="00E540A5" w:rsidRPr="009A4C9F" w:rsidRDefault="00E540A5" w:rsidP="009A4C9F">
      <w:pPr>
        <w:ind w:firstLine="709"/>
        <w:jc w:val="both"/>
      </w:pPr>
      <w:r w:rsidRPr="009A4C9F">
        <w:t>25. Patikrinimo akto, atliktų laboratorinių tyrimų (matavimų) protokolo pirmieji egzemplioriai, pareiškimo, skundo, užsakomų tyrimų (matavimų) rašto kopijos ir kiti su patikrinimu susiję dokumentai susegami į bylą ir nustatyta tvarka 5 metus saugomi Sveikatos apsaugos skyriuje.</w:t>
      </w:r>
    </w:p>
    <w:p w14:paraId="75BECDB5" w14:textId="77777777" w:rsidR="00E540A5" w:rsidRPr="009A4C9F" w:rsidRDefault="00E540A5" w:rsidP="009A4C9F">
      <w:pPr>
        <w:ind w:firstLine="709"/>
        <w:jc w:val="both"/>
      </w:pPr>
      <w:r w:rsidRPr="009A4C9F">
        <w:t>26. Su patikrinimo dokumentais pasirašytinai supažindinamas juridinio asmens vadovas, jo įgaliotas ar atsakingas asmuo. Atsisakius pasirašyti minėtus dokumentus, apie tai pažymima patikrinimo dokumente, faktui patvirtinti pakviečiami pasirašyti du pilnamečiai asmenys.</w:t>
      </w:r>
    </w:p>
    <w:p w14:paraId="33E695A9" w14:textId="77777777" w:rsidR="00E540A5" w:rsidRPr="009A4C9F" w:rsidRDefault="00E540A5" w:rsidP="009A4C9F">
      <w:pPr>
        <w:ind w:firstLine="709"/>
        <w:jc w:val="both"/>
      </w:pPr>
      <w:r w:rsidRPr="009A4C9F">
        <w:rPr>
          <w:spacing w:val="1"/>
        </w:rPr>
        <w:t xml:space="preserve">27. </w:t>
      </w:r>
      <w:r w:rsidRPr="009A4C9F">
        <w:t>Patikrinimo akto antrieji egzemplioriai, laboratorinių tyrimų (matavimų) protokolų kopijos įteikiami fiziniam, juridiniam asmeniui, jo įgaliotam ar atsakingam asmeniui, kai vyksta asmens, jo įgalioto ar atsakingo asmens supažindinimo su šiais dokumentais procedūra.</w:t>
      </w:r>
    </w:p>
    <w:p w14:paraId="30084671" w14:textId="77777777" w:rsidR="00E540A5" w:rsidRPr="009A4C9F" w:rsidRDefault="00E540A5" w:rsidP="009A4C9F">
      <w:pPr>
        <w:ind w:firstLine="709"/>
        <w:jc w:val="both"/>
      </w:pPr>
      <w:r w:rsidRPr="009A4C9F">
        <w:t>28. Su patikrinimo dokumentais vadovas, jo įgaliotas ar atsakingas asmuo gali būti supažindinamas registruotu laišku. Jeigu įteikimo apie registruotą laišką pranešime yra nurodyta, kad adresatas atsisakė priimti registruotą laišką, laikoma, kad su patikrinimo dokumentais, siųstais šiuo registruotu laišku, jis yra supažindintas.</w:t>
      </w:r>
    </w:p>
    <w:p w14:paraId="488332EB" w14:textId="5D217926" w:rsidR="00E540A5" w:rsidRPr="009A4C9F" w:rsidRDefault="00E540A5" w:rsidP="009A4C9F">
      <w:pPr>
        <w:ind w:firstLine="709"/>
        <w:jc w:val="both"/>
      </w:pPr>
      <w:r w:rsidRPr="009A4C9F">
        <w:t>29. Kasmet n</w:t>
      </w:r>
      <w:r w:rsidR="004B2425">
        <w:t xml:space="preserve">e vėliau kaip iki sausio 30 d. </w:t>
      </w:r>
      <w:r w:rsidRPr="009A4C9F">
        <w:t xml:space="preserve">inspektorius pateikia Sveikatos apsaugos skyriaus vedėjui metinę veiklos ataskaitą. </w:t>
      </w:r>
    </w:p>
    <w:p w14:paraId="6C45415A" w14:textId="2AD5F6DE" w:rsidR="00E540A5" w:rsidRPr="009A4C9F" w:rsidRDefault="00E540A5" w:rsidP="009A4C9F">
      <w:pPr>
        <w:ind w:firstLine="709"/>
        <w:jc w:val="both"/>
      </w:pPr>
      <w:r w:rsidRPr="009A4C9F">
        <w:t>30. Sveikatos apsaugos skyrius savivaldybės interneto svetainė</w:t>
      </w:r>
      <w:r w:rsidR="00C61E3C">
        <w:t>j</w:t>
      </w:r>
      <w:r w:rsidRPr="009A4C9F">
        <w:t>e skelbia:</w:t>
      </w:r>
    </w:p>
    <w:p w14:paraId="37E90DAF" w14:textId="7DEB0794" w:rsidR="00E540A5" w:rsidRPr="009A4C9F" w:rsidRDefault="00E540A5" w:rsidP="009A4C9F">
      <w:pPr>
        <w:ind w:firstLine="709"/>
        <w:jc w:val="both"/>
      </w:pPr>
      <w:r w:rsidRPr="009A4C9F">
        <w:t xml:space="preserve">30.1. Savivaldybės administracijos direktoriaus įsakymais patvirtintus </w:t>
      </w:r>
      <w:r w:rsidR="00C61E3C" w:rsidRPr="009A4C9F">
        <w:t>Klaipėdos miesto savivaldybės administracijos Socialinių reikalų departamento Sveikatos apsaugos skyriaus inspektorių</w:t>
      </w:r>
      <w:r w:rsidRPr="009A4C9F">
        <w:t xml:space="preserve"> veiklos aprašą ir Kenksmingumo pašalinimo Klaipėdos miesto gyvenamosiose patalpose tvarkos aprašą;</w:t>
      </w:r>
    </w:p>
    <w:p w14:paraId="02BED350" w14:textId="77777777" w:rsidR="00E540A5" w:rsidRPr="009A4C9F" w:rsidRDefault="00E540A5" w:rsidP="009A4C9F">
      <w:pPr>
        <w:ind w:firstLine="709"/>
        <w:jc w:val="both"/>
        <w:rPr>
          <w:strike/>
        </w:rPr>
      </w:pPr>
      <w:r w:rsidRPr="009A4C9F">
        <w:t>30.2. Savivaldybės tarybos sprendimu patvirtintas Klaipėdos miesto sanitarijos ir higienos taisykles, kurių įgyvendinimo kontrolę vykdo inspektoriai;</w:t>
      </w:r>
    </w:p>
    <w:p w14:paraId="6DBD4447" w14:textId="77777777" w:rsidR="00E540A5" w:rsidRPr="009A4C9F" w:rsidRDefault="00E540A5" w:rsidP="009A4C9F">
      <w:pPr>
        <w:ind w:firstLine="709"/>
        <w:jc w:val="both"/>
      </w:pPr>
      <w:r w:rsidRPr="009A4C9F">
        <w:t>30.3. Sveikatos apsaugos skyriaus vedėjo patvirtintus metinius inspektorių kontrolės planus;</w:t>
      </w:r>
    </w:p>
    <w:p w14:paraId="10F15C0C" w14:textId="77777777" w:rsidR="00E540A5" w:rsidRPr="009A4C9F" w:rsidRDefault="00E540A5" w:rsidP="009A4C9F">
      <w:pPr>
        <w:ind w:firstLine="709"/>
        <w:jc w:val="both"/>
      </w:pPr>
      <w:r w:rsidRPr="009A4C9F">
        <w:t>30.4. informaciją apie konsultavimą visuomenės sveikatos saugos klausimais.</w:t>
      </w:r>
    </w:p>
    <w:p w14:paraId="39D7B57B" w14:textId="77777777" w:rsidR="00E540A5" w:rsidRPr="009A4C9F" w:rsidRDefault="00E540A5" w:rsidP="00E540A5">
      <w:pPr>
        <w:jc w:val="center"/>
      </w:pPr>
    </w:p>
    <w:p w14:paraId="235A12F7" w14:textId="769ED5D9" w:rsidR="00143D34" w:rsidRPr="009A4C9F" w:rsidRDefault="004B2425" w:rsidP="00143D34">
      <w:pPr>
        <w:jc w:val="center"/>
        <w:sectPr w:rsidR="00143D34" w:rsidRPr="009A4C9F" w:rsidSect="00015D43">
          <w:headerReference w:type="default" r:id="rId6"/>
          <w:pgSz w:w="11906" w:h="16838" w:code="9"/>
          <w:pgMar w:top="1134" w:right="567" w:bottom="1134" w:left="1701" w:header="567" w:footer="567" w:gutter="0"/>
          <w:cols w:space="1296"/>
          <w:titlePg/>
          <w:docGrid w:linePitch="360"/>
        </w:sectPr>
      </w:pPr>
      <w:r>
        <w:t>–––––––––––––––––––––––––</w:t>
      </w:r>
    </w:p>
    <w:tbl>
      <w:tblPr>
        <w:tblW w:w="4802" w:type="dxa"/>
        <w:tblInd w:w="4928" w:type="dxa"/>
        <w:tblLook w:val="04A0" w:firstRow="1" w:lastRow="0" w:firstColumn="1" w:lastColumn="0" w:noHBand="0" w:noVBand="1"/>
      </w:tblPr>
      <w:tblGrid>
        <w:gridCol w:w="4802"/>
      </w:tblGrid>
      <w:tr w:rsidR="00143D34" w:rsidRPr="009A4C9F" w14:paraId="10301350" w14:textId="77777777" w:rsidTr="00305C33">
        <w:tc>
          <w:tcPr>
            <w:tcW w:w="4802" w:type="dxa"/>
            <w:shd w:val="clear" w:color="auto" w:fill="auto"/>
          </w:tcPr>
          <w:p w14:paraId="51965B0E" w14:textId="77777777" w:rsidR="00143D34" w:rsidRPr="009A4C9F" w:rsidRDefault="00143D34" w:rsidP="00143D34">
            <w:r w:rsidRPr="009A4C9F">
              <w:lastRenderedPageBreak/>
              <w:t>Klaipėdos miesto savivaldybės administracijos Socialinių reikalų departamento Sveikatos apsaugos skyriaus inspektorių veiklos aprašo priedas</w:t>
            </w:r>
          </w:p>
        </w:tc>
      </w:tr>
    </w:tbl>
    <w:p w14:paraId="1F6194C5" w14:textId="77777777" w:rsidR="00143D34" w:rsidRPr="009A4C9F" w:rsidRDefault="00143D34" w:rsidP="00143D34">
      <w:pPr>
        <w:jc w:val="center"/>
      </w:pPr>
    </w:p>
    <w:p w14:paraId="7D94FF96" w14:textId="54336A35" w:rsidR="009843E0" w:rsidRPr="009A4C9F" w:rsidRDefault="009843E0" w:rsidP="009843E0">
      <w:pPr>
        <w:tabs>
          <w:tab w:val="left" w:pos="0"/>
        </w:tabs>
        <w:autoSpaceDE w:val="0"/>
        <w:autoSpaceDN w:val="0"/>
        <w:adjustRightInd w:val="0"/>
        <w:jc w:val="center"/>
        <w:rPr>
          <w:b/>
        </w:rPr>
      </w:pPr>
      <w:r w:rsidRPr="009A4C9F">
        <w:rPr>
          <w:b/>
        </w:rPr>
        <w:t>(Klaipėdos miesto savivaldybės administracijos Socialinių reikalų departamento Sveikatos apsaugos skyriaus</w:t>
      </w:r>
      <w:r w:rsidR="009A4C9F" w:rsidRPr="009A4C9F">
        <w:rPr>
          <w:b/>
        </w:rPr>
        <w:t xml:space="preserve"> </w:t>
      </w:r>
      <w:r w:rsidRPr="009A4C9F">
        <w:rPr>
          <w:b/>
        </w:rPr>
        <w:t>patikrinimo akto forma)</w:t>
      </w:r>
    </w:p>
    <w:p w14:paraId="581E1C45" w14:textId="77777777" w:rsidR="009843E0" w:rsidRPr="009A4C9F" w:rsidRDefault="009843E0" w:rsidP="00143D34">
      <w:pPr>
        <w:tabs>
          <w:tab w:val="left" w:pos="0"/>
        </w:tabs>
        <w:autoSpaceDE w:val="0"/>
        <w:autoSpaceDN w:val="0"/>
        <w:adjustRightInd w:val="0"/>
        <w:jc w:val="center"/>
        <w:rPr>
          <w:b/>
        </w:rPr>
      </w:pPr>
    </w:p>
    <w:p w14:paraId="162F69CC" w14:textId="77777777" w:rsidR="00E540A5" w:rsidRPr="009A4C9F" w:rsidRDefault="00E540A5" w:rsidP="00143D34">
      <w:pPr>
        <w:tabs>
          <w:tab w:val="left" w:pos="0"/>
        </w:tabs>
        <w:autoSpaceDE w:val="0"/>
        <w:autoSpaceDN w:val="0"/>
        <w:adjustRightInd w:val="0"/>
        <w:jc w:val="center"/>
        <w:rPr>
          <w:b/>
        </w:rPr>
      </w:pPr>
      <w:r w:rsidRPr="009A4C9F">
        <w:rPr>
          <w:b/>
        </w:rPr>
        <w:t>KLAIPĖDOS MIESTO SAVIVALDYBĖS ADMINISTRACIJOS</w:t>
      </w:r>
      <w:r w:rsidR="009843E0" w:rsidRPr="009A4C9F">
        <w:rPr>
          <w:b/>
        </w:rPr>
        <w:t xml:space="preserve"> </w:t>
      </w:r>
      <w:r w:rsidRPr="009A4C9F">
        <w:rPr>
          <w:b/>
        </w:rPr>
        <w:t>SOCIALINIŲ REIKALŲ DEPARTAMENTO SVEIKATOS APSAUGOS SKYRIAUS</w:t>
      </w:r>
    </w:p>
    <w:p w14:paraId="33FA6BB6" w14:textId="77777777" w:rsidR="00E540A5" w:rsidRPr="009A4C9F" w:rsidRDefault="00E540A5" w:rsidP="00143D34">
      <w:pPr>
        <w:tabs>
          <w:tab w:val="left" w:pos="0"/>
        </w:tabs>
        <w:autoSpaceDE w:val="0"/>
        <w:autoSpaceDN w:val="0"/>
        <w:adjustRightInd w:val="0"/>
        <w:jc w:val="center"/>
        <w:rPr>
          <w:b/>
        </w:rPr>
      </w:pPr>
      <w:r w:rsidRPr="009A4C9F">
        <w:rPr>
          <w:b/>
        </w:rPr>
        <w:t>PATIKRINIMO AKTAS NR. _____</w:t>
      </w:r>
    </w:p>
    <w:p w14:paraId="2902EC3A" w14:textId="77777777" w:rsidR="00E540A5" w:rsidRPr="009A4C9F" w:rsidRDefault="00E540A5" w:rsidP="00143D34">
      <w:pPr>
        <w:tabs>
          <w:tab w:val="left" w:pos="0"/>
        </w:tabs>
        <w:jc w:val="center"/>
        <w:rPr>
          <w:sz w:val="16"/>
          <w:szCs w:val="16"/>
        </w:rPr>
      </w:pPr>
    </w:p>
    <w:p w14:paraId="702D2F01" w14:textId="77777777" w:rsidR="00E540A5" w:rsidRPr="009A4C9F" w:rsidRDefault="00E540A5" w:rsidP="00143D34">
      <w:pPr>
        <w:tabs>
          <w:tab w:val="left" w:pos="0"/>
        </w:tabs>
        <w:jc w:val="center"/>
      </w:pPr>
      <w:r w:rsidRPr="009A4C9F">
        <w:t>2016 m.                                d.</w:t>
      </w:r>
    </w:p>
    <w:p w14:paraId="10713393" w14:textId="77777777" w:rsidR="00E540A5" w:rsidRPr="009A4C9F" w:rsidRDefault="00E540A5" w:rsidP="00143D34">
      <w:pPr>
        <w:tabs>
          <w:tab w:val="left" w:pos="0"/>
        </w:tabs>
        <w:jc w:val="center"/>
      </w:pPr>
      <w:r w:rsidRPr="009A4C9F">
        <w:t>Klaipėda</w:t>
      </w:r>
    </w:p>
    <w:p w14:paraId="61D44BC4" w14:textId="77777777" w:rsidR="00E540A5" w:rsidRPr="009A4C9F" w:rsidRDefault="00E540A5" w:rsidP="00143D34">
      <w:pPr>
        <w:tabs>
          <w:tab w:val="left" w:pos="0"/>
        </w:tabs>
        <w:jc w:val="both"/>
      </w:pPr>
    </w:p>
    <w:p w14:paraId="286B9557" w14:textId="44DF6DCF" w:rsidR="00E540A5" w:rsidRPr="009A4C9F" w:rsidRDefault="00E540A5" w:rsidP="00143D34">
      <w:pPr>
        <w:tabs>
          <w:tab w:val="left" w:pos="0"/>
        </w:tabs>
        <w:ind w:firstLine="567"/>
      </w:pPr>
      <w:r w:rsidRPr="009A4C9F">
        <w:t>Patikrinimą atliko Sveikatos apsaugos skyriaus inspektorius ____</w:t>
      </w:r>
      <w:r w:rsidR="009A4C9F">
        <w:t>______________________.</w:t>
      </w:r>
    </w:p>
    <w:p w14:paraId="424CFD1A" w14:textId="5CAF71F8" w:rsidR="00E540A5" w:rsidRPr="009A4C9F" w:rsidRDefault="00143D34" w:rsidP="009A4C9F">
      <w:pPr>
        <w:tabs>
          <w:tab w:val="left" w:pos="0"/>
        </w:tabs>
        <w:ind w:firstLine="7230"/>
        <w:jc w:val="both"/>
        <w:rPr>
          <w:sz w:val="20"/>
          <w:szCs w:val="20"/>
        </w:rPr>
      </w:pPr>
      <w:r w:rsidRPr="009A4C9F">
        <w:rPr>
          <w:sz w:val="20"/>
          <w:szCs w:val="20"/>
        </w:rPr>
        <w:t>(</w:t>
      </w:r>
      <w:r w:rsidR="00E540A5" w:rsidRPr="009A4C9F">
        <w:rPr>
          <w:sz w:val="20"/>
          <w:szCs w:val="20"/>
        </w:rPr>
        <w:t>vardas ir pavardė)</w:t>
      </w:r>
    </w:p>
    <w:p w14:paraId="1E96A7C3" w14:textId="5152C306" w:rsidR="00E540A5" w:rsidRPr="009A4C9F" w:rsidRDefault="00E540A5" w:rsidP="00143D34">
      <w:pPr>
        <w:tabs>
          <w:tab w:val="left" w:pos="0"/>
        </w:tabs>
        <w:ind w:firstLine="567"/>
        <w:jc w:val="both"/>
      </w:pPr>
      <w:r w:rsidRPr="009A4C9F">
        <w:t>Patikrinta ______________________________________________</w:t>
      </w:r>
      <w:r w:rsidR="009A4C9F">
        <w:t>____________________.</w:t>
      </w:r>
    </w:p>
    <w:p w14:paraId="14AEAB1A" w14:textId="77777777" w:rsidR="00E540A5" w:rsidRPr="009A4C9F" w:rsidRDefault="00E540A5" w:rsidP="00143D34">
      <w:pPr>
        <w:tabs>
          <w:tab w:val="left" w:pos="0"/>
        </w:tabs>
        <w:jc w:val="center"/>
        <w:rPr>
          <w:sz w:val="20"/>
          <w:szCs w:val="20"/>
        </w:rPr>
      </w:pPr>
      <w:r w:rsidRPr="009A4C9F">
        <w:rPr>
          <w:sz w:val="20"/>
          <w:szCs w:val="20"/>
        </w:rPr>
        <w:t>(</w:t>
      </w:r>
      <w:r w:rsidR="00143D34" w:rsidRPr="009A4C9F">
        <w:rPr>
          <w:sz w:val="20"/>
          <w:szCs w:val="20"/>
        </w:rPr>
        <w:t>j</w:t>
      </w:r>
      <w:r w:rsidRPr="009A4C9F">
        <w:rPr>
          <w:sz w:val="20"/>
          <w:szCs w:val="20"/>
        </w:rPr>
        <w:t>uridinis ar fizinis asmuo, adresas)</w:t>
      </w:r>
    </w:p>
    <w:p w14:paraId="0BE6ADF6" w14:textId="42318C73" w:rsidR="00E540A5" w:rsidRPr="009A4C9F" w:rsidRDefault="00E540A5" w:rsidP="00143D34">
      <w:pPr>
        <w:tabs>
          <w:tab w:val="left" w:pos="0"/>
        </w:tabs>
        <w:ind w:firstLine="567"/>
        <w:jc w:val="both"/>
      </w:pPr>
      <w:r w:rsidRPr="009A4C9F">
        <w:t>Dalyvaujant __________________________________________</w:t>
      </w:r>
      <w:r w:rsidR="009A4C9F">
        <w:t>______________________.</w:t>
      </w:r>
      <w:r w:rsidRPr="009A4C9F">
        <w:t xml:space="preserve"> </w:t>
      </w:r>
    </w:p>
    <w:p w14:paraId="2BAC5B9C" w14:textId="77777777" w:rsidR="00E540A5" w:rsidRPr="009A4C9F" w:rsidRDefault="00E540A5" w:rsidP="009A4C9F">
      <w:pPr>
        <w:tabs>
          <w:tab w:val="left" w:pos="0"/>
        </w:tabs>
        <w:ind w:firstLine="993"/>
        <w:jc w:val="center"/>
        <w:rPr>
          <w:sz w:val="20"/>
          <w:szCs w:val="20"/>
        </w:rPr>
      </w:pPr>
      <w:r w:rsidRPr="009A4C9F">
        <w:rPr>
          <w:sz w:val="20"/>
          <w:szCs w:val="20"/>
        </w:rPr>
        <w:t>(</w:t>
      </w:r>
      <w:r w:rsidR="00143D34" w:rsidRPr="009A4C9F">
        <w:rPr>
          <w:sz w:val="20"/>
          <w:szCs w:val="20"/>
        </w:rPr>
        <w:t>j</w:t>
      </w:r>
      <w:r w:rsidRPr="009A4C9F">
        <w:rPr>
          <w:sz w:val="20"/>
          <w:szCs w:val="20"/>
        </w:rPr>
        <w:t>uridinio asmens vadovo ar jo įgalioto asmens pareigos, vardas ir pavardė; fizinio asmens vardas, pavardė)</w:t>
      </w:r>
    </w:p>
    <w:p w14:paraId="0E432DB7" w14:textId="77777777" w:rsidR="00E540A5" w:rsidRPr="009A4C9F" w:rsidRDefault="00E540A5" w:rsidP="00143D34">
      <w:pPr>
        <w:tabs>
          <w:tab w:val="left" w:pos="0"/>
        </w:tabs>
        <w:ind w:firstLine="567"/>
        <w:jc w:val="both"/>
        <w:rPr>
          <w:sz w:val="20"/>
          <w:szCs w:val="20"/>
        </w:rPr>
      </w:pPr>
      <w:r w:rsidRPr="009A4C9F">
        <w:t xml:space="preserve">Sanitarinės kontrolės rūšis: </w:t>
      </w:r>
      <w:r w:rsidRPr="009A4C9F">
        <w:rPr>
          <w:i/>
        </w:rPr>
        <w:t>planinė, neplaninė, grįžtamoji</w:t>
      </w:r>
      <w:r w:rsidRPr="009A4C9F">
        <w:t xml:space="preserve">. Ankstesni patikrinimai </w:t>
      </w:r>
      <w:r w:rsidRPr="009A4C9F">
        <w:rPr>
          <w:i/>
        </w:rPr>
        <w:t>buvo, nebuvo</w:t>
      </w:r>
      <w:r w:rsidRPr="009A4C9F">
        <w:t xml:space="preserve">; įpareigojimai </w:t>
      </w:r>
      <w:r w:rsidRPr="009A4C9F">
        <w:rPr>
          <w:i/>
        </w:rPr>
        <w:t>vykdomi, nevykdomi</w:t>
      </w:r>
      <w:r w:rsidRPr="009A4C9F">
        <w:t xml:space="preserve"> </w:t>
      </w:r>
      <w:r w:rsidRPr="009A4C9F">
        <w:rPr>
          <w:sz w:val="20"/>
          <w:szCs w:val="20"/>
        </w:rPr>
        <w:t>(tai, kas nereikalinga, išbraukti).</w:t>
      </w:r>
    </w:p>
    <w:p w14:paraId="423D883E" w14:textId="77777777" w:rsidR="00E540A5" w:rsidRPr="009A4C9F" w:rsidRDefault="00E540A5" w:rsidP="00143D34">
      <w:pPr>
        <w:tabs>
          <w:tab w:val="left" w:pos="0"/>
        </w:tabs>
        <w:ind w:firstLine="567"/>
        <w:jc w:val="both"/>
      </w:pPr>
      <w:r w:rsidRPr="009A4C9F">
        <w:t xml:space="preserve">Nustatyta: </w:t>
      </w:r>
    </w:p>
    <w:p w14:paraId="4DA0864B" w14:textId="44C1E0A6" w:rsidR="00E540A5" w:rsidRPr="009A4C9F" w:rsidRDefault="00E540A5" w:rsidP="00143D34">
      <w:pPr>
        <w:tabs>
          <w:tab w:val="left" w:pos="0"/>
        </w:tabs>
      </w:pPr>
      <w:r w:rsidRPr="009A4C9F">
        <w:t>________________________________________________________________________________________________________________________________________________________________________________________________________________</w:t>
      </w:r>
      <w:r w:rsidR="009A4C9F">
        <w:t>_______________________________.</w:t>
      </w:r>
    </w:p>
    <w:p w14:paraId="224CC7EF" w14:textId="77777777" w:rsidR="00143D34" w:rsidRPr="009A4C9F" w:rsidRDefault="00143D34" w:rsidP="00143D34">
      <w:pPr>
        <w:tabs>
          <w:tab w:val="left" w:pos="0"/>
        </w:tabs>
        <w:ind w:firstLine="567"/>
      </w:pPr>
      <w:r w:rsidRPr="009A4C9F">
        <w:t xml:space="preserve">Patikrinimo išvada: </w:t>
      </w:r>
    </w:p>
    <w:p w14:paraId="769EE9BF" w14:textId="77777777" w:rsidR="00E540A5" w:rsidRPr="009A4C9F" w:rsidRDefault="00E540A5" w:rsidP="00143D34">
      <w:pPr>
        <w:tabs>
          <w:tab w:val="left" w:pos="0"/>
        </w:tabs>
      </w:pPr>
      <w:r w:rsidRPr="009A4C9F">
        <w:t>________________________________________________________________________________________________________________________________________</w:t>
      </w:r>
      <w:r w:rsidR="00143D34" w:rsidRPr="009A4C9F">
        <w:t>_______________________</w:t>
      </w:r>
      <w:r w:rsidRPr="009A4C9F">
        <w:t xml:space="preserve">. </w:t>
      </w:r>
    </w:p>
    <w:p w14:paraId="497A40FE" w14:textId="77777777" w:rsidR="00E540A5" w:rsidRPr="009A4C9F" w:rsidRDefault="00E540A5" w:rsidP="00143D34">
      <w:pPr>
        <w:tabs>
          <w:tab w:val="left" w:pos="0"/>
        </w:tabs>
        <w:ind w:firstLine="567"/>
        <w:jc w:val="both"/>
      </w:pPr>
      <w:r w:rsidRPr="009A4C9F">
        <w:t>Vadovaudamasis Klaipėdos miesto savivaldybė</w:t>
      </w:r>
      <w:r w:rsidR="00143D34" w:rsidRPr="009A4C9F">
        <w:t>s administracijos direktoriaus</w:t>
      </w:r>
      <w:r w:rsidRPr="009A4C9F">
        <w:t xml:space="preserve"> </w:t>
      </w:r>
      <w:r w:rsidR="00143D34" w:rsidRPr="009A4C9F">
        <w:t xml:space="preserve">2016 m. __________ ___ d. </w:t>
      </w:r>
      <w:r w:rsidRPr="009A4C9F">
        <w:t xml:space="preserve">įsakymu Nr. </w:t>
      </w:r>
      <w:r w:rsidR="00143D34" w:rsidRPr="009A4C9F">
        <w:t>___</w:t>
      </w:r>
      <w:r w:rsidRPr="009A4C9F">
        <w:t>patvirtintu Klaipėdos miesto savivaldybės administracijos Socialinių reikalų departamento Sveikatos apsaugos inspektorių veiklos aprašu</w:t>
      </w:r>
      <w:r w:rsidR="00143D34" w:rsidRPr="009A4C9F">
        <w:t>,</w:t>
      </w:r>
      <w:r w:rsidRPr="009A4C9F">
        <w:t xml:space="preserve"> reikalauju ______________________________________________</w:t>
      </w:r>
      <w:r w:rsidR="00143D34" w:rsidRPr="009A4C9F">
        <w:t>_________________________________.</w:t>
      </w:r>
    </w:p>
    <w:p w14:paraId="721C2CCF" w14:textId="77777777" w:rsidR="00E540A5" w:rsidRPr="009A4C9F" w:rsidRDefault="00E540A5" w:rsidP="00143D34">
      <w:pPr>
        <w:tabs>
          <w:tab w:val="left" w:pos="0"/>
        </w:tabs>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2552"/>
        <w:gridCol w:w="1417"/>
      </w:tblGrid>
      <w:tr w:rsidR="00E540A5" w:rsidRPr="009A4C9F" w14:paraId="39BF6BD4" w14:textId="77777777" w:rsidTr="00143D34">
        <w:trPr>
          <w:cantSplit/>
          <w:trHeight w:val="435"/>
        </w:trPr>
        <w:tc>
          <w:tcPr>
            <w:tcW w:w="567" w:type="dxa"/>
            <w:vAlign w:val="center"/>
          </w:tcPr>
          <w:p w14:paraId="3DEFE78D" w14:textId="77777777" w:rsidR="00E540A5" w:rsidRPr="009A4C9F" w:rsidRDefault="00E540A5" w:rsidP="00143D34">
            <w:pPr>
              <w:tabs>
                <w:tab w:val="left" w:pos="0"/>
              </w:tabs>
              <w:jc w:val="center"/>
            </w:pPr>
            <w:r w:rsidRPr="009A4C9F">
              <w:t>Eil.</w:t>
            </w:r>
          </w:p>
          <w:p w14:paraId="3792EADC" w14:textId="77777777" w:rsidR="00E540A5" w:rsidRPr="009A4C9F" w:rsidRDefault="00E540A5" w:rsidP="00143D34">
            <w:pPr>
              <w:tabs>
                <w:tab w:val="left" w:pos="0"/>
              </w:tabs>
              <w:jc w:val="center"/>
            </w:pPr>
            <w:r w:rsidRPr="009A4C9F">
              <w:t>Nr.</w:t>
            </w:r>
          </w:p>
        </w:tc>
        <w:tc>
          <w:tcPr>
            <w:tcW w:w="5103" w:type="dxa"/>
            <w:vAlign w:val="center"/>
          </w:tcPr>
          <w:p w14:paraId="1A48BD36" w14:textId="77777777" w:rsidR="00E540A5" w:rsidRPr="009A4C9F" w:rsidRDefault="00E540A5" w:rsidP="00143D34">
            <w:pPr>
              <w:tabs>
                <w:tab w:val="left" w:pos="0"/>
              </w:tabs>
              <w:jc w:val="center"/>
            </w:pPr>
            <w:r w:rsidRPr="009A4C9F">
              <w:t>Nustatyti teisės aktų pažeidimai</w:t>
            </w:r>
          </w:p>
          <w:p w14:paraId="738F7870" w14:textId="77777777" w:rsidR="00E540A5" w:rsidRPr="009A4C9F" w:rsidRDefault="00E540A5" w:rsidP="00143D34">
            <w:pPr>
              <w:tabs>
                <w:tab w:val="left" w:pos="0"/>
              </w:tabs>
              <w:jc w:val="center"/>
            </w:pPr>
            <w:r w:rsidRPr="009A4C9F">
              <w:t>(</w:t>
            </w:r>
            <w:r w:rsidRPr="009A4C9F">
              <w:rPr>
                <w:sz w:val="20"/>
                <w:szCs w:val="20"/>
              </w:rPr>
              <w:t>pavadinimas, straipsnis, dalis, punktas, papunktis)</w:t>
            </w:r>
          </w:p>
        </w:tc>
        <w:tc>
          <w:tcPr>
            <w:tcW w:w="2552" w:type="dxa"/>
            <w:vAlign w:val="center"/>
          </w:tcPr>
          <w:p w14:paraId="620C46E3" w14:textId="77777777" w:rsidR="00E540A5" w:rsidRPr="009A4C9F" w:rsidRDefault="00E540A5" w:rsidP="00143D34">
            <w:pPr>
              <w:tabs>
                <w:tab w:val="left" w:pos="0"/>
              </w:tabs>
              <w:jc w:val="center"/>
            </w:pPr>
            <w:r w:rsidRPr="009A4C9F">
              <w:t>Pašalinimo priemonė</w:t>
            </w:r>
          </w:p>
        </w:tc>
        <w:tc>
          <w:tcPr>
            <w:tcW w:w="1417" w:type="dxa"/>
            <w:vAlign w:val="center"/>
          </w:tcPr>
          <w:p w14:paraId="0C086961" w14:textId="77777777" w:rsidR="00E540A5" w:rsidRPr="009A4C9F" w:rsidRDefault="00E540A5" w:rsidP="00143D34">
            <w:pPr>
              <w:tabs>
                <w:tab w:val="left" w:pos="0"/>
              </w:tabs>
              <w:jc w:val="center"/>
            </w:pPr>
            <w:r w:rsidRPr="009A4C9F">
              <w:t>Pašalinimo</w:t>
            </w:r>
            <w:r w:rsidR="00143D34" w:rsidRPr="009A4C9F">
              <w:t xml:space="preserve"> </w:t>
            </w:r>
            <w:r w:rsidRPr="009A4C9F">
              <w:t>terminas</w:t>
            </w:r>
          </w:p>
        </w:tc>
      </w:tr>
      <w:tr w:rsidR="00E540A5" w:rsidRPr="009A4C9F" w14:paraId="6E9B17CA" w14:textId="77777777" w:rsidTr="009843E0">
        <w:trPr>
          <w:cantSplit/>
          <w:trHeight w:val="283"/>
        </w:trPr>
        <w:tc>
          <w:tcPr>
            <w:tcW w:w="567" w:type="dxa"/>
          </w:tcPr>
          <w:p w14:paraId="7F9889B1" w14:textId="77777777" w:rsidR="00E540A5" w:rsidRPr="009A4C9F" w:rsidRDefault="00E540A5" w:rsidP="00143D34">
            <w:pPr>
              <w:tabs>
                <w:tab w:val="left" w:pos="0"/>
              </w:tabs>
              <w:jc w:val="both"/>
            </w:pPr>
          </w:p>
        </w:tc>
        <w:tc>
          <w:tcPr>
            <w:tcW w:w="5103" w:type="dxa"/>
          </w:tcPr>
          <w:p w14:paraId="19E737CD" w14:textId="77777777" w:rsidR="00E540A5" w:rsidRPr="009A4C9F" w:rsidRDefault="00E540A5" w:rsidP="00143D34">
            <w:pPr>
              <w:tabs>
                <w:tab w:val="left" w:pos="0"/>
              </w:tabs>
              <w:jc w:val="both"/>
            </w:pPr>
          </w:p>
        </w:tc>
        <w:tc>
          <w:tcPr>
            <w:tcW w:w="2552" w:type="dxa"/>
          </w:tcPr>
          <w:p w14:paraId="5654678C" w14:textId="77777777" w:rsidR="00E540A5" w:rsidRPr="009A4C9F" w:rsidRDefault="00E540A5" w:rsidP="00143D34">
            <w:pPr>
              <w:tabs>
                <w:tab w:val="left" w:pos="0"/>
              </w:tabs>
              <w:jc w:val="both"/>
            </w:pPr>
          </w:p>
        </w:tc>
        <w:tc>
          <w:tcPr>
            <w:tcW w:w="1417" w:type="dxa"/>
          </w:tcPr>
          <w:p w14:paraId="7F1548E9" w14:textId="77777777" w:rsidR="00E540A5" w:rsidRPr="009A4C9F" w:rsidRDefault="00E540A5" w:rsidP="00143D34">
            <w:pPr>
              <w:tabs>
                <w:tab w:val="left" w:pos="0"/>
              </w:tabs>
              <w:jc w:val="both"/>
            </w:pPr>
          </w:p>
        </w:tc>
      </w:tr>
      <w:tr w:rsidR="00E540A5" w:rsidRPr="009A4C9F" w14:paraId="418C2B4C" w14:textId="77777777" w:rsidTr="009843E0">
        <w:trPr>
          <w:cantSplit/>
          <w:trHeight w:val="283"/>
        </w:trPr>
        <w:tc>
          <w:tcPr>
            <w:tcW w:w="567" w:type="dxa"/>
          </w:tcPr>
          <w:p w14:paraId="4EEC980B" w14:textId="77777777" w:rsidR="00E540A5" w:rsidRPr="009A4C9F" w:rsidRDefault="00E540A5" w:rsidP="00143D34">
            <w:pPr>
              <w:tabs>
                <w:tab w:val="left" w:pos="0"/>
              </w:tabs>
              <w:jc w:val="both"/>
            </w:pPr>
          </w:p>
        </w:tc>
        <w:tc>
          <w:tcPr>
            <w:tcW w:w="5103" w:type="dxa"/>
          </w:tcPr>
          <w:p w14:paraId="6591BAFB" w14:textId="77777777" w:rsidR="00E540A5" w:rsidRPr="009A4C9F" w:rsidRDefault="00E540A5" w:rsidP="00143D34">
            <w:pPr>
              <w:tabs>
                <w:tab w:val="left" w:pos="0"/>
              </w:tabs>
              <w:jc w:val="both"/>
            </w:pPr>
          </w:p>
        </w:tc>
        <w:tc>
          <w:tcPr>
            <w:tcW w:w="2552" w:type="dxa"/>
          </w:tcPr>
          <w:p w14:paraId="22BF18FC" w14:textId="77777777" w:rsidR="00E540A5" w:rsidRPr="009A4C9F" w:rsidRDefault="00E540A5" w:rsidP="00143D34">
            <w:pPr>
              <w:tabs>
                <w:tab w:val="left" w:pos="0"/>
              </w:tabs>
              <w:jc w:val="both"/>
            </w:pPr>
          </w:p>
        </w:tc>
        <w:tc>
          <w:tcPr>
            <w:tcW w:w="1417" w:type="dxa"/>
          </w:tcPr>
          <w:p w14:paraId="182E414F" w14:textId="77777777" w:rsidR="00E540A5" w:rsidRPr="009A4C9F" w:rsidRDefault="00E540A5" w:rsidP="00143D34">
            <w:pPr>
              <w:tabs>
                <w:tab w:val="left" w:pos="0"/>
              </w:tabs>
              <w:jc w:val="both"/>
            </w:pPr>
          </w:p>
        </w:tc>
      </w:tr>
    </w:tbl>
    <w:p w14:paraId="3965D3E8" w14:textId="77777777" w:rsidR="00143D34" w:rsidRPr="009A4C9F" w:rsidRDefault="00143D34" w:rsidP="00143D34">
      <w:pPr>
        <w:tabs>
          <w:tab w:val="left" w:pos="0"/>
        </w:tabs>
        <w:ind w:firstLine="567"/>
        <w:jc w:val="both"/>
      </w:pPr>
      <w:r w:rsidRPr="009A4C9F">
        <w:t>Pažeidėjo</w:t>
      </w:r>
      <w:r w:rsidR="00E540A5" w:rsidRPr="009A4C9F">
        <w:t xml:space="preserve"> pasiaiškinimas _______________________________</w:t>
      </w:r>
      <w:r w:rsidRPr="009A4C9F">
        <w:t>________________________</w:t>
      </w:r>
    </w:p>
    <w:p w14:paraId="127F4832" w14:textId="77777777" w:rsidR="00E540A5" w:rsidRPr="009A4C9F" w:rsidRDefault="00E540A5" w:rsidP="00143D34">
      <w:pPr>
        <w:tabs>
          <w:tab w:val="left" w:pos="0"/>
        </w:tabs>
        <w:jc w:val="both"/>
      </w:pPr>
      <w:r w:rsidRPr="009A4C9F">
        <w:t>_________________________________</w:t>
      </w:r>
      <w:r w:rsidR="00143D34" w:rsidRPr="009A4C9F">
        <w:t>_____________________________________________</w:t>
      </w:r>
      <w:r w:rsidRPr="009A4C9F">
        <w:t>.</w:t>
      </w:r>
    </w:p>
    <w:p w14:paraId="380162A2" w14:textId="77777777" w:rsidR="00E540A5" w:rsidRPr="009A4C9F" w:rsidRDefault="00E540A5" w:rsidP="00143D34">
      <w:pPr>
        <w:tabs>
          <w:tab w:val="left" w:pos="0"/>
        </w:tabs>
        <w:jc w:val="both"/>
        <w:rPr>
          <w:sz w:val="16"/>
          <w:szCs w:val="16"/>
        </w:rPr>
      </w:pPr>
    </w:p>
    <w:p w14:paraId="2831AABC" w14:textId="77777777" w:rsidR="00E540A5" w:rsidRPr="009A4C9F" w:rsidRDefault="00E540A5" w:rsidP="00143D34">
      <w:pPr>
        <w:tabs>
          <w:tab w:val="left" w:pos="0"/>
        </w:tabs>
        <w:jc w:val="both"/>
        <w:rPr>
          <w:sz w:val="20"/>
          <w:szCs w:val="20"/>
        </w:rPr>
      </w:pPr>
      <w:r w:rsidRPr="009A4C9F">
        <w:rPr>
          <w:sz w:val="20"/>
          <w:szCs w:val="20"/>
        </w:rPr>
        <w:t>Apie nustatytų pažeidimų pašalinimą, nurodymų įvykdymą pranešti raštu iki 2016-</w:t>
      </w:r>
      <w:r w:rsidR="009843E0" w:rsidRPr="009A4C9F">
        <w:rPr>
          <w:sz w:val="20"/>
          <w:szCs w:val="20"/>
        </w:rPr>
        <w:t>____</w:t>
      </w:r>
      <w:r w:rsidRPr="009A4C9F">
        <w:rPr>
          <w:sz w:val="20"/>
          <w:szCs w:val="20"/>
        </w:rPr>
        <w:t>-</w:t>
      </w:r>
      <w:r w:rsidR="009843E0" w:rsidRPr="009A4C9F">
        <w:rPr>
          <w:sz w:val="20"/>
          <w:szCs w:val="20"/>
        </w:rPr>
        <w:t xml:space="preserve">____ </w:t>
      </w:r>
      <w:r w:rsidRPr="009A4C9F">
        <w:rPr>
          <w:sz w:val="20"/>
          <w:szCs w:val="20"/>
        </w:rPr>
        <w:t>Sveikatos apsaugos skyriaus inspektoriams</w:t>
      </w:r>
      <w:r w:rsidR="009843E0" w:rsidRPr="009A4C9F">
        <w:rPr>
          <w:sz w:val="20"/>
          <w:szCs w:val="20"/>
        </w:rPr>
        <w:t>,</w:t>
      </w:r>
      <w:r w:rsidRPr="009A4C9F">
        <w:rPr>
          <w:sz w:val="20"/>
          <w:szCs w:val="20"/>
        </w:rPr>
        <w:t xml:space="preserve"> adresu: Liepų g. 11, 505 kabinetas, faks. 41 00 47, el. paštu sveikata@klaipeda.lt.</w:t>
      </w:r>
    </w:p>
    <w:p w14:paraId="146FA586" w14:textId="77777777" w:rsidR="00E540A5" w:rsidRPr="009A4C9F" w:rsidRDefault="00E540A5" w:rsidP="00143D34">
      <w:pPr>
        <w:tabs>
          <w:tab w:val="left" w:pos="0"/>
        </w:tabs>
        <w:jc w:val="both"/>
        <w:rPr>
          <w:sz w:val="16"/>
          <w:szCs w:val="16"/>
        </w:rPr>
      </w:pPr>
    </w:p>
    <w:p w14:paraId="1A2DB423" w14:textId="77777777" w:rsidR="00E540A5" w:rsidRPr="009A4C9F" w:rsidRDefault="00E540A5" w:rsidP="00143D34">
      <w:pPr>
        <w:tabs>
          <w:tab w:val="left" w:pos="0"/>
        </w:tabs>
        <w:jc w:val="both"/>
      </w:pPr>
      <w:r w:rsidRPr="009A4C9F">
        <w:t>Patikrino: _______________________</w:t>
      </w:r>
      <w:r w:rsidR="00143D34" w:rsidRPr="009A4C9F">
        <w:t>_______</w:t>
      </w:r>
      <w:r w:rsidR="009843E0" w:rsidRPr="009A4C9F">
        <w:t xml:space="preserve">     </w:t>
      </w:r>
      <w:r w:rsidRPr="009A4C9F">
        <w:t xml:space="preserve"> ___________</w:t>
      </w:r>
      <w:r w:rsidR="009843E0" w:rsidRPr="009A4C9F">
        <w:t xml:space="preserve">     </w:t>
      </w:r>
      <w:r w:rsidR="00143D34" w:rsidRPr="009A4C9F">
        <w:t xml:space="preserve"> </w:t>
      </w:r>
      <w:r w:rsidRPr="009A4C9F">
        <w:t>_____________________</w:t>
      </w:r>
      <w:r w:rsidR="00143D34" w:rsidRPr="009A4C9F">
        <w:t>____</w:t>
      </w:r>
    </w:p>
    <w:p w14:paraId="66646DDE" w14:textId="77777777" w:rsidR="00E540A5" w:rsidRPr="009A4C9F" w:rsidRDefault="00E540A5" w:rsidP="009843E0">
      <w:pPr>
        <w:tabs>
          <w:tab w:val="left" w:pos="0"/>
        </w:tabs>
        <w:ind w:firstLine="2410"/>
        <w:jc w:val="both"/>
      </w:pPr>
      <w:r w:rsidRPr="009A4C9F">
        <w:rPr>
          <w:sz w:val="20"/>
          <w:szCs w:val="20"/>
        </w:rPr>
        <w:t>(</w:t>
      </w:r>
      <w:r w:rsidR="00143D34" w:rsidRPr="009A4C9F">
        <w:rPr>
          <w:sz w:val="20"/>
          <w:szCs w:val="20"/>
        </w:rPr>
        <w:t>pareigos</w:t>
      </w:r>
      <w:r w:rsidRPr="009A4C9F">
        <w:rPr>
          <w:sz w:val="20"/>
          <w:szCs w:val="20"/>
        </w:rPr>
        <w:t xml:space="preserve">)                             </w:t>
      </w:r>
      <w:r w:rsidR="009843E0" w:rsidRPr="009A4C9F">
        <w:rPr>
          <w:sz w:val="20"/>
          <w:szCs w:val="20"/>
        </w:rPr>
        <w:t xml:space="preserve">            </w:t>
      </w:r>
      <w:r w:rsidRPr="009A4C9F">
        <w:rPr>
          <w:sz w:val="20"/>
          <w:szCs w:val="20"/>
        </w:rPr>
        <w:t xml:space="preserve">  (</w:t>
      </w:r>
      <w:r w:rsidR="00143D34" w:rsidRPr="009A4C9F">
        <w:rPr>
          <w:sz w:val="20"/>
          <w:szCs w:val="20"/>
        </w:rPr>
        <w:t>p</w:t>
      </w:r>
      <w:r w:rsidRPr="009A4C9F">
        <w:rPr>
          <w:sz w:val="20"/>
          <w:szCs w:val="20"/>
        </w:rPr>
        <w:t>ar</w:t>
      </w:r>
      <w:r w:rsidR="00143D34" w:rsidRPr="009A4C9F">
        <w:rPr>
          <w:sz w:val="20"/>
          <w:szCs w:val="20"/>
        </w:rPr>
        <w:t xml:space="preserve">ašas)                 </w:t>
      </w:r>
      <w:r w:rsidR="009843E0" w:rsidRPr="009A4C9F">
        <w:rPr>
          <w:sz w:val="20"/>
          <w:szCs w:val="20"/>
        </w:rPr>
        <w:t xml:space="preserve">           </w:t>
      </w:r>
      <w:r w:rsidR="00143D34" w:rsidRPr="009A4C9F">
        <w:rPr>
          <w:sz w:val="20"/>
          <w:szCs w:val="20"/>
        </w:rPr>
        <w:t xml:space="preserve">   (</w:t>
      </w:r>
      <w:r w:rsidRPr="009A4C9F">
        <w:rPr>
          <w:sz w:val="20"/>
          <w:szCs w:val="20"/>
        </w:rPr>
        <w:t>vardas ir pavardė)</w:t>
      </w:r>
    </w:p>
    <w:p w14:paraId="35D7BE9B" w14:textId="77777777" w:rsidR="00E540A5" w:rsidRPr="009A4C9F" w:rsidRDefault="00143D34" w:rsidP="00143D34">
      <w:pPr>
        <w:tabs>
          <w:tab w:val="left" w:pos="0"/>
        </w:tabs>
        <w:jc w:val="both"/>
      </w:pPr>
      <w:r w:rsidRPr="009A4C9F">
        <w:t>D</w:t>
      </w:r>
      <w:r w:rsidR="00E540A5" w:rsidRPr="009A4C9F">
        <w:t>alyviai: __________</w:t>
      </w:r>
      <w:r w:rsidR="009843E0" w:rsidRPr="009A4C9F">
        <w:t>____________________</w:t>
      </w:r>
      <w:r w:rsidR="00E540A5" w:rsidRPr="009A4C9F">
        <w:t xml:space="preserve">    </w:t>
      </w:r>
      <w:r w:rsidR="009843E0" w:rsidRPr="009A4C9F">
        <w:t xml:space="preserve">  __________          </w:t>
      </w:r>
      <w:r w:rsidR="00E540A5" w:rsidRPr="009A4C9F">
        <w:t>______________________</w:t>
      </w:r>
      <w:r w:rsidR="009843E0" w:rsidRPr="009A4C9F">
        <w:t>___</w:t>
      </w:r>
    </w:p>
    <w:p w14:paraId="30B81BCC" w14:textId="77777777" w:rsidR="009843E0" w:rsidRPr="009A4C9F" w:rsidRDefault="009843E0" w:rsidP="009843E0">
      <w:pPr>
        <w:tabs>
          <w:tab w:val="left" w:pos="0"/>
        </w:tabs>
        <w:ind w:firstLine="2410"/>
        <w:jc w:val="both"/>
      </w:pPr>
      <w:r w:rsidRPr="009A4C9F">
        <w:rPr>
          <w:sz w:val="20"/>
          <w:szCs w:val="20"/>
        </w:rPr>
        <w:t>(pareigos)                                           (parašas)                               (vardas ir pavardė)</w:t>
      </w:r>
    </w:p>
    <w:p w14:paraId="220F32A2" w14:textId="77777777" w:rsidR="009843E0" w:rsidRPr="009A4C9F" w:rsidRDefault="009843E0" w:rsidP="009843E0">
      <w:pPr>
        <w:tabs>
          <w:tab w:val="left" w:pos="0"/>
        </w:tabs>
        <w:ind w:firstLine="851"/>
        <w:jc w:val="both"/>
      </w:pPr>
      <w:r w:rsidRPr="009A4C9F">
        <w:t>______________________________      __________          _________________________</w:t>
      </w:r>
    </w:p>
    <w:p w14:paraId="3C163C4E" w14:textId="77777777" w:rsidR="009843E0" w:rsidRPr="009A4C9F" w:rsidRDefault="009843E0" w:rsidP="009843E0">
      <w:pPr>
        <w:tabs>
          <w:tab w:val="left" w:pos="0"/>
        </w:tabs>
        <w:ind w:firstLine="2410"/>
        <w:jc w:val="both"/>
      </w:pPr>
      <w:r w:rsidRPr="009A4C9F">
        <w:rPr>
          <w:sz w:val="20"/>
          <w:szCs w:val="20"/>
        </w:rPr>
        <w:t>(pareigos)                                           (parašas)                               (vardas ir pavardė)</w:t>
      </w:r>
    </w:p>
    <w:p w14:paraId="3C1452CE" w14:textId="77777777" w:rsidR="009843E0" w:rsidRPr="009A4C9F" w:rsidRDefault="009843E0" w:rsidP="00143D34">
      <w:pPr>
        <w:tabs>
          <w:tab w:val="left" w:pos="0"/>
        </w:tabs>
        <w:jc w:val="both"/>
      </w:pPr>
    </w:p>
    <w:p w14:paraId="72B973D6" w14:textId="2E2BFE63" w:rsidR="00E540A5" w:rsidRPr="009A4C9F" w:rsidRDefault="00E540A5" w:rsidP="00143D34">
      <w:pPr>
        <w:tabs>
          <w:tab w:val="left" w:pos="0"/>
        </w:tabs>
        <w:jc w:val="both"/>
      </w:pPr>
      <w:r w:rsidRPr="009A4C9F">
        <w:t>Su aktu susipažinau ir vieną egzempliorių gavau:  _</w:t>
      </w:r>
      <w:r w:rsidR="009843E0" w:rsidRPr="009A4C9F">
        <w:t>____________</w:t>
      </w:r>
      <w:r w:rsidRPr="009A4C9F">
        <w:t xml:space="preserve">  </w:t>
      </w:r>
      <w:r w:rsidR="009843E0" w:rsidRPr="009A4C9F">
        <w:t xml:space="preserve">  _____</w:t>
      </w:r>
      <w:r w:rsidR="00E52EC1" w:rsidRPr="009A4C9F">
        <w:t>___</w:t>
      </w:r>
      <w:r w:rsidR="009843E0" w:rsidRPr="009A4C9F">
        <w:t xml:space="preserve">    </w:t>
      </w:r>
      <w:r w:rsidR="00E52EC1" w:rsidRPr="009A4C9F">
        <w:t xml:space="preserve"> </w:t>
      </w:r>
      <w:r w:rsidRPr="009A4C9F">
        <w:t>_____________</w:t>
      </w:r>
      <w:r w:rsidR="00E52EC1" w:rsidRPr="009A4C9F">
        <w:t>__</w:t>
      </w:r>
    </w:p>
    <w:p w14:paraId="4F9DD220" w14:textId="79D53C95" w:rsidR="00E540A5" w:rsidRPr="009A4C9F" w:rsidRDefault="00E540A5" w:rsidP="00143D34">
      <w:r w:rsidRPr="009A4C9F">
        <w:rPr>
          <w:sz w:val="20"/>
          <w:szCs w:val="20"/>
        </w:rPr>
        <w:t xml:space="preserve">                                                                                                        (par</w:t>
      </w:r>
      <w:r w:rsidR="009843E0" w:rsidRPr="009A4C9F">
        <w:rPr>
          <w:sz w:val="20"/>
          <w:szCs w:val="20"/>
        </w:rPr>
        <w:t>eigos</w:t>
      </w:r>
      <w:r w:rsidRPr="009A4C9F">
        <w:rPr>
          <w:sz w:val="20"/>
          <w:szCs w:val="20"/>
        </w:rPr>
        <w:t xml:space="preserve">)           </w:t>
      </w:r>
      <w:r w:rsidR="00E52EC1" w:rsidRPr="009A4C9F">
        <w:rPr>
          <w:sz w:val="20"/>
          <w:szCs w:val="20"/>
        </w:rPr>
        <w:t xml:space="preserve">   </w:t>
      </w:r>
      <w:r w:rsidRPr="009A4C9F">
        <w:rPr>
          <w:sz w:val="20"/>
          <w:szCs w:val="20"/>
        </w:rPr>
        <w:t xml:space="preserve"> (</w:t>
      </w:r>
      <w:r w:rsidR="00143D34" w:rsidRPr="009A4C9F">
        <w:rPr>
          <w:sz w:val="20"/>
          <w:szCs w:val="20"/>
        </w:rPr>
        <w:t>p</w:t>
      </w:r>
      <w:r w:rsidRPr="009A4C9F">
        <w:rPr>
          <w:sz w:val="20"/>
          <w:szCs w:val="20"/>
        </w:rPr>
        <w:t>ar</w:t>
      </w:r>
      <w:r w:rsidR="009843E0" w:rsidRPr="009A4C9F">
        <w:rPr>
          <w:sz w:val="20"/>
          <w:szCs w:val="20"/>
        </w:rPr>
        <w:t>ašas)           (</w:t>
      </w:r>
      <w:r w:rsidRPr="009A4C9F">
        <w:rPr>
          <w:sz w:val="20"/>
          <w:szCs w:val="20"/>
        </w:rPr>
        <w:t>vardas ir pavardė)</w:t>
      </w:r>
    </w:p>
    <w:sectPr w:rsidR="00E540A5" w:rsidRPr="009A4C9F" w:rsidSect="00015D4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DF4D" w14:textId="77777777" w:rsidR="00A92A7B" w:rsidRDefault="00A92A7B" w:rsidP="00015D43">
      <w:r>
        <w:separator/>
      </w:r>
    </w:p>
  </w:endnote>
  <w:endnote w:type="continuationSeparator" w:id="0">
    <w:p w14:paraId="25A77819" w14:textId="77777777" w:rsidR="00A92A7B" w:rsidRDefault="00A92A7B"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0FC9" w14:textId="77777777" w:rsidR="00A92A7B" w:rsidRDefault="00A92A7B" w:rsidP="00015D43">
      <w:r>
        <w:separator/>
      </w:r>
    </w:p>
  </w:footnote>
  <w:footnote w:type="continuationSeparator" w:id="0">
    <w:p w14:paraId="1E27E077" w14:textId="77777777" w:rsidR="00A92A7B" w:rsidRDefault="00A92A7B"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1DA11BAD" w14:textId="17636ADC" w:rsidR="00015D43" w:rsidRDefault="00015D43">
        <w:pPr>
          <w:pStyle w:val="Antrats"/>
          <w:jc w:val="center"/>
        </w:pPr>
        <w:r>
          <w:fldChar w:fldCharType="begin"/>
        </w:r>
        <w:r>
          <w:instrText>PAGE   \* MERGEFORMAT</w:instrText>
        </w:r>
        <w:r>
          <w:fldChar w:fldCharType="separate"/>
        </w:r>
        <w:r w:rsidR="00FF4657">
          <w:rPr>
            <w:noProof/>
          </w:rPr>
          <w:t>3</w:t>
        </w:r>
        <w:r>
          <w:fldChar w:fldCharType="end"/>
        </w:r>
      </w:p>
    </w:sdtContent>
  </w:sdt>
  <w:p w14:paraId="48AF711F" w14:textId="77777777" w:rsidR="00015D43" w:rsidRDefault="00015D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302"/>
    <w:rsid w:val="00015D43"/>
    <w:rsid w:val="0006079E"/>
    <w:rsid w:val="000C6713"/>
    <w:rsid w:val="000E2843"/>
    <w:rsid w:val="00140BD8"/>
    <w:rsid w:val="00143D34"/>
    <w:rsid w:val="00235095"/>
    <w:rsid w:val="004476DD"/>
    <w:rsid w:val="00457E44"/>
    <w:rsid w:val="004B2425"/>
    <w:rsid w:val="004C1184"/>
    <w:rsid w:val="00597EE8"/>
    <w:rsid w:val="005F495C"/>
    <w:rsid w:val="00605416"/>
    <w:rsid w:val="007B7A80"/>
    <w:rsid w:val="007C376B"/>
    <w:rsid w:val="008354D5"/>
    <w:rsid w:val="008B17E5"/>
    <w:rsid w:val="008E6E82"/>
    <w:rsid w:val="008F24BB"/>
    <w:rsid w:val="009843E0"/>
    <w:rsid w:val="009A4C9F"/>
    <w:rsid w:val="00A92A7B"/>
    <w:rsid w:val="00AF7D08"/>
    <w:rsid w:val="00B326F7"/>
    <w:rsid w:val="00B70E1A"/>
    <w:rsid w:val="00B750B6"/>
    <w:rsid w:val="00C61E3C"/>
    <w:rsid w:val="00CA4D3B"/>
    <w:rsid w:val="00CA60B2"/>
    <w:rsid w:val="00E33871"/>
    <w:rsid w:val="00E52EC1"/>
    <w:rsid w:val="00E540A5"/>
    <w:rsid w:val="00F846CA"/>
    <w:rsid w:val="00FF4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5AC6"/>
  <w15:docId w15:val="{A4A141B9-4F16-4F6B-92E8-B658F6A7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8171</Words>
  <Characters>4658</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Janina Asadauskiene</cp:lastModifiedBy>
  <cp:revision>2</cp:revision>
  <dcterms:created xsi:type="dcterms:W3CDTF">2018-01-31T08:28:00Z</dcterms:created>
  <dcterms:modified xsi:type="dcterms:W3CDTF">2018-01-31T08:28:00Z</dcterms:modified>
</cp:coreProperties>
</file>