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D653AE" w:rsidRPr="001D3C7E" w:rsidRDefault="00D653AE" w:rsidP="00D653AE">
      <w:pPr>
        <w:jc w:val="center"/>
      </w:pPr>
      <w:r w:rsidRPr="001D3C7E">
        <w:rPr>
          <w:b/>
          <w:caps/>
        </w:rPr>
        <w:t xml:space="preserve">DĖL </w:t>
      </w:r>
      <w:r>
        <w:rPr>
          <w:b/>
          <w:caps/>
        </w:rPr>
        <w:t>KLAIPĖDOS MIESTO SAVIVALDYBĖS TARYBOS 2017 M. BIRŽELIO 29 D. SPRENDIMO NR. t2-141 „DĖL KOMUNALINIŲ ATLIEKŲ KIEKIO DEKLARAVIMO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T2-24</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653AE" w:rsidRDefault="00D653AE" w:rsidP="00D653AE">
      <w:pPr>
        <w:tabs>
          <w:tab w:val="left" w:pos="912"/>
        </w:tabs>
        <w:ind w:firstLine="709"/>
        <w:jc w:val="both"/>
      </w:pPr>
      <w:r w:rsidRPr="001D3C7E">
        <w:t>Vadovaudamasi</w:t>
      </w:r>
      <w:r>
        <w:t xml:space="preserve"> </w:t>
      </w:r>
      <w:r>
        <w:rPr>
          <w:color w:val="000000"/>
        </w:rPr>
        <w:t>Lietuvos Respublikos vietos savivaldos įstatymo 18 straipsnio 1 dalimi,</w:t>
      </w:r>
      <w:r>
        <w:t xml:space="preserve"> </w:t>
      </w:r>
      <w:r w:rsidRPr="001D3C7E">
        <w:t xml:space="preserve">Klaipėdos miesto savivaldybės taryba </w:t>
      </w:r>
      <w:r w:rsidRPr="001D3C7E">
        <w:rPr>
          <w:spacing w:val="60"/>
        </w:rPr>
        <w:t>nusprendži</w:t>
      </w:r>
      <w:r w:rsidRPr="001D3C7E">
        <w:t>a:</w:t>
      </w:r>
    </w:p>
    <w:p w:rsidR="00D653AE" w:rsidRDefault="00D653AE" w:rsidP="00D653AE">
      <w:pPr>
        <w:widowControl w:val="0"/>
        <w:tabs>
          <w:tab w:val="left" w:pos="1080"/>
        </w:tabs>
        <w:ind w:firstLine="720"/>
        <w:jc w:val="both"/>
        <w:rPr>
          <w:rFonts w:eastAsia="Courier New"/>
          <w:color w:val="000000"/>
          <w:lang w:eastAsia="lt-LT"/>
        </w:rPr>
      </w:pPr>
      <w:r w:rsidRPr="005C1EC7">
        <w:rPr>
          <w:rFonts w:eastAsia="Courier New"/>
          <w:color w:val="000000"/>
          <w:lang w:eastAsia="lt-LT"/>
        </w:rPr>
        <w:t>1. Pa</w:t>
      </w:r>
      <w:r>
        <w:rPr>
          <w:rFonts w:eastAsia="Courier New"/>
          <w:color w:val="000000"/>
          <w:lang w:eastAsia="lt-LT"/>
        </w:rPr>
        <w:t xml:space="preserve">keisti </w:t>
      </w:r>
      <w:r w:rsidRPr="005C1EC7">
        <w:rPr>
          <w:rFonts w:eastAsia="Courier New"/>
          <w:color w:val="000000"/>
          <w:lang w:eastAsia="lt-LT"/>
        </w:rPr>
        <w:t>Komunalinių atliekų kiekio</w:t>
      </w:r>
      <w:r>
        <w:rPr>
          <w:rFonts w:eastAsia="Courier New"/>
          <w:color w:val="000000"/>
          <w:lang w:eastAsia="lt-LT"/>
        </w:rPr>
        <w:t xml:space="preserve"> deklaravimo tvarkos aprašą, patvirtintą Klaipėdos miesto savivaldybės tarybos 2017 m. birželio 29 d. sprendimu Nr. T2-141 „Dėl Komunalinių atliekų kiekio deklaravimo tvarkos aprašo patvirtinimo“:</w:t>
      </w:r>
    </w:p>
    <w:p w:rsidR="00D653AE" w:rsidRDefault="00D653AE" w:rsidP="00D653AE">
      <w:pPr>
        <w:widowControl w:val="0"/>
        <w:tabs>
          <w:tab w:val="left" w:pos="1080"/>
        </w:tabs>
        <w:ind w:firstLine="720"/>
        <w:jc w:val="both"/>
        <w:rPr>
          <w:rFonts w:eastAsia="Courier New"/>
          <w:color w:val="000000"/>
          <w:lang w:eastAsia="lt-LT"/>
        </w:rPr>
      </w:pPr>
      <w:r>
        <w:rPr>
          <w:rFonts w:eastAsia="Courier New"/>
          <w:color w:val="000000"/>
          <w:lang w:eastAsia="lt-LT"/>
        </w:rPr>
        <w:t>1.1. pakeisti 6 punktą ir jį išdėstyti taip:</w:t>
      </w:r>
    </w:p>
    <w:p w:rsidR="00D653AE" w:rsidRDefault="00D653AE" w:rsidP="00D653AE">
      <w:pPr>
        <w:widowControl w:val="0"/>
        <w:tabs>
          <w:tab w:val="left" w:pos="1080"/>
        </w:tabs>
        <w:ind w:firstLine="720"/>
        <w:jc w:val="both"/>
        <w:rPr>
          <w:rFonts w:eastAsia="Courier New"/>
          <w:color w:val="000000"/>
          <w:lang w:eastAsia="lt-LT"/>
        </w:rPr>
      </w:pPr>
      <w:r>
        <w:rPr>
          <w:rFonts w:eastAsia="Courier New"/>
          <w:color w:val="000000"/>
          <w:lang w:eastAsia="lt-LT"/>
        </w:rPr>
        <w:t>„6. Viename žemės sklype gali būti taikomas ne vienas metinės Vietinė rinkliavos administravimo būdas (pagal pagrindinę tikslinę nekilnojamojo turto naudojimo paskirtį ir plotą arba deklaruojamų komunalinių atliekų kiekį), jei UAB Klaipėdos regiono atliekų tvarkymo centrui (toliau – KRATC) be didelių ekonominių sąnaudų bus įmanoma patikrinti perduodamų tvarkyti komunalinių atliekų kiekio atitiktį deklaruotajam.“;</w:t>
      </w:r>
    </w:p>
    <w:p w:rsidR="00D653AE" w:rsidRDefault="00D653AE" w:rsidP="00D653AE">
      <w:pPr>
        <w:widowControl w:val="0"/>
        <w:tabs>
          <w:tab w:val="left" w:pos="1080"/>
        </w:tabs>
        <w:ind w:firstLine="720"/>
        <w:jc w:val="both"/>
        <w:rPr>
          <w:rFonts w:eastAsia="Courier New"/>
          <w:color w:val="000000"/>
          <w:lang w:eastAsia="lt-LT"/>
        </w:rPr>
      </w:pPr>
      <w:r>
        <w:rPr>
          <w:rFonts w:eastAsia="Courier New"/>
          <w:color w:val="000000"/>
          <w:lang w:eastAsia="lt-LT"/>
        </w:rPr>
        <w:t>1.2. pakeisti 7 punktą ir jį išdėstyti taip:</w:t>
      </w:r>
    </w:p>
    <w:p w:rsidR="00D653AE" w:rsidRPr="00AB2383" w:rsidRDefault="00D653AE" w:rsidP="00D653AE">
      <w:pPr>
        <w:ind w:firstLine="709"/>
        <w:jc w:val="both"/>
        <w:rPr>
          <w:color w:val="000000"/>
        </w:rPr>
      </w:pPr>
      <w:r>
        <w:rPr>
          <w:rFonts w:eastAsia="Courier New"/>
          <w:color w:val="000000"/>
          <w:lang w:eastAsia="lt-LT"/>
        </w:rPr>
        <w:t xml:space="preserve">„7. </w:t>
      </w:r>
      <w:r w:rsidRPr="00DD202D">
        <w:rPr>
          <w:color w:val="000000"/>
        </w:rPr>
        <w:t>Vietinės rinkliavos mokėtojai gali deklaruoti komunalinių atliekų kiekį už ateinančius metus ne vėliau kaip iki lapkričio 30 d. imtinai, o naujai įsisteigę ar pradėję veiklą arba įgiję nuosavyb</w:t>
      </w:r>
      <w:r>
        <w:rPr>
          <w:color w:val="000000"/>
        </w:rPr>
        <w:t>ė</w:t>
      </w:r>
      <w:r w:rsidRPr="00DD202D">
        <w:rPr>
          <w:color w:val="000000"/>
        </w:rPr>
        <w:t>s ar kitą teisę į nekilnojamąjį turtą – per 30 kalendorinių dienų nuo įsisteigimo ar</w:t>
      </w:r>
      <w:r>
        <w:rPr>
          <w:color w:val="000000"/>
        </w:rPr>
        <w:t xml:space="preserve"> veiklos pradžios arba nuosavybė</w:t>
      </w:r>
      <w:r w:rsidRPr="00DD202D">
        <w:rPr>
          <w:color w:val="000000"/>
        </w:rPr>
        <w:t>s ar kitos teisės į nekilnojamąjį turtą įgijimo momento. Kiekvienais metai</w:t>
      </w:r>
      <w:r>
        <w:rPr>
          <w:color w:val="000000"/>
        </w:rPr>
        <w:t>s</w:t>
      </w:r>
      <w:r w:rsidRPr="00DD202D">
        <w:rPr>
          <w:color w:val="000000"/>
        </w:rPr>
        <w:t xml:space="preserve"> </w:t>
      </w:r>
      <w:r w:rsidRPr="00AB2383">
        <w:rPr>
          <w:color w:val="000000"/>
        </w:rPr>
        <w:t>KRATC</w:t>
      </w:r>
      <w:r w:rsidRPr="00E13F5C">
        <w:rPr>
          <w:b/>
          <w:color w:val="000000"/>
        </w:rPr>
        <w:t xml:space="preserve"> </w:t>
      </w:r>
      <w:r w:rsidRPr="00DD202D">
        <w:rPr>
          <w:color w:val="000000"/>
        </w:rPr>
        <w:t>el. paštu primena žinomiems deklar</w:t>
      </w:r>
      <w:r>
        <w:rPr>
          <w:color w:val="000000"/>
        </w:rPr>
        <w:t>antams</w:t>
      </w:r>
      <w:r w:rsidRPr="00DD202D">
        <w:rPr>
          <w:color w:val="000000"/>
        </w:rPr>
        <w:t xml:space="preserve"> apie atliekų kiekio deklaravimo laikotarpio pab</w:t>
      </w:r>
      <w:r>
        <w:rPr>
          <w:color w:val="000000"/>
        </w:rPr>
        <w:t>aigą: pirmą kartą – likus 60 d.,</w:t>
      </w:r>
      <w:r w:rsidRPr="00DD202D">
        <w:rPr>
          <w:color w:val="000000"/>
        </w:rPr>
        <w:t xml:space="preserve"> antrą kartą </w:t>
      </w:r>
      <w:r>
        <w:rPr>
          <w:color w:val="000000"/>
        </w:rPr>
        <w:t xml:space="preserve">– </w:t>
      </w:r>
      <w:r w:rsidRPr="00DD202D">
        <w:rPr>
          <w:color w:val="000000"/>
        </w:rPr>
        <w:t>likus 30 dienų.</w:t>
      </w:r>
      <w:r>
        <w:rPr>
          <w:color w:val="000000"/>
        </w:rPr>
        <w:t>“</w:t>
      </w:r>
    </w:p>
    <w:p w:rsidR="00D653AE" w:rsidRPr="005C1EC7" w:rsidRDefault="00D653AE" w:rsidP="00D653AE">
      <w:pPr>
        <w:widowControl w:val="0"/>
        <w:ind w:firstLine="720"/>
        <w:jc w:val="both"/>
        <w:rPr>
          <w:rFonts w:eastAsia="Courier New"/>
          <w:color w:val="000000"/>
          <w:lang w:eastAsia="lt-LT"/>
        </w:rPr>
      </w:pPr>
      <w:r>
        <w:rPr>
          <w:rFonts w:eastAsia="Courier New"/>
          <w:color w:val="000000"/>
          <w:lang w:eastAsia="lt-LT"/>
        </w:rPr>
        <w:t>2</w:t>
      </w:r>
      <w:r w:rsidRPr="005C1EC7">
        <w:rPr>
          <w:rFonts w:eastAsia="Courier New"/>
          <w:color w:val="000000"/>
          <w:lang w:eastAsia="lt-LT"/>
        </w:rPr>
        <w:t>. </w:t>
      </w:r>
      <w:r w:rsidRPr="005C1EC7">
        <w:rPr>
          <w:color w:val="000000"/>
          <w:shd w:val="clear" w:color="auto" w:fill="FFFFFF"/>
          <w:lang w:eastAsia="lt-LT"/>
        </w:rP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653A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238" w:rsidRDefault="000A5238" w:rsidP="00E014C1">
      <w:r>
        <w:separator/>
      </w:r>
    </w:p>
  </w:endnote>
  <w:endnote w:type="continuationSeparator" w:id="0">
    <w:p w:rsidR="000A5238" w:rsidRDefault="000A523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238" w:rsidRDefault="000A5238" w:rsidP="00E014C1">
      <w:r>
        <w:separator/>
      </w:r>
    </w:p>
  </w:footnote>
  <w:footnote w:type="continuationSeparator" w:id="0">
    <w:p w:rsidR="000A5238" w:rsidRDefault="000A523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5238"/>
    <w:rsid w:val="00111216"/>
    <w:rsid w:val="001E7FB1"/>
    <w:rsid w:val="003222B4"/>
    <w:rsid w:val="004476DD"/>
    <w:rsid w:val="00597EE8"/>
    <w:rsid w:val="005F495C"/>
    <w:rsid w:val="008354D5"/>
    <w:rsid w:val="00894D6F"/>
    <w:rsid w:val="00922CD4"/>
    <w:rsid w:val="00A12691"/>
    <w:rsid w:val="00AF7D08"/>
    <w:rsid w:val="00C56F56"/>
    <w:rsid w:val="00CA4D3B"/>
    <w:rsid w:val="00D653A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984F2-4DC7-47DF-BCB1-FF389716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1187</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2018-02-22T08:06:00Z</dcterms:created>
  <dcterms:modified xsi:type="dcterms:W3CDTF">2018-02-22T08:06:00Z</dcterms:modified>
</cp:coreProperties>
</file>