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CA6D2F" w:rsidRPr="004660D5" w:rsidRDefault="00CA6D2F" w:rsidP="00C220D0">
      <w:pPr>
        <w:jc w:val="center"/>
        <w:rPr>
          <w:b/>
          <w:sz w:val="24"/>
          <w:szCs w:val="24"/>
        </w:rPr>
      </w:pPr>
    </w:p>
    <w:p w:rsidR="00C220D0" w:rsidRPr="004660D5" w:rsidRDefault="00C220D0" w:rsidP="00C220D0">
      <w:pPr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 xml:space="preserve">PRIE SAVIVALDYBĖS TARYBOS SPRENDIMO „DĖL </w:t>
      </w:r>
      <w:r>
        <w:rPr>
          <w:b/>
          <w:sz w:val="24"/>
          <w:szCs w:val="24"/>
        </w:rPr>
        <w:t>NEKILNOJAMOJO TURTO</w:t>
      </w:r>
      <w:r w:rsidRPr="0076061F">
        <w:rPr>
          <w:b/>
          <w:sz w:val="24"/>
          <w:szCs w:val="24"/>
        </w:rPr>
        <w:t xml:space="preserve"> </w:t>
      </w:r>
      <w:r w:rsidR="00856F9A">
        <w:rPr>
          <w:b/>
          <w:sz w:val="24"/>
          <w:szCs w:val="24"/>
        </w:rPr>
        <w:t>NURAŠYMO IR GRIOVIMO“</w:t>
      </w:r>
      <w:r w:rsidR="00821B3E">
        <w:rPr>
          <w:b/>
          <w:sz w:val="24"/>
          <w:szCs w:val="24"/>
        </w:rPr>
        <w:t xml:space="preserve"> </w:t>
      </w:r>
      <w:r w:rsidRPr="004660D5">
        <w:rPr>
          <w:b/>
          <w:sz w:val="24"/>
          <w:szCs w:val="24"/>
        </w:rPr>
        <w:t xml:space="preserve"> PROJEKTO</w:t>
      </w:r>
    </w:p>
    <w:p w:rsidR="00C220D0" w:rsidRDefault="00C220D0" w:rsidP="00C220D0">
      <w:pPr>
        <w:jc w:val="both"/>
        <w:rPr>
          <w:b/>
          <w:sz w:val="24"/>
          <w:szCs w:val="24"/>
        </w:rPr>
      </w:pPr>
    </w:p>
    <w:p w:rsidR="002646F1" w:rsidRDefault="002646F1" w:rsidP="00C220D0">
      <w:pPr>
        <w:jc w:val="both"/>
        <w:rPr>
          <w:b/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1. Sprendimo projekto esmė, tikslai ir uždaviniai.</w:t>
      </w: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Šis Klaipėdos miesto savivaldybės tarybos sprendimo projektas teikiamas, siekiant </w:t>
      </w:r>
      <w:r w:rsidR="008D522A">
        <w:rPr>
          <w:sz w:val="24"/>
          <w:szCs w:val="24"/>
        </w:rPr>
        <w:t xml:space="preserve">nugriauti </w:t>
      </w:r>
      <w:r w:rsidRPr="004660D5">
        <w:rPr>
          <w:sz w:val="24"/>
          <w:szCs w:val="24"/>
        </w:rPr>
        <w:t>ir nu</w:t>
      </w:r>
      <w:r w:rsidR="008D522A">
        <w:rPr>
          <w:sz w:val="24"/>
          <w:szCs w:val="24"/>
        </w:rPr>
        <w:t>rašyti</w:t>
      </w:r>
      <w:r w:rsidRPr="004660D5">
        <w:rPr>
          <w:sz w:val="24"/>
          <w:szCs w:val="24"/>
        </w:rPr>
        <w:t xml:space="preserve"> Klaipėdos m</w:t>
      </w:r>
      <w:r w:rsidR="00F6016C">
        <w:rPr>
          <w:sz w:val="24"/>
          <w:szCs w:val="24"/>
        </w:rPr>
        <w:t xml:space="preserve">iesto savivaldybei </w:t>
      </w:r>
      <w:r w:rsidR="000C7CA8">
        <w:rPr>
          <w:sz w:val="24"/>
          <w:szCs w:val="24"/>
        </w:rPr>
        <w:t xml:space="preserve">nuosavybės teise </w:t>
      </w:r>
      <w:r w:rsidR="00F6016C">
        <w:rPr>
          <w:sz w:val="24"/>
          <w:szCs w:val="24"/>
        </w:rPr>
        <w:t xml:space="preserve">priklausantį nereikalingą </w:t>
      </w:r>
      <w:r w:rsidRPr="004660D5">
        <w:rPr>
          <w:sz w:val="24"/>
          <w:szCs w:val="24"/>
        </w:rPr>
        <w:t xml:space="preserve">netinkamą </w:t>
      </w:r>
      <w:r w:rsidR="00CA6D2F">
        <w:rPr>
          <w:sz w:val="24"/>
          <w:szCs w:val="24"/>
        </w:rPr>
        <w:t xml:space="preserve">(negalimą) </w:t>
      </w:r>
      <w:r w:rsidR="00BF2005">
        <w:rPr>
          <w:sz w:val="24"/>
          <w:szCs w:val="24"/>
        </w:rPr>
        <w:t>naudoti nekilnojamąjį turtą.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2. Projekto rengimo priežastys ir kuo remiantis parengtas sprendimo projektas.</w:t>
      </w:r>
    </w:p>
    <w:p w:rsidR="00BF2005" w:rsidRDefault="00B047CA" w:rsidP="00575C15">
      <w:pPr>
        <w:tabs>
          <w:tab w:val="left" w:pos="700"/>
        </w:tabs>
        <w:ind w:firstLine="720"/>
        <w:jc w:val="both"/>
        <w:rPr>
          <w:b/>
          <w:bCs/>
        </w:rPr>
      </w:pPr>
      <w:r>
        <w:rPr>
          <w:sz w:val="24"/>
          <w:szCs w:val="24"/>
        </w:rPr>
        <w:t xml:space="preserve">Klaipėdos miesto savivaldybei nuosavybės teise </w:t>
      </w:r>
      <w:r w:rsidR="000C7CA8">
        <w:rPr>
          <w:sz w:val="24"/>
          <w:szCs w:val="24"/>
        </w:rPr>
        <w:t xml:space="preserve">priklauso, </w:t>
      </w:r>
      <w:r w:rsidR="00AB2015">
        <w:rPr>
          <w:sz w:val="24"/>
          <w:szCs w:val="24"/>
        </w:rPr>
        <w:t>ikimokyklinio ugdymo įstaigų teritorijose esanti</w:t>
      </w:r>
      <w:r w:rsidR="003222C0">
        <w:rPr>
          <w:sz w:val="24"/>
          <w:szCs w:val="24"/>
        </w:rPr>
        <w:t xml:space="preserve">s ir šių įstaigų patikėjimo teise valdomas </w:t>
      </w:r>
      <w:r>
        <w:rPr>
          <w:sz w:val="24"/>
          <w:szCs w:val="24"/>
        </w:rPr>
        <w:t>nekilnojamasis turtas, Klaipėdo</w:t>
      </w:r>
      <w:r w:rsidR="00AB2015">
        <w:rPr>
          <w:sz w:val="24"/>
          <w:szCs w:val="24"/>
        </w:rPr>
        <w:t>je.</w:t>
      </w:r>
      <w:r w:rsidR="00DD0BE2">
        <w:rPr>
          <w:sz w:val="24"/>
          <w:szCs w:val="24"/>
        </w:rPr>
        <w:t xml:space="preserve"> </w:t>
      </w:r>
      <w:r w:rsidR="00AB2015">
        <w:rPr>
          <w:sz w:val="24"/>
          <w:szCs w:val="24"/>
        </w:rPr>
        <w:t>B</w:t>
      </w:r>
      <w:r w:rsidR="00BF67CF">
        <w:rPr>
          <w:sz w:val="24"/>
          <w:szCs w:val="24"/>
        </w:rPr>
        <w:t xml:space="preserve">iudžetinės įstaigos (toliau – BĮ) </w:t>
      </w:r>
      <w:r w:rsidR="003222C0">
        <w:rPr>
          <w:sz w:val="24"/>
          <w:szCs w:val="24"/>
        </w:rPr>
        <w:t>Klaipėdos lopšelio</w:t>
      </w:r>
      <w:r w:rsidR="001B0C98">
        <w:rPr>
          <w:sz w:val="24"/>
          <w:szCs w:val="24"/>
        </w:rPr>
        <w:t xml:space="preserve"> – </w:t>
      </w:r>
      <w:r w:rsidR="003222C0">
        <w:rPr>
          <w:sz w:val="24"/>
          <w:szCs w:val="24"/>
        </w:rPr>
        <w:t>darželio „Alksniukas“ teritorijoje esantys kiemo statiniai –</w:t>
      </w:r>
      <w:r w:rsidR="002B3A3D">
        <w:rPr>
          <w:sz w:val="24"/>
          <w:szCs w:val="24"/>
        </w:rPr>
        <w:t xml:space="preserve"> </w:t>
      </w:r>
      <w:r w:rsidR="006237BA">
        <w:rPr>
          <w:sz w:val="24"/>
          <w:szCs w:val="24"/>
        </w:rPr>
        <w:t>12</w:t>
      </w:r>
      <w:r w:rsidR="003222C0">
        <w:rPr>
          <w:sz w:val="24"/>
          <w:szCs w:val="24"/>
        </w:rPr>
        <w:t xml:space="preserve"> lauko pavėsinių,</w:t>
      </w:r>
      <w:r w:rsidR="0068001A">
        <w:rPr>
          <w:sz w:val="24"/>
          <w:szCs w:val="24"/>
        </w:rPr>
        <w:t xml:space="preserve"> </w:t>
      </w:r>
      <w:r w:rsidR="00BF67CF">
        <w:rPr>
          <w:sz w:val="24"/>
          <w:szCs w:val="24"/>
        </w:rPr>
        <w:t xml:space="preserve"> BĮ lopšelio </w:t>
      </w:r>
      <w:r w:rsidR="001B0C98">
        <w:rPr>
          <w:sz w:val="24"/>
          <w:szCs w:val="24"/>
        </w:rPr>
        <w:t xml:space="preserve">– </w:t>
      </w:r>
      <w:r w:rsidR="00BF67CF">
        <w:rPr>
          <w:sz w:val="24"/>
          <w:szCs w:val="24"/>
        </w:rPr>
        <w:t>d</w:t>
      </w:r>
      <w:r w:rsidR="003F7645">
        <w:rPr>
          <w:sz w:val="24"/>
          <w:szCs w:val="24"/>
        </w:rPr>
        <w:t>arželio „Čiauškutė“ teritorijoje</w:t>
      </w:r>
      <w:r w:rsidR="00BF67CF">
        <w:rPr>
          <w:sz w:val="24"/>
          <w:szCs w:val="24"/>
        </w:rPr>
        <w:t xml:space="preserve"> esantis past</w:t>
      </w:r>
      <w:r w:rsidR="007C2A14">
        <w:rPr>
          <w:sz w:val="24"/>
          <w:szCs w:val="24"/>
        </w:rPr>
        <w:t xml:space="preserve">atas – kiemo rūsys, BĮ lopšelio  – </w:t>
      </w:r>
      <w:r w:rsidR="00BF67CF">
        <w:rPr>
          <w:sz w:val="24"/>
          <w:szCs w:val="24"/>
        </w:rPr>
        <w:t>darželio „Du Gaideliai“ teritorijoje e</w:t>
      </w:r>
      <w:r w:rsidR="00AB2015">
        <w:rPr>
          <w:sz w:val="24"/>
          <w:szCs w:val="24"/>
        </w:rPr>
        <w:t>santy</w:t>
      </w:r>
      <w:r w:rsidR="00BF67CF">
        <w:rPr>
          <w:sz w:val="24"/>
          <w:szCs w:val="24"/>
        </w:rPr>
        <w:t>s</w:t>
      </w:r>
      <w:r w:rsidR="00AB2015">
        <w:rPr>
          <w:sz w:val="24"/>
          <w:szCs w:val="24"/>
        </w:rPr>
        <w:t xml:space="preserve"> statiniai</w:t>
      </w:r>
      <w:r w:rsidR="009F3BB2">
        <w:rPr>
          <w:sz w:val="24"/>
          <w:szCs w:val="24"/>
        </w:rPr>
        <w:t xml:space="preserve"> – sandėlis ir</w:t>
      </w:r>
      <w:r w:rsidR="00BF67CF">
        <w:rPr>
          <w:sz w:val="24"/>
          <w:szCs w:val="24"/>
        </w:rPr>
        <w:t xml:space="preserve"> kiemo statiniai </w:t>
      </w:r>
      <w:r w:rsidR="000C7CA8">
        <w:rPr>
          <w:sz w:val="24"/>
          <w:szCs w:val="24"/>
        </w:rPr>
        <w:t>–</w:t>
      </w:r>
      <w:r w:rsidR="007C2A14">
        <w:rPr>
          <w:sz w:val="24"/>
          <w:szCs w:val="24"/>
        </w:rPr>
        <w:t xml:space="preserve"> </w:t>
      </w:r>
      <w:r w:rsidR="006237BA">
        <w:rPr>
          <w:sz w:val="24"/>
          <w:szCs w:val="24"/>
        </w:rPr>
        <w:t>24</w:t>
      </w:r>
      <w:r w:rsidR="007C2A14">
        <w:rPr>
          <w:sz w:val="24"/>
          <w:szCs w:val="24"/>
        </w:rPr>
        <w:t xml:space="preserve"> </w:t>
      </w:r>
      <w:r w:rsidR="00BF67CF">
        <w:rPr>
          <w:sz w:val="24"/>
          <w:szCs w:val="24"/>
        </w:rPr>
        <w:t xml:space="preserve">lauko pavėsinės, BĮ lopšelio </w:t>
      </w:r>
      <w:r w:rsidR="009F3BB2">
        <w:rPr>
          <w:sz w:val="24"/>
          <w:szCs w:val="24"/>
        </w:rPr>
        <w:t xml:space="preserve">– </w:t>
      </w:r>
      <w:r w:rsidR="00BF67CF">
        <w:rPr>
          <w:sz w:val="24"/>
          <w:szCs w:val="24"/>
        </w:rPr>
        <w:t>darželio „Ra</w:t>
      </w:r>
      <w:r w:rsidR="003F7645">
        <w:rPr>
          <w:sz w:val="24"/>
          <w:szCs w:val="24"/>
        </w:rPr>
        <w:t>dastėlė“ teritorijoje</w:t>
      </w:r>
      <w:r w:rsidR="007C2A14">
        <w:rPr>
          <w:sz w:val="24"/>
          <w:szCs w:val="24"/>
        </w:rPr>
        <w:t xml:space="preserve"> </w:t>
      </w:r>
      <w:r w:rsidR="00BF67CF">
        <w:rPr>
          <w:sz w:val="24"/>
          <w:szCs w:val="24"/>
        </w:rPr>
        <w:t>esantis p</w:t>
      </w:r>
      <w:r w:rsidR="003F7645">
        <w:rPr>
          <w:sz w:val="24"/>
          <w:szCs w:val="24"/>
        </w:rPr>
        <w:t xml:space="preserve">astatas – sandėlis, BĮ lopšelio – </w:t>
      </w:r>
      <w:r w:rsidR="00BF67CF">
        <w:rPr>
          <w:sz w:val="24"/>
          <w:szCs w:val="24"/>
        </w:rPr>
        <w:t>darželio „Pagrandukas“ teritorijoje</w:t>
      </w:r>
      <w:r w:rsidR="003F7645">
        <w:rPr>
          <w:sz w:val="24"/>
          <w:szCs w:val="24"/>
        </w:rPr>
        <w:t xml:space="preserve"> esantys kiemo statiniai – </w:t>
      </w:r>
      <w:r w:rsidR="006237BA">
        <w:rPr>
          <w:sz w:val="24"/>
          <w:szCs w:val="24"/>
        </w:rPr>
        <w:t>12</w:t>
      </w:r>
      <w:r w:rsidR="00BF67CF">
        <w:rPr>
          <w:sz w:val="24"/>
          <w:szCs w:val="24"/>
        </w:rPr>
        <w:t xml:space="preserve"> lauko pavėsinių, </w:t>
      </w:r>
      <w:r w:rsidR="009F3BB2">
        <w:rPr>
          <w:sz w:val="24"/>
          <w:szCs w:val="24"/>
        </w:rPr>
        <w:t xml:space="preserve">BĮ lopšelio – </w:t>
      </w:r>
      <w:r w:rsidR="00952C48">
        <w:rPr>
          <w:sz w:val="24"/>
          <w:szCs w:val="24"/>
        </w:rPr>
        <w:t>darželio „Versmė“</w:t>
      </w:r>
      <w:r w:rsidR="00B3543F">
        <w:rPr>
          <w:sz w:val="24"/>
          <w:szCs w:val="24"/>
        </w:rPr>
        <w:t xml:space="preserve"> teritorij</w:t>
      </w:r>
      <w:r w:rsidR="009F3BB2">
        <w:rPr>
          <w:sz w:val="24"/>
          <w:szCs w:val="24"/>
        </w:rPr>
        <w:t>oje esantys kiemo statiniai  –</w:t>
      </w:r>
      <w:r w:rsidR="006237BA">
        <w:rPr>
          <w:sz w:val="24"/>
          <w:szCs w:val="24"/>
        </w:rPr>
        <w:t xml:space="preserve"> 24</w:t>
      </w:r>
      <w:r w:rsidR="00952C48">
        <w:rPr>
          <w:sz w:val="24"/>
          <w:szCs w:val="24"/>
        </w:rPr>
        <w:t xml:space="preserve"> lauko pavėsinės</w:t>
      </w:r>
      <w:r w:rsidR="00B3543F">
        <w:rPr>
          <w:sz w:val="24"/>
          <w:szCs w:val="24"/>
        </w:rPr>
        <w:t xml:space="preserve">, </w:t>
      </w:r>
      <w:r w:rsidR="007A3B22">
        <w:rPr>
          <w:sz w:val="24"/>
          <w:szCs w:val="24"/>
        </w:rPr>
        <w:t>BĮ lopšelio-darželio „Žilvitis“ teritorijoje</w:t>
      </w:r>
      <w:r w:rsidR="00A864AF">
        <w:rPr>
          <w:sz w:val="24"/>
          <w:szCs w:val="24"/>
        </w:rPr>
        <w:t xml:space="preserve"> esantis</w:t>
      </w:r>
      <w:r w:rsidR="007A3B22">
        <w:rPr>
          <w:sz w:val="24"/>
          <w:szCs w:val="24"/>
        </w:rPr>
        <w:t xml:space="preserve"> </w:t>
      </w:r>
      <w:r w:rsidR="009F3BB2">
        <w:rPr>
          <w:sz w:val="24"/>
          <w:szCs w:val="24"/>
        </w:rPr>
        <w:t xml:space="preserve">pastatas </w:t>
      </w:r>
      <w:r w:rsidR="007A3B22">
        <w:rPr>
          <w:sz w:val="24"/>
          <w:szCs w:val="24"/>
        </w:rPr>
        <w:t>– kiemo rūsys</w:t>
      </w:r>
      <w:r w:rsidR="009F3BB2">
        <w:rPr>
          <w:sz w:val="24"/>
          <w:szCs w:val="24"/>
        </w:rPr>
        <w:t xml:space="preserve">, BĮ lopšelio – </w:t>
      </w:r>
      <w:r w:rsidR="007A3B22">
        <w:rPr>
          <w:sz w:val="24"/>
          <w:szCs w:val="24"/>
        </w:rPr>
        <w:t xml:space="preserve">darželio „Žuvėdra“ teritorijoje esantis </w:t>
      </w:r>
      <w:r w:rsidR="009F3BB2">
        <w:rPr>
          <w:sz w:val="24"/>
          <w:szCs w:val="24"/>
        </w:rPr>
        <w:t>pastatas</w:t>
      </w:r>
      <w:r w:rsidR="007A3B22">
        <w:rPr>
          <w:sz w:val="24"/>
          <w:szCs w:val="24"/>
        </w:rPr>
        <w:t xml:space="preserve"> – kiemo</w:t>
      </w:r>
      <w:r w:rsidR="00A864AF">
        <w:rPr>
          <w:sz w:val="24"/>
          <w:szCs w:val="24"/>
        </w:rPr>
        <w:t xml:space="preserve"> rūsys, BĮ Klaipėdos sutrikusio</w:t>
      </w:r>
      <w:r w:rsidR="007A3B22">
        <w:rPr>
          <w:sz w:val="24"/>
          <w:szCs w:val="24"/>
        </w:rPr>
        <w:t xml:space="preserve"> vystymosi kūdikių namų te</w:t>
      </w:r>
      <w:r w:rsidR="009F3BB2">
        <w:rPr>
          <w:sz w:val="24"/>
          <w:szCs w:val="24"/>
        </w:rPr>
        <w:t>ritorijoje</w:t>
      </w:r>
      <w:r w:rsidR="00A864AF">
        <w:rPr>
          <w:sz w:val="24"/>
          <w:szCs w:val="24"/>
        </w:rPr>
        <w:t xml:space="preserve"> esanti</w:t>
      </w:r>
      <w:r w:rsidR="007A3B22">
        <w:rPr>
          <w:sz w:val="24"/>
          <w:szCs w:val="24"/>
        </w:rPr>
        <w:t>s</w:t>
      </w:r>
      <w:r w:rsidR="00A864AF">
        <w:rPr>
          <w:sz w:val="24"/>
          <w:szCs w:val="24"/>
        </w:rPr>
        <w:t xml:space="preserve"> –</w:t>
      </w:r>
      <w:r w:rsidR="003F7645">
        <w:rPr>
          <w:sz w:val="24"/>
          <w:szCs w:val="24"/>
        </w:rPr>
        <w:t xml:space="preserve"> </w:t>
      </w:r>
      <w:r w:rsidR="007A3B22">
        <w:rPr>
          <w:sz w:val="24"/>
          <w:szCs w:val="24"/>
        </w:rPr>
        <w:t xml:space="preserve">lauko baseinas. </w:t>
      </w:r>
    </w:p>
    <w:p w:rsidR="00C605A6" w:rsidRDefault="007A3B22" w:rsidP="00C605A6">
      <w:pPr>
        <w:tabs>
          <w:tab w:val="left" w:pos="700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Lauko pavėsinių ir kiemo statinių</w:t>
      </w:r>
      <w:r w:rsidR="00C605A6" w:rsidRPr="00C605A6">
        <w:rPr>
          <w:bCs/>
          <w:sz w:val="24"/>
          <w:szCs w:val="24"/>
        </w:rPr>
        <w:t xml:space="preserve"> techninė būklė yra bloga, ji</w:t>
      </w:r>
      <w:r w:rsidR="00BC7239">
        <w:rPr>
          <w:bCs/>
          <w:sz w:val="24"/>
          <w:szCs w:val="24"/>
        </w:rPr>
        <w:t>e</w:t>
      </w:r>
      <w:r w:rsidR="00C605A6" w:rsidRPr="00C605A6">
        <w:rPr>
          <w:bCs/>
          <w:sz w:val="24"/>
          <w:szCs w:val="24"/>
        </w:rPr>
        <w:t xml:space="preserve"> yra fiziškai pažeist</w:t>
      </w:r>
      <w:r w:rsidR="00BC7239">
        <w:rPr>
          <w:bCs/>
          <w:sz w:val="24"/>
          <w:szCs w:val="24"/>
        </w:rPr>
        <w:t>i</w:t>
      </w:r>
      <w:r w:rsidR="00C605A6" w:rsidRPr="00C605A6">
        <w:rPr>
          <w:bCs/>
          <w:sz w:val="24"/>
          <w:szCs w:val="24"/>
        </w:rPr>
        <w:t xml:space="preserve"> ir nusidėvėję</w:t>
      </w:r>
      <w:r w:rsidR="00C605A6" w:rsidRPr="00C974FC">
        <w:rPr>
          <w:bCs/>
          <w:sz w:val="24"/>
          <w:szCs w:val="24"/>
        </w:rPr>
        <w:t xml:space="preserve">, </w:t>
      </w:r>
      <w:r w:rsidR="00C605A6" w:rsidRPr="00C605A6">
        <w:rPr>
          <w:bCs/>
          <w:sz w:val="24"/>
          <w:szCs w:val="24"/>
        </w:rPr>
        <w:t xml:space="preserve">atskiros pastatų konstrukcijos turi avarinės būklės požymių bei kelia pavojų </w:t>
      </w:r>
      <w:r w:rsidR="009F3BB2">
        <w:rPr>
          <w:bCs/>
          <w:sz w:val="24"/>
          <w:szCs w:val="24"/>
        </w:rPr>
        <w:t xml:space="preserve">aplinkinių </w:t>
      </w:r>
      <w:r w:rsidR="00C605A6" w:rsidRPr="00C605A6">
        <w:rPr>
          <w:bCs/>
          <w:sz w:val="24"/>
          <w:szCs w:val="24"/>
        </w:rPr>
        <w:t>gyvybei, sveikatai ar aplinkai.</w:t>
      </w:r>
      <w:r w:rsidR="00AB2015">
        <w:rPr>
          <w:bCs/>
          <w:sz w:val="24"/>
          <w:szCs w:val="24"/>
        </w:rPr>
        <w:t xml:space="preserve"> Ikimokyklinio ugdymo įstaigų</w:t>
      </w:r>
      <w:r w:rsidR="0068001A">
        <w:rPr>
          <w:bCs/>
          <w:sz w:val="24"/>
          <w:szCs w:val="24"/>
        </w:rPr>
        <w:t xml:space="preserve"> teritorijo</w:t>
      </w:r>
      <w:r w:rsidR="009F3BB2">
        <w:rPr>
          <w:bCs/>
          <w:sz w:val="24"/>
          <w:szCs w:val="24"/>
        </w:rPr>
        <w:t>se</w:t>
      </w:r>
      <w:r w:rsidR="0068001A">
        <w:rPr>
          <w:bCs/>
          <w:sz w:val="24"/>
          <w:szCs w:val="24"/>
        </w:rPr>
        <w:t xml:space="preserve"> esančios</w:t>
      </w:r>
      <w:r w:rsidR="00B60A88">
        <w:rPr>
          <w:bCs/>
          <w:sz w:val="24"/>
          <w:szCs w:val="24"/>
        </w:rPr>
        <w:t xml:space="preserve"> vaikų žaidimų</w:t>
      </w:r>
      <w:r w:rsidR="0068001A">
        <w:rPr>
          <w:bCs/>
          <w:sz w:val="24"/>
          <w:szCs w:val="24"/>
        </w:rPr>
        <w:t xml:space="preserve"> pavėsin</w:t>
      </w:r>
      <w:r w:rsidR="00AB2015">
        <w:rPr>
          <w:bCs/>
          <w:sz w:val="24"/>
          <w:szCs w:val="24"/>
        </w:rPr>
        <w:t>ės</w:t>
      </w:r>
      <w:r w:rsidR="009F3BB2">
        <w:rPr>
          <w:bCs/>
          <w:sz w:val="24"/>
          <w:szCs w:val="24"/>
        </w:rPr>
        <w:t xml:space="preserve"> bei kiemo statiniai </w:t>
      </w:r>
      <w:r w:rsidR="0068001A">
        <w:rPr>
          <w:bCs/>
          <w:sz w:val="24"/>
          <w:szCs w:val="24"/>
        </w:rPr>
        <w:t>neatlieka</w:t>
      </w:r>
      <w:r w:rsidR="00B60A88">
        <w:rPr>
          <w:bCs/>
          <w:sz w:val="24"/>
          <w:szCs w:val="24"/>
        </w:rPr>
        <w:t xml:space="preserve"> savo funkcijų, yra </w:t>
      </w:r>
      <w:r w:rsidR="00AB2015">
        <w:rPr>
          <w:bCs/>
          <w:sz w:val="24"/>
          <w:szCs w:val="24"/>
        </w:rPr>
        <w:t>nesaugūs</w:t>
      </w:r>
      <w:r w:rsidR="00B60A88">
        <w:rPr>
          <w:bCs/>
          <w:sz w:val="24"/>
          <w:szCs w:val="24"/>
        </w:rPr>
        <w:t xml:space="preserve"> vaikams.</w:t>
      </w:r>
    </w:p>
    <w:p w:rsidR="008A5186" w:rsidRDefault="009F3BB2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Biudžetinių įstaigų administracijos sudar</w:t>
      </w:r>
      <w:r w:rsidR="00A864AF">
        <w:rPr>
          <w:sz w:val="24"/>
          <w:szCs w:val="24"/>
        </w:rPr>
        <w:t>ė</w:t>
      </w:r>
      <w:r w:rsidR="008A5186">
        <w:rPr>
          <w:sz w:val="24"/>
          <w:szCs w:val="24"/>
        </w:rPr>
        <w:t xml:space="preserve"> įstaigų</w:t>
      </w:r>
      <w:r>
        <w:rPr>
          <w:sz w:val="24"/>
          <w:szCs w:val="24"/>
        </w:rPr>
        <w:t xml:space="preserve"> komisij</w:t>
      </w:r>
      <w:r w:rsidR="00A864AF">
        <w:rPr>
          <w:sz w:val="24"/>
          <w:szCs w:val="24"/>
        </w:rPr>
        <w:t>a</w:t>
      </w:r>
      <w:r w:rsidR="008A5186">
        <w:rPr>
          <w:sz w:val="24"/>
          <w:szCs w:val="24"/>
        </w:rPr>
        <w:t xml:space="preserve">s </w:t>
      </w:r>
      <w:r w:rsidR="00A864AF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pripažino minėtus statinius </w:t>
      </w:r>
      <w:r w:rsidR="0073072A">
        <w:rPr>
          <w:sz w:val="24"/>
          <w:szCs w:val="24"/>
        </w:rPr>
        <w:t>netinkamais</w:t>
      </w:r>
      <w:r w:rsidR="0085156C">
        <w:rPr>
          <w:sz w:val="24"/>
          <w:szCs w:val="24"/>
        </w:rPr>
        <w:t xml:space="preserve"> </w:t>
      </w:r>
      <w:r w:rsidR="0073072A">
        <w:rPr>
          <w:sz w:val="24"/>
          <w:szCs w:val="24"/>
        </w:rPr>
        <w:t>(negalimais</w:t>
      </w:r>
      <w:r w:rsidR="00B25886">
        <w:rPr>
          <w:sz w:val="24"/>
          <w:szCs w:val="24"/>
        </w:rPr>
        <w:t xml:space="preserve">) </w:t>
      </w:r>
      <w:r w:rsidR="0085156C">
        <w:rPr>
          <w:sz w:val="24"/>
          <w:szCs w:val="24"/>
        </w:rPr>
        <w:t xml:space="preserve">naudoti, </w:t>
      </w:r>
      <w:r w:rsidR="008A5186">
        <w:rPr>
          <w:sz w:val="24"/>
          <w:szCs w:val="24"/>
        </w:rPr>
        <w:t>dėl fizinio nusidėvėjimo.</w:t>
      </w:r>
      <w:r w:rsidR="00DE4E69">
        <w:rPr>
          <w:sz w:val="24"/>
          <w:szCs w:val="24"/>
        </w:rPr>
        <w:t xml:space="preserve"> </w:t>
      </w:r>
    </w:p>
    <w:p w:rsidR="00AB2015" w:rsidRDefault="00AB2015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Vadovaujantis Lietuvos Respublikos valstybės ir savivaldybių turto valdymo, naudojimo ir disponavimo juo įstatymu</w:t>
      </w:r>
      <w:r w:rsidR="00E300B2">
        <w:rPr>
          <w:sz w:val="24"/>
          <w:szCs w:val="24"/>
        </w:rPr>
        <w:t>, savivaldybės taryba priima sprendimą dėl savivaldybės nekilnojamojo turto nurašymo ir griovimo. Priėmus šį Savivaldybės tarybos sprendimą būtų sudaryta galimybė vykdyti nurodytų statinių griovimo darbus.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3. Kokių rezultatų laukiama.</w:t>
      </w:r>
    </w:p>
    <w:p w:rsidR="00F421DD" w:rsidRPr="00F421DD" w:rsidRDefault="00F421DD" w:rsidP="00F421DD">
      <w:pPr>
        <w:jc w:val="both"/>
        <w:outlineLvl w:val="0"/>
        <w:rPr>
          <w:b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705FD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 </w:t>
      </w:r>
      <w:r w:rsidR="00E37ED0">
        <w:rPr>
          <w:color w:val="000000"/>
          <w:sz w:val="24"/>
          <w:szCs w:val="24"/>
          <w:lang w:eastAsia="en-US"/>
        </w:rPr>
        <w:t xml:space="preserve">Nugriovus </w:t>
      </w:r>
      <w:r w:rsidR="007A3B22">
        <w:rPr>
          <w:color w:val="000000"/>
          <w:sz w:val="24"/>
          <w:szCs w:val="24"/>
          <w:lang w:eastAsia="en-US"/>
        </w:rPr>
        <w:t>lauko pavėsin</w:t>
      </w:r>
      <w:r w:rsidR="006237BA">
        <w:rPr>
          <w:color w:val="000000"/>
          <w:sz w:val="24"/>
          <w:szCs w:val="24"/>
          <w:lang w:eastAsia="en-US"/>
        </w:rPr>
        <w:t>e</w:t>
      </w:r>
      <w:r w:rsidR="007A3B22">
        <w:rPr>
          <w:color w:val="000000"/>
          <w:sz w:val="24"/>
          <w:szCs w:val="24"/>
          <w:lang w:eastAsia="en-US"/>
        </w:rPr>
        <w:t>s</w:t>
      </w:r>
      <w:r w:rsidR="00E37ED0">
        <w:rPr>
          <w:color w:val="000000"/>
          <w:sz w:val="24"/>
          <w:szCs w:val="24"/>
          <w:lang w:eastAsia="en-US"/>
        </w:rPr>
        <w:t xml:space="preserve"> </w:t>
      </w:r>
      <w:r w:rsidR="0058081C">
        <w:rPr>
          <w:color w:val="000000"/>
          <w:sz w:val="24"/>
          <w:szCs w:val="24"/>
          <w:lang w:eastAsia="en-US"/>
        </w:rPr>
        <w:t xml:space="preserve">ir kiemo statinius </w:t>
      </w:r>
      <w:r w:rsidR="00E37ED0">
        <w:rPr>
          <w:color w:val="000000"/>
          <w:sz w:val="24"/>
          <w:szCs w:val="24"/>
          <w:lang w:eastAsia="en-US"/>
        </w:rPr>
        <w:t>bus pašalint</w:t>
      </w:r>
      <w:r w:rsidR="00FB79C5">
        <w:rPr>
          <w:color w:val="000000"/>
          <w:sz w:val="24"/>
          <w:szCs w:val="24"/>
          <w:lang w:eastAsia="en-US"/>
        </w:rPr>
        <w:t>i</w:t>
      </w:r>
      <w:r w:rsidR="00E37ED0">
        <w:rPr>
          <w:color w:val="000000"/>
          <w:sz w:val="24"/>
          <w:szCs w:val="24"/>
          <w:lang w:eastAsia="en-US"/>
        </w:rPr>
        <w:t xml:space="preserve"> blogos būklės </w:t>
      </w:r>
      <w:r w:rsidR="007A3B22">
        <w:rPr>
          <w:color w:val="000000"/>
          <w:sz w:val="24"/>
          <w:szCs w:val="24"/>
          <w:lang w:eastAsia="en-US"/>
        </w:rPr>
        <w:t>statiniai</w:t>
      </w:r>
      <w:r w:rsidR="00E37ED0">
        <w:rPr>
          <w:color w:val="000000"/>
          <w:sz w:val="24"/>
          <w:szCs w:val="24"/>
          <w:lang w:eastAsia="en-US"/>
        </w:rPr>
        <w:t xml:space="preserve"> ir sutvarkyt</w:t>
      </w:r>
      <w:r w:rsidR="00FB79C5">
        <w:rPr>
          <w:color w:val="000000"/>
          <w:sz w:val="24"/>
          <w:szCs w:val="24"/>
          <w:lang w:eastAsia="en-US"/>
        </w:rPr>
        <w:t>os</w:t>
      </w:r>
      <w:r w:rsidR="00E37ED0">
        <w:rPr>
          <w:color w:val="000000"/>
          <w:sz w:val="24"/>
          <w:szCs w:val="24"/>
          <w:lang w:eastAsia="en-US"/>
        </w:rPr>
        <w:t xml:space="preserve"> teritorij</w:t>
      </w:r>
      <w:r w:rsidR="00FB79C5">
        <w:rPr>
          <w:color w:val="000000"/>
          <w:sz w:val="24"/>
          <w:szCs w:val="24"/>
          <w:lang w:eastAsia="en-US"/>
        </w:rPr>
        <w:t>os</w:t>
      </w:r>
      <w:r w:rsidR="00E37ED0">
        <w:rPr>
          <w:color w:val="000000"/>
          <w:sz w:val="24"/>
          <w:szCs w:val="24"/>
          <w:lang w:eastAsia="en-US"/>
        </w:rPr>
        <w:t xml:space="preserve">. 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4. Sprendimo  projekto rengimo metu gauti specialistų vertinimai.</w:t>
      </w:r>
    </w:p>
    <w:p w:rsidR="00C220D0" w:rsidRPr="004660D5" w:rsidRDefault="00E42360" w:rsidP="007E0F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33DDD">
        <w:rPr>
          <w:sz w:val="24"/>
          <w:szCs w:val="24"/>
        </w:rPr>
        <w:t>astat</w:t>
      </w:r>
      <w:r w:rsidR="007E0FBE">
        <w:rPr>
          <w:sz w:val="24"/>
          <w:szCs w:val="24"/>
        </w:rPr>
        <w:t>ų</w:t>
      </w:r>
      <w:r w:rsidR="00D33DDD">
        <w:rPr>
          <w:sz w:val="24"/>
          <w:szCs w:val="24"/>
        </w:rPr>
        <w:t xml:space="preserve"> techninę būklę įvertino </w:t>
      </w:r>
      <w:r w:rsidR="002D32A3">
        <w:rPr>
          <w:sz w:val="24"/>
          <w:szCs w:val="24"/>
        </w:rPr>
        <w:t>S</w:t>
      </w:r>
      <w:r w:rsidR="00D33DDD">
        <w:rPr>
          <w:sz w:val="24"/>
          <w:szCs w:val="24"/>
        </w:rPr>
        <w:t>avivaldybės administracijos statybos leidimų ir statinių priežiūros skyrius</w:t>
      </w:r>
      <w:r w:rsidR="008573D4">
        <w:rPr>
          <w:sz w:val="24"/>
          <w:szCs w:val="24"/>
        </w:rPr>
        <w:t xml:space="preserve"> ir</w:t>
      </w:r>
      <w:r w:rsidR="007E0FBE">
        <w:rPr>
          <w:sz w:val="24"/>
          <w:szCs w:val="24"/>
        </w:rPr>
        <w:t xml:space="preserve"> </w:t>
      </w:r>
      <w:r w:rsidR="008A5186">
        <w:rPr>
          <w:sz w:val="24"/>
          <w:szCs w:val="24"/>
        </w:rPr>
        <w:t>Biudžetinių įstaigų administracijos sudarytos komisijos.</w:t>
      </w:r>
    </w:p>
    <w:p w:rsidR="00C220D0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5. Lėšų poreikis sprendimo įgyvendinimui.</w:t>
      </w:r>
    </w:p>
    <w:p w:rsidR="0032323B" w:rsidRPr="00575C15" w:rsidRDefault="00E42360" w:rsidP="00575C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162E">
        <w:rPr>
          <w:sz w:val="24"/>
          <w:szCs w:val="24"/>
        </w:rPr>
        <w:t>astata</w:t>
      </w:r>
      <w:r w:rsidR="0073072A">
        <w:rPr>
          <w:sz w:val="24"/>
          <w:szCs w:val="24"/>
        </w:rPr>
        <w:t>i</w:t>
      </w:r>
      <w:r w:rsidR="00575C15">
        <w:rPr>
          <w:sz w:val="24"/>
          <w:szCs w:val="24"/>
        </w:rPr>
        <w:t xml:space="preserve"> ir kiemo statiniai</w:t>
      </w:r>
      <w:r>
        <w:rPr>
          <w:sz w:val="24"/>
          <w:szCs w:val="24"/>
        </w:rPr>
        <w:t xml:space="preserve"> </w:t>
      </w:r>
      <w:r w:rsidR="00D33DDD" w:rsidRPr="00D33DDD">
        <w:rPr>
          <w:sz w:val="24"/>
          <w:szCs w:val="24"/>
        </w:rPr>
        <w:t>bus griaunam</w:t>
      </w:r>
      <w:r w:rsidR="00FB79C5">
        <w:rPr>
          <w:sz w:val="24"/>
          <w:szCs w:val="24"/>
        </w:rPr>
        <w:t>i</w:t>
      </w:r>
      <w:r w:rsidR="00D33DDD" w:rsidRPr="00D33DDD">
        <w:rPr>
          <w:sz w:val="24"/>
          <w:szCs w:val="24"/>
        </w:rPr>
        <w:t xml:space="preserve"> savivaldybės </w:t>
      </w:r>
      <w:r w:rsidR="005F162E">
        <w:rPr>
          <w:sz w:val="24"/>
          <w:szCs w:val="24"/>
        </w:rPr>
        <w:t xml:space="preserve">biudžeto </w:t>
      </w:r>
      <w:r w:rsidR="00D33DDD" w:rsidRPr="00D33DDD">
        <w:rPr>
          <w:sz w:val="24"/>
          <w:szCs w:val="24"/>
        </w:rPr>
        <w:t>lėšomis.</w:t>
      </w:r>
      <w:r w:rsidR="0032323B" w:rsidRPr="0032323B">
        <w:rPr>
          <w:sz w:val="24"/>
          <w:szCs w:val="24"/>
        </w:rPr>
        <w:t xml:space="preserve"> </w:t>
      </w:r>
      <w:r w:rsidR="00B473C5">
        <w:rPr>
          <w:sz w:val="24"/>
          <w:szCs w:val="24"/>
        </w:rPr>
        <w:t>Preliminari</w:t>
      </w:r>
      <w:r w:rsidR="0073072A">
        <w:rPr>
          <w:sz w:val="24"/>
          <w:szCs w:val="24"/>
        </w:rPr>
        <w:t xml:space="preserve"> </w:t>
      </w:r>
      <w:r w:rsidR="00B473C5">
        <w:rPr>
          <w:sz w:val="24"/>
          <w:szCs w:val="24"/>
        </w:rPr>
        <w:t>pastat</w:t>
      </w:r>
      <w:r w:rsidR="00B60A88">
        <w:rPr>
          <w:sz w:val="24"/>
          <w:szCs w:val="24"/>
        </w:rPr>
        <w:t xml:space="preserve">ų ir kiemo statinių </w:t>
      </w:r>
      <w:r w:rsidR="0032323B">
        <w:rPr>
          <w:sz w:val="24"/>
          <w:szCs w:val="24"/>
        </w:rPr>
        <w:t xml:space="preserve"> griovimo suma</w:t>
      </w:r>
      <w:r w:rsidR="000C7363">
        <w:rPr>
          <w:sz w:val="24"/>
          <w:szCs w:val="24"/>
        </w:rPr>
        <w:t xml:space="preserve">: </w:t>
      </w:r>
      <w:r w:rsidR="000C7363" w:rsidRPr="00504B29">
        <w:rPr>
          <w:sz w:val="24"/>
          <w:szCs w:val="24"/>
        </w:rPr>
        <w:t>~</w:t>
      </w:r>
      <w:r w:rsidR="00411086" w:rsidRPr="00504B29">
        <w:rPr>
          <w:sz w:val="24"/>
          <w:szCs w:val="24"/>
        </w:rPr>
        <w:t>30</w:t>
      </w:r>
      <w:r w:rsidR="00A27821" w:rsidRPr="00504B29">
        <w:rPr>
          <w:sz w:val="24"/>
          <w:szCs w:val="24"/>
        </w:rPr>
        <w:t xml:space="preserve"> 000</w:t>
      </w:r>
      <w:r w:rsidR="000C7363" w:rsidRPr="00504B29">
        <w:rPr>
          <w:sz w:val="24"/>
          <w:szCs w:val="24"/>
        </w:rPr>
        <w:t>,00</w:t>
      </w:r>
      <w:r w:rsidR="0032323B" w:rsidRPr="00504B29">
        <w:rPr>
          <w:sz w:val="24"/>
          <w:szCs w:val="24"/>
        </w:rPr>
        <w:t xml:space="preserve"> Eur</w:t>
      </w:r>
      <w:r w:rsidR="00B60A88" w:rsidRPr="00504B29">
        <w:rPr>
          <w:sz w:val="24"/>
          <w:szCs w:val="24"/>
        </w:rPr>
        <w:t>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6. Galimos teigiamos ar neigiamos sprendimo priėmimo pasekmės.</w:t>
      </w:r>
    </w:p>
    <w:p w:rsidR="00830125" w:rsidRPr="00830125" w:rsidRDefault="00C220D0" w:rsidP="00830125">
      <w:pPr>
        <w:jc w:val="both"/>
        <w:outlineLvl w:val="0"/>
        <w:rPr>
          <w:b/>
          <w:color w:val="000000"/>
          <w:sz w:val="24"/>
          <w:szCs w:val="24"/>
          <w:lang w:eastAsia="en-US"/>
        </w:rPr>
      </w:pPr>
      <w:r w:rsidRPr="00830125">
        <w:rPr>
          <w:sz w:val="24"/>
          <w:szCs w:val="24"/>
        </w:rPr>
        <w:t>Įgyvendinant šį sprendimą neigiamų pasekmių nenumatoma</w:t>
      </w:r>
      <w:r w:rsidR="00512E13" w:rsidRPr="00830125">
        <w:rPr>
          <w:sz w:val="24"/>
          <w:szCs w:val="24"/>
        </w:rPr>
        <w:t>, teigiamos pasekmės –</w:t>
      </w:r>
      <w:r w:rsidR="009179F5" w:rsidRPr="00830125">
        <w:rPr>
          <w:sz w:val="24"/>
          <w:szCs w:val="24"/>
        </w:rPr>
        <w:t xml:space="preserve"> </w:t>
      </w:r>
      <w:r w:rsidR="00D33DDD">
        <w:rPr>
          <w:sz w:val="24"/>
          <w:szCs w:val="24"/>
        </w:rPr>
        <w:t>bus pašalint</w:t>
      </w:r>
      <w:r w:rsidR="0073072A">
        <w:rPr>
          <w:sz w:val="24"/>
          <w:szCs w:val="24"/>
        </w:rPr>
        <w:t>i</w:t>
      </w:r>
      <w:r w:rsidR="00D33DDD">
        <w:rPr>
          <w:sz w:val="24"/>
          <w:szCs w:val="24"/>
        </w:rPr>
        <w:t xml:space="preserve"> </w:t>
      </w:r>
      <w:r w:rsidR="00A864AF">
        <w:rPr>
          <w:sz w:val="24"/>
          <w:szCs w:val="24"/>
        </w:rPr>
        <w:t>blogos</w:t>
      </w:r>
      <w:r w:rsidR="00D33DDD">
        <w:rPr>
          <w:sz w:val="24"/>
          <w:szCs w:val="24"/>
        </w:rPr>
        <w:t xml:space="preserve"> būklės pastata</w:t>
      </w:r>
      <w:r w:rsidR="0073072A">
        <w:rPr>
          <w:sz w:val="24"/>
          <w:szCs w:val="24"/>
        </w:rPr>
        <w:t>i</w:t>
      </w:r>
      <w:r w:rsidR="00575C15">
        <w:rPr>
          <w:sz w:val="24"/>
          <w:szCs w:val="24"/>
        </w:rPr>
        <w:t>, kiemo statiniai</w:t>
      </w:r>
      <w:r w:rsidR="00D33DDD">
        <w:rPr>
          <w:sz w:val="24"/>
          <w:szCs w:val="24"/>
        </w:rPr>
        <w:t xml:space="preserve"> ir sutvarkyt</w:t>
      </w:r>
      <w:r w:rsidR="00A40C3D">
        <w:rPr>
          <w:sz w:val="24"/>
          <w:szCs w:val="24"/>
        </w:rPr>
        <w:t>os</w:t>
      </w:r>
      <w:r w:rsidR="00D33DDD">
        <w:rPr>
          <w:sz w:val="24"/>
          <w:szCs w:val="24"/>
        </w:rPr>
        <w:t xml:space="preserve"> teritorij</w:t>
      </w:r>
      <w:r w:rsidR="00A40C3D">
        <w:rPr>
          <w:sz w:val="24"/>
          <w:szCs w:val="24"/>
        </w:rPr>
        <w:t>os</w:t>
      </w:r>
      <w:r w:rsidR="00D33DDD">
        <w:rPr>
          <w:sz w:val="24"/>
          <w:szCs w:val="24"/>
        </w:rPr>
        <w:t>.</w:t>
      </w: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>Teikiame svarstyti šį sprendimo projektą.</w:t>
      </w:r>
    </w:p>
    <w:p w:rsidR="002646F1" w:rsidRDefault="002646F1" w:rsidP="00C220D0">
      <w:pPr>
        <w:jc w:val="both"/>
        <w:rPr>
          <w:sz w:val="24"/>
          <w:szCs w:val="24"/>
        </w:rPr>
      </w:pPr>
    </w:p>
    <w:p w:rsidR="00E300B2" w:rsidRDefault="00E300B2" w:rsidP="00C220D0">
      <w:pPr>
        <w:jc w:val="both"/>
        <w:rPr>
          <w:sz w:val="24"/>
          <w:szCs w:val="24"/>
        </w:rPr>
      </w:pPr>
    </w:p>
    <w:p w:rsidR="00C220D0" w:rsidRPr="004660D5" w:rsidRDefault="00C220D0" w:rsidP="00C220D0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>Turto skyriaus vedėja</w:t>
      </w:r>
      <w:r w:rsidR="002D3647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2D3647">
        <w:rPr>
          <w:sz w:val="24"/>
          <w:szCs w:val="24"/>
        </w:rPr>
        <w:t>Edvardas Simokaitis</w:t>
      </w:r>
    </w:p>
    <w:sectPr w:rsidR="00C220D0" w:rsidRPr="004660D5" w:rsidSect="007E0FBE">
      <w:pgSz w:w="11907" w:h="16839" w:code="9"/>
      <w:pgMar w:top="907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E7" w:rsidRDefault="000674E7" w:rsidP="00C220D0">
      <w:r>
        <w:separator/>
      </w:r>
    </w:p>
  </w:endnote>
  <w:endnote w:type="continuationSeparator" w:id="0">
    <w:p w:rsidR="000674E7" w:rsidRDefault="000674E7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E7" w:rsidRDefault="000674E7" w:rsidP="00C220D0">
      <w:r>
        <w:separator/>
      </w:r>
    </w:p>
  </w:footnote>
  <w:footnote w:type="continuationSeparator" w:id="0">
    <w:p w:rsidR="000674E7" w:rsidRDefault="000674E7" w:rsidP="00C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1336"/>
    <w:rsid w:val="000329A2"/>
    <w:rsid w:val="00063DF1"/>
    <w:rsid w:val="000674E7"/>
    <w:rsid w:val="00085BC0"/>
    <w:rsid w:val="00086755"/>
    <w:rsid w:val="00087D43"/>
    <w:rsid w:val="000C7363"/>
    <w:rsid w:val="000C7CA8"/>
    <w:rsid w:val="000D2C79"/>
    <w:rsid w:val="000F13CF"/>
    <w:rsid w:val="000F4A44"/>
    <w:rsid w:val="00102522"/>
    <w:rsid w:val="00110637"/>
    <w:rsid w:val="001163C1"/>
    <w:rsid w:val="00122E21"/>
    <w:rsid w:val="001269E1"/>
    <w:rsid w:val="00181BC2"/>
    <w:rsid w:val="001B0C98"/>
    <w:rsid w:val="001C4985"/>
    <w:rsid w:val="001C6B17"/>
    <w:rsid w:val="001E0339"/>
    <w:rsid w:val="001F1FFA"/>
    <w:rsid w:val="002125CA"/>
    <w:rsid w:val="00233B75"/>
    <w:rsid w:val="0026099D"/>
    <w:rsid w:val="002646F1"/>
    <w:rsid w:val="002650F9"/>
    <w:rsid w:val="0029207F"/>
    <w:rsid w:val="002B228B"/>
    <w:rsid w:val="002B3A3D"/>
    <w:rsid w:val="002C5410"/>
    <w:rsid w:val="002D00AF"/>
    <w:rsid w:val="002D32A3"/>
    <w:rsid w:val="002D3647"/>
    <w:rsid w:val="002F5561"/>
    <w:rsid w:val="003222C0"/>
    <w:rsid w:val="0032323B"/>
    <w:rsid w:val="00342AD2"/>
    <w:rsid w:val="0034348E"/>
    <w:rsid w:val="00344924"/>
    <w:rsid w:val="0036693A"/>
    <w:rsid w:val="003929F9"/>
    <w:rsid w:val="003E7542"/>
    <w:rsid w:val="003F7645"/>
    <w:rsid w:val="00411086"/>
    <w:rsid w:val="0046276F"/>
    <w:rsid w:val="00474C70"/>
    <w:rsid w:val="004B03F1"/>
    <w:rsid w:val="00504B29"/>
    <w:rsid w:val="00512E13"/>
    <w:rsid w:val="0054187E"/>
    <w:rsid w:val="00562835"/>
    <w:rsid w:val="00575C15"/>
    <w:rsid w:val="0058081C"/>
    <w:rsid w:val="00592A0D"/>
    <w:rsid w:val="005B740F"/>
    <w:rsid w:val="005E449B"/>
    <w:rsid w:val="005F162E"/>
    <w:rsid w:val="00600FBB"/>
    <w:rsid w:val="006018D9"/>
    <w:rsid w:val="0061595B"/>
    <w:rsid w:val="006237BA"/>
    <w:rsid w:val="00631076"/>
    <w:rsid w:val="00654923"/>
    <w:rsid w:val="00656229"/>
    <w:rsid w:val="006624F0"/>
    <w:rsid w:val="00664E77"/>
    <w:rsid w:val="0068001A"/>
    <w:rsid w:val="00695DE0"/>
    <w:rsid w:val="006B2CF6"/>
    <w:rsid w:val="006C0598"/>
    <w:rsid w:val="006E3432"/>
    <w:rsid w:val="006E5375"/>
    <w:rsid w:val="00705FDF"/>
    <w:rsid w:val="00720935"/>
    <w:rsid w:val="0073072A"/>
    <w:rsid w:val="00786EDE"/>
    <w:rsid w:val="007A3B22"/>
    <w:rsid w:val="007C2A14"/>
    <w:rsid w:val="007C4264"/>
    <w:rsid w:val="007E0FBE"/>
    <w:rsid w:val="007E2198"/>
    <w:rsid w:val="0081032F"/>
    <w:rsid w:val="00821A6F"/>
    <w:rsid w:val="00821B3E"/>
    <w:rsid w:val="00830125"/>
    <w:rsid w:val="0085156C"/>
    <w:rsid w:val="00856F9A"/>
    <w:rsid w:val="008573D4"/>
    <w:rsid w:val="008A5186"/>
    <w:rsid w:val="008A59C6"/>
    <w:rsid w:val="008C4919"/>
    <w:rsid w:val="008D522A"/>
    <w:rsid w:val="009002F9"/>
    <w:rsid w:val="009179F5"/>
    <w:rsid w:val="009351B7"/>
    <w:rsid w:val="00952C48"/>
    <w:rsid w:val="00956C8F"/>
    <w:rsid w:val="009875B7"/>
    <w:rsid w:val="009C125F"/>
    <w:rsid w:val="009C32F8"/>
    <w:rsid w:val="009F3BB2"/>
    <w:rsid w:val="00A27821"/>
    <w:rsid w:val="00A3054C"/>
    <w:rsid w:val="00A358A6"/>
    <w:rsid w:val="00A40C3D"/>
    <w:rsid w:val="00A8005A"/>
    <w:rsid w:val="00A864AF"/>
    <w:rsid w:val="00A92648"/>
    <w:rsid w:val="00AA2B43"/>
    <w:rsid w:val="00AA61CA"/>
    <w:rsid w:val="00AB2015"/>
    <w:rsid w:val="00AB5978"/>
    <w:rsid w:val="00AD07D6"/>
    <w:rsid w:val="00AD40CE"/>
    <w:rsid w:val="00AD5A1A"/>
    <w:rsid w:val="00B047CA"/>
    <w:rsid w:val="00B25886"/>
    <w:rsid w:val="00B31574"/>
    <w:rsid w:val="00B3543F"/>
    <w:rsid w:val="00B40806"/>
    <w:rsid w:val="00B473C5"/>
    <w:rsid w:val="00B60A88"/>
    <w:rsid w:val="00B93A3E"/>
    <w:rsid w:val="00BC03CF"/>
    <w:rsid w:val="00BC7239"/>
    <w:rsid w:val="00BF2005"/>
    <w:rsid w:val="00BF60B5"/>
    <w:rsid w:val="00BF67CF"/>
    <w:rsid w:val="00C220D0"/>
    <w:rsid w:val="00C605A6"/>
    <w:rsid w:val="00C624ED"/>
    <w:rsid w:val="00C6532A"/>
    <w:rsid w:val="00C6750A"/>
    <w:rsid w:val="00C974FC"/>
    <w:rsid w:val="00CA6557"/>
    <w:rsid w:val="00CA6D2F"/>
    <w:rsid w:val="00CA7601"/>
    <w:rsid w:val="00CE6E51"/>
    <w:rsid w:val="00D33DDD"/>
    <w:rsid w:val="00D376A7"/>
    <w:rsid w:val="00D41074"/>
    <w:rsid w:val="00D85056"/>
    <w:rsid w:val="00DB20A2"/>
    <w:rsid w:val="00DB6D35"/>
    <w:rsid w:val="00DC6070"/>
    <w:rsid w:val="00DD0BE2"/>
    <w:rsid w:val="00DD5357"/>
    <w:rsid w:val="00DE4E69"/>
    <w:rsid w:val="00DF1471"/>
    <w:rsid w:val="00E300B2"/>
    <w:rsid w:val="00E37ED0"/>
    <w:rsid w:val="00E42360"/>
    <w:rsid w:val="00E45AC2"/>
    <w:rsid w:val="00E504E0"/>
    <w:rsid w:val="00EC07CF"/>
    <w:rsid w:val="00EE4C0D"/>
    <w:rsid w:val="00F421DD"/>
    <w:rsid w:val="00F6016C"/>
    <w:rsid w:val="00F60863"/>
    <w:rsid w:val="00F65B2E"/>
    <w:rsid w:val="00F96525"/>
    <w:rsid w:val="00FA12B6"/>
    <w:rsid w:val="00FB2FBB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942BF-4C42-4DD0-9DCF-D7AE5707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07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07C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2018-03-07T12:25:00Z</cp:lastPrinted>
  <dcterms:created xsi:type="dcterms:W3CDTF">2018-03-13T12:53:00Z</dcterms:created>
  <dcterms:modified xsi:type="dcterms:W3CDTF">2018-03-13T12:53:00Z</dcterms:modified>
</cp:coreProperties>
</file>