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FF9C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1E252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85200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A2B00AA" w14:textId="77777777" w:rsidR="00446AC7" w:rsidRPr="001D3C7E" w:rsidRDefault="00A84003" w:rsidP="003077A5">
      <w:pPr>
        <w:jc w:val="center"/>
      </w:pPr>
      <w:r w:rsidRPr="00A84003">
        <w:rPr>
          <w:b/>
        </w:rPr>
        <w:t>DĖL TURTO PERDAVIMO VALDYTI, NAUDOTI IR DISPONUOTI PATIKĖJIMO TEISE SAVIVALDYBĖS BIUDŽETINĖMS ĮSTAIGOMS</w:t>
      </w:r>
      <w:r w:rsidR="00446AC7" w:rsidRPr="001D3C7E">
        <w:rPr>
          <w:b/>
          <w:caps/>
        </w:rPr>
        <w:t xml:space="preserve"> </w:t>
      </w:r>
    </w:p>
    <w:p w14:paraId="1EC55C37" w14:textId="77777777" w:rsidR="00446AC7" w:rsidRDefault="00446AC7" w:rsidP="003077A5">
      <w:pPr>
        <w:jc w:val="center"/>
      </w:pPr>
    </w:p>
    <w:bookmarkStart w:id="1" w:name="registravimoDataIlga"/>
    <w:p w14:paraId="146F776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T1-93</w:t>
      </w:r>
      <w:r>
        <w:rPr>
          <w:noProof/>
        </w:rPr>
        <w:fldChar w:fldCharType="end"/>
      </w:r>
      <w:bookmarkEnd w:id="2"/>
    </w:p>
    <w:p w14:paraId="1343B66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7BA6CE9" w14:textId="77777777" w:rsidR="00446AC7" w:rsidRPr="00062FFE" w:rsidRDefault="00446AC7" w:rsidP="003077A5">
      <w:pPr>
        <w:jc w:val="center"/>
      </w:pPr>
    </w:p>
    <w:p w14:paraId="35F0DD0B" w14:textId="77777777" w:rsidR="00446AC7" w:rsidRDefault="00446AC7" w:rsidP="003077A5">
      <w:pPr>
        <w:jc w:val="center"/>
      </w:pPr>
    </w:p>
    <w:p w14:paraId="745CC3E3" w14:textId="77777777" w:rsidR="004601A5" w:rsidRPr="004601A5" w:rsidRDefault="004601A5" w:rsidP="004601A5">
      <w:pPr>
        <w:ind w:firstLine="720"/>
        <w:jc w:val="both"/>
      </w:pPr>
      <w:r w:rsidRPr="004601A5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4601A5">
        <w:rPr>
          <w:color w:val="000000"/>
        </w:rPr>
        <w:t xml:space="preserve"> ir</w:t>
      </w:r>
      <w:r w:rsidRPr="004601A5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601A5">
          <w:t>2011 m</w:t>
        </w:r>
      </w:smartTag>
      <w:r w:rsidRPr="004601A5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4601A5">
        <w:rPr>
          <w:spacing w:val="60"/>
        </w:rPr>
        <w:t>nusprendži</w:t>
      </w:r>
      <w:r w:rsidRPr="004601A5">
        <w:t>a:</w:t>
      </w:r>
    </w:p>
    <w:p w14:paraId="25D3D3F4" w14:textId="77777777" w:rsidR="004601A5" w:rsidRPr="004601A5" w:rsidRDefault="004601A5" w:rsidP="004601A5">
      <w:pPr>
        <w:ind w:firstLine="720"/>
        <w:jc w:val="both"/>
        <w:rPr>
          <w:lang w:eastAsia="lt-LT"/>
        </w:rPr>
      </w:pPr>
      <w:r w:rsidRPr="004601A5">
        <w:t>1.</w:t>
      </w:r>
      <w:r w:rsidRPr="004601A5">
        <w:rPr>
          <w:lang w:eastAsia="lt-LT"/>
        </w:rPr>
        <w:t xml:space="preserve"> </w:t>
      </w:r>
      <w:r w:rsidRPr="004601A5">
        <w:t>Perduoti Klaipėdos miesto savivaldybei nuosavybės teise priklausantį</w:t>
      </w:r>
      <w:r w:rsidRPr="004601A5">
        <w:rPr>
          <w:lang w:eastAsia="lt-LT"/>
        </w:rPr>
        <w:t xml:space="preserve"> ir šiuo metu Klaipėdos miesto savivaldybės administracijos patikėjimo teise valdomą ilgalaikį materialųjį turtą – automobilį „Škoda Octavia“ (valstybiniai Nr. CEH 058, įsigijimo vertė – 16 670,53 Eur, likutinė vertė 2018-04-30 – 0,00 Eur) biudžetinei įsta</w:t>
      </w:r>
      <w:r w:rsidR="00F86A94">
        <w:rPr>
          <w:lang w:eastAsia="lt-LT"/>
        </w:rPr>
        <w:t>igai „Klaipėdos paplūdimiai“.</w:t>
      </w:r>
    </w:p>
    <w:p w14:paraId="4A76EE1D" w14:textId="77777777" w:rsidR="004601A5" w:rsidRPr="004601A5" w:rsidRDefault="004601A5" w:rsidP="004601A5">
      <w:pPr>
        <w:ind w:firstLine="720"/>
        <w:jc w:val="both"/>
        <w:rPr>
          <w:lang w:eastAsia="lt-LT"/>
        </w:rPr>
      </w:pPr>
      <w:r w:rsidRPr="004601A5">
        <w:rPr>
          <w:lang w:eastAsia="lt-LT"/>
        </w:rPr>
        <w:t>2. </w:t>
      </w:r>
      <w:r w:rsidRPr="004601A5">
        <w:t>Perduoti Klaipėdos miesto savivaldybei nuosavybės teise priklausantį</w:t>
      </w:r>
      <w:r w:rsidRPr="004601A5">
        <w:rPr>
          <w:lang w:eastAsia="lt-LT"/>
        </w:rPr>
        <w:t xml:space="preserve"> ilgalaikį materialųjį turtą (turto įsigijimo vertė – 49 010,00 Eur, likutinė vertė 2018-04-30 – 49 010,00 Eur), valdyti, naudoti ir disponuoti patikėjimo teise Klaipėdos miesto savivaldybės biudž</w:t>
      </w:r>
      <w:r w:rsidR="00F86A94">
        <w:rPr>
          <w:lang w:eastAsia="lt-LT"/>
        </w:rPr>
        <w:t>etinėms įstaigoms (1</w:t>
      </w:r>
      <w:r w:rsidR="00E41BA7">
        <w:rPr>
          <w:lang w:eastAsia="lt-LT"/>
        </w:rPr>
        <w:t> </w:t>
      </w:r>
      <w:r w:rsidR="00F86A94">
        <w:rPr>
          <w:lang w:eastAsia="lt-LT"/>
        </w:rPr>
        <w:t xml:space="preserve">priedas). </w:t>
      </w:r>
    </w:p>
    <w:p w14:paraId="4F99AA66" w14:textId="77777777" w:rsidR="004601A5" w:rsidRDefault="004601A5" w:rsidP="004601A5">
      <w:pPr>
        <w:ind w:firstLine="720"/>
        <w:jc w:val="both"/>
        <w:rPr>
          <w:color w:val="FF0000"/>
        </w:rPr>
      </w:pPr>
      <w:r w:rsidRPr="004601A5">
        <w:t>3. Perduoti Klaipėdos miesto savivaldybei nuosavybės teise priklausantį ir Klaipėdos miesto savivaldybės administracijos patikėjimo teise valdomą ilgalaikį turtą (</w:t>
      </w:r>
      <w:r w:rsidRPr="0091573D">
        <w:t>bendra įsigijimo vertė –</w:t>
      </w:r>
      <w:r w:rsidR="00B4480A" w:rsidRPr="00B4480A">
        <w:t>8</w:t>
      </w:r>
      <w:r w:rsidR="00E41BA7">
        <w:t> </w:t>
      </w:r>
      <w:r w:rsidR="00B4480A" w:rsidRPr="00B4480A">
        <w:t>680,54</w:t>
      </w:r>
      <w:r w:rsidR="00B4480A">
        <w:t xml:space="preserve"> </w:t>
      </w:r>
      <w:r w:rsidRPr="0091573D">
        <w:t>Eur</w:t>
      </w:r>
      <w:r w:rsidR="00FE7C17">
        <w:t xml:space="preserve">, </w:t>
      </w:r>
      <w:r w:rsidR="00FE7C17" w:rsidRPr="004601A5">
        <w:rPr>
          <w:lang w:eastAsia="lt-LT"/>
        </w:rPr>
        <w:t>likutinė vertė 2018-04-30 –</w:t>
      </w:r>
      <w:r w:rsidR="00FE7C17">
        <w:rPr>
          <w:lang w:eastAsia="lt-LT"/>
        </w:rPr>
        <w:t xml:space="preserve"> </w:t>
      </w:r>
      <w:r w:rsidR="00FE7C17" w:rsidRPr="00B4480A">
        <w:t>8</w:t>
      </w:r>
      <w:r w:rsidR="00E41BA7">
        <w:t> </w:t>
      </w:r>
      <w:r w:rsidR="00FE7C17" w:rsidRPr="00B4480A">
        <w:t>680,54</w:t>
      </w:r>
      <w:r w:rsidR="00FE7C17">
        <w:t xml:space="preserve"> </w:t>
      </w:r>
      <w:r w:rsidR="00FE7C17" w:rsidRPr="0091573D">
        <w:t>Eur</w:t>
      </w:r>
      <w:r w:rsidRPr="0091573D">
        <w:t>) valdyti, naudoti ir disponuoti patikėjimo teise Klaipėdos</w:t>
      </w:r>
      <w:r w:rsidRPr="004601A5">
        <w:t xml:space="preserve"> miesto biudžetinei įstaigai Klaipėdos visuomenės</w:t>
      </w:r>
      <w:r w:rsidR="009E51DD">
        <w:t xml:space="preserve"> sveikatos biurui (2 priedas).</w:t>
      </w:r>
    </w:p>
    <w:p w14:paraId="552AD90E" w14:textId="77777777" w:rsidR="00EB4B96" w:rsidRPr="008203D0" w:rsidRDefault="001A5EA3" w:rsidP="004601A5">
      <w:pPr>
        <w:ind w:left="709"/>
        <w:jc w:val="both"/>
      </w:pPr>
      <w:r>
        <w:t>4</w:t>
      </w:r>
      <w:r w:rsidR="002A3583">
        <w:t xml:space="preserve">. </w:t>
      </w:r>
      <w:r w:rsidR="004601A5" w:rsidRPr="004601A5">
        <w:t>Skelbti šį sprendimą Klaipėdos miesto savivaldybės interneto svetainėje.</w:t>
      </w:r>
      <w:r w:rsidR="00EB4B96">
        <w:t xml:space="preserve"> </w:t>
      </w:r>
    </w:p>
    <w:p w14:paraId="67D5CB4B" w14:textId="77777777" w:rsidR="00EB4B96" w:rsidRDefault="00EB4B96" w:rsidP="003077A5">
      <w:pPr>
        <w:jc w:val="both"/>
      </w:pPr>
    </w:p>
    <w:p w14:paraId="0FE4FAF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FB2BDCB" w14:textId="77777777" w:rsidTr="00165FB0">
        <w:tc>
          <w:tcPr>
            <w:tcW w:w="6629" w:type="dxa"/>
            <w:shd w:val="clear" w:color="auto" w:fill="auto"/>
          </w:tcPr>
          <w:p w14:paraId="5E7C1C0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A4C645A" w14:textId="77777777" w:rsidR="00BB15A1" w:rsidRDefault="00BB15A1" w:rsidP="00181E3E">
            <w:pPr>
              <w:jc w:val="right"/>
            </w:pPr>
          </w:p>
        </w:tc>
      </w:tr>
    </w:tbl>
    <w:p w14:paraId="4727DA34" w14:textId="77777777" w:rsidR="00446AC7" w:rsidRDefault="00446AC7" w:rsidP="003077A5">
      <w:pPr>
        <w:jc w:val="both"/>
      </w:pPr>
    </w:p>
    <w:p w14:paraId="5EEAE55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4601A5" w14:paraId="6BC79CCA" w14:textId="77777777" w:rsidTr="00165FB0">
        <w:tc>
          <w:tcPr>
            <w:tcW w:w="6629" w:type="dxa"/>
            <w:shd w:val="clear" w:color="auto" w:fill="auto"/>
          </w:tcPr>
          <w:p w14:paraId="746D1C62" w14:textId="77777777" w:rsidR="004601A5" w:rsidRDefault="004601A5" w:rsidP="004601A5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8E6DD61" w14:textId="77777777" w:rsidR="004601A5" w:rsidRDefault="004601A5" w:rsidP="004601A5">
            <w:pPr>
              <w:jc w:val="right"/>
            </w:pPr>
            <w:r>
              <w:t>Saulius Budinas</w:t>
            </w:r>
          </w:p>
        </w:tc>
      </w:tr>
    </w:tbl>
    <w:p w14:paraId="63D6E751" w14:textId="77777777" w:rsidR="00BB15A1" w:rsidRDefault="00BB15A1" w:rsidP="003077A5">
      <w:pPr>
        <w:tabs>
          <w:tab w:val="left" w:pos="7560"/>
        </w:tabs>
        <w:jc w:val="both"/>
      </w:pPr>
    </w:p>
    <w:p w14:paraId="46750B08" w14:textId="77777777" w:rsidR="00EB4B96" w:rsidRDefault="00EB4B96" w:rsidP="003077A5">
      <w:pPr>
        <w:jc w:val="both"/>
      </w:pPr>
    </w:p>
    <w:p w14:paraId="13350E5F" w14:textId="77777777" w:rsidR="00EB4B96" w:rsidRDefault="00EB4B96" w:rsidP="003077A5">
      <w:pPr>
        <w:jc w:val="both"/>
      </w:pPr>
    </w:p>
    <w:p w14:paraId="75750B87" w14:textId="77777777" w:rsidR="00EB4B96" w:rsidRDefault="00EB4B96" w:rsidP="003077A5">
      <w:pPr>
        <w:jc w:val="both"/>
      </w:pPr>
    </w:p>
    <w:p w14:paraId="26484304" w14:textId="77777777" w:rsidR="00EB4B96" w:rsidRDefault="00EB4B96" w:rsidP="003077A5">
      <w:pPr>
        <w:jc w:val="both"/>
      </w:pPr>
    </w:p>
    <w:p w14:paraId="3D3FA56E" w14:textId="77777777" w:rsidR="002163C3" w:rsidRDefault="002163C3" w:rsidP="003077A5">
      <w:pPr>
        <w:jc w:val="both"/>
      </w:pPr>
    </w:p>
    <w:p w14:paraId="4DBA308C" w14:textId="77777777" w:rsidR="001A5EA3" w:rsidRDefault="001A5EA3" w:rsidP="003077A5">
      <w:pPr>
        <w:jc w:val="both"/>
      </w:pPr>
    </w:p>
    <w:p w14:paraId="7AE53E8D" w14:textId="77777777" w:rsidR="001A5EA3" w:rsidRDefault="001A5EA3" w:rsidP="003077A5">
      <w:pPr>
        <w:jc w:val="both"/>
      </w:pPr>
    </w:p>
    <w:p w14:paraId="479DA34E" w14:textId="77777777" w:rsidR="001A5EA3" w:rsidRDefault="001A5EA3" w:rsidP="003077A5">
      <w:pPr>
        <w:jc w:val="both"/>
      </w:pPr>
    </w:p>
    <w:p w14:paraId="058EB963" w14:textId="77777777" w:rsidR="001A5EA3" w:rsidRDefault="001A5EA3" w:rsidP="003077A5">
      <w:pPr>
        <w:jc w:val="both"/>
      </w:pPr>
    </w:p>
    <w:p w14:paraId="4F6ABA78" w14:textId="77777777" w:rsidR="001A5EA3" w:rsidRDefault="001A5EA3" w:rsidP="003077A5">
      <w:pPr>
        <w:jc w:val="both"/>
      </w:pPr>
    </w:p>
    <w:p w14:paraId="4C806D94" w14:textId="77777777" w:rsidR="00983E2D" w:rsidRDefault="00983E2D" w:rsidP="00983E2D">
      <w:pPr>
        <w:jc w:val="both"/>
      </w:pPr>
      <w:r>
        <w:t>Parengė</w:t>
      </w:r>
    </w:p>
    <w:p w14:paraId="75F89463" w14:textId="77777777" w:rsidR="00983E2D" w:rsidRDefault="00983E2D" w:rsidP="00983E2D">
      <w:pPr>
        <w:jc w:val="both"/>
      </w:pPr>
      <w:r>
        <w:t>Turto skyriaus vyriausioji specialistė</w:t>
      </w:r>
    </w:p>
    <w:p w14:paraId="5C61A10F" w14:textId="77777777" w:rsidR="00983E2D" w:rsidRDefault="00983E2D" w:rsidP="00983E2D">
      <w:pPr>
        <w:jc w:val="both"/>
      </w:pPr>
    </w:p>
    <w:p w14:paraId="286CA979" w14:textId="77777777" w:rsidR="00983E2D" w:rsidRDefault="00983E2D" w:rsidP="00983E2D">
      <w:pPr>
        <w:jc w:val="both"/>
      </w:pPr>
      <w:r>
        <w:t>Inga Gabrielaitienė, tel. 39 60 31</w:t>
      </w:r>
    </w:p>
    <w:p w14:paraId="6BAE4572" w14:textId="77777777" w:rsidR="00DD6F1A" w:rsidRDefault="001A5EA3" w:rsidP="001853D9">
      <w:pPr>
        <w:jc w:val="both"/>
      </w:pPr>
      <w:r>
        <w:t>2018-04-16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9480E" w14:textId="77777777" w:rsidR="00097FD7" w:rsidRDefault="00097FD7">
      <w:r>
        <w:separator/>
      </w:r>
    </w:p>
  </w:endnote>
  <w:endnote w:type="continuationSeparator" w:id="0">
    <w:p w14:paraId="1752F866" w14:textId="77777777" w:rsidR="00097FD7" w:rsidRDefault="0009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9C8A1" w14:textId="77777777" w:rsidR="00097FD7" w:rsidRDefault="00097FD7">
      <w:r>
        <w:separator/>
      </w:r>
    </w:p>
  </w:footnote>
  <w:footnote w:type="continuationSeparator" w:id="0">
    <w:p w14:paraId="2BC5C1AC" w14:textId="77777777" w:rsidR="00097FD7" w:rsidRDefault="0009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DF14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3DA7E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D542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A5EA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F53158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00E1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36A1A2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97FD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5EA3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63C3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583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7CB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FC8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3E5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C59"/>
    <w:rsid w:val="0045522F"/>
    <w:rsid w:val="00455B60"/>
    <w:rsid w:val="00456F79"/>
    <w:rsid w:val="00457828"/>
    <w:rsid w:val="00457D4B"/>
    <w:rsid w:val="004601A5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64B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A2C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87C5C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ED1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2F4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B51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73D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A9F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E2D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409"/>
    <w:rsid w:val="009C0ACB"/>
    <w:rsid w:val="009C103D"/>
    <w:rsid w:val="009C20C3"/>
    <w:rsid w:val="009C33D2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1DD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003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89A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80A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685"/>
    <w:rsid w:val="00BE6946"/>
    <w:rsid w:val="00BE7B1E"/>
    <w:rsid w:val="00BF0590"/>
    <w:rsid w:val="00BF40DC"/>
    <w:rsid w:val="00BF4537"/>
    <w:rsid w:val="00BF6194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1988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1BA7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1B9"/>
    <w:rsid w:val="00E74659"/>
    <w:rsid w:val="00E74983"/>
    <w:rsid w:val="00E7510C"/>
    <w:rsid w:val="00E7590B"/>
    <w:rsid w:val="00E75B16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94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E7C17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90F268"/>
  <w15:docId w15:val="{33686422-AA86-4A5F-8CA3-AEB467EE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2018-04-19T12:08:00Z</dcterms:created>
  <dcterms:modified xsi:type="dcterms:W3CDTF">2018-04-19T12:08:00Z</dcterms:modified>
</cp:coreProperties>
</file>