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D7433D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D7433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D7433D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D7433D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C6953" w:rsidRPr="00BE57F0" w:rsidRDefault="009C6953" w:rsidP="009C6953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:rsidR="009C6953" w:rsidRDefault="009C6953" w:rsidP="009C6953">
      <w:pPr>
        <w:jc w:val="center"/>
      </w:pPr>
    </w:p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134"/>
        <w:gridCol w:w="1701"/>
      </w:tblGrid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4D464E" w:rsidRDefault="009C6953" w:rsidP="00620351">
            <w:r>
              <w:t>Vandentiekio tinklai</w:t>
            </w:r>
            <w:r w:rsidRPr="004D464E">
              <w:t xml:space="preserve"> Šarlotės g. 12, Klaipėda (unik. Nr. 4400-4852-4243, ilgis – 23,51 m, pažymėjimas plane – 1V)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Pr="004D464E" w:rsidRDefault="009C6953" w:rsidP="00620351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3E7515" w:rsidRDefault="009C6953" w:rsidP="00620351">
            <w:pPr>
              <w:jc w:val="center"/>
            </w:pPr>
            <w:r>
              <w:t>1 700,00</w:t>
            </w:r>
          </w:p>
        </w:tc>
      </w:tr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4D464E" w:rsidRDefault="009C6953" w:rsidP="00620351">
            <w:r>
              <w:t>Buitinių nuotekų tinklai</w:t>
            </w:r>
            <w:r w:rsidRPr="004D464E">
              <w:t xml:space="preserve"> Šarlotės g. 12, Klaipėda (unik. Nr. 4400-4852-4321, ilgis – 57,28 m, pažymėjimas plane – 1F)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Pr="004D464E" w:rsidRDefault="009C6953" w:rsidP="00620351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3E7515" w:rsidRDefault="009C6953" w:rsidP="00620351">
            <w:pPr>
              <w:jc w:val="center"/>
            </w:pPr>
            <w:r>
              <w:t>4 160,00</w:t>
            </w:r>
          </w:p>
        </w:tc>
      </w:tr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4D464E" w:rsidRDefault="009C6953" w:rsidP="00620351">
            <w:r w:rsidRPr="004D464E">
              <w:t xml:space="preserve">Lietaus nuotekų tinklai Šarlotės g. 12, Klaipėda (unik. Nr. 4400-4852-4254, ilgis </w:t>
            </w:r>
            <w:r>
              <w:t xml:space="preserve">– 26,51 m, pažymėjimas plane – </w:t>
            </w:r>
            <w:r w:rsidRPr="004D464E">
              <w:t>1L)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Pr="004D464E" w:rsidRDefault="009C6953" w:rsidP="00620351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3E7515" w:rsidRDefault="009C6953" w:rsidP="00620351">
            <w:pPr>
              <w:jc w:val="center"/>
            </w:pPr>
            <w:r>
              <w:t>2 020,00</w:t>
            </w:r>
          </w:p>
        </w:tc>
      </w:tr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4D464E" w:rsidRDefault="009C6953" w:rsidP="00620351">
            <w:r w:rsidRPr="004D464E">
              <w:t xml:space="preserve">Lietaus nuotekų tinklai Šarlotės g. 12, Klaipėda (unik. Nr. 4400-4860-6784, ilgis </w:t>
            </w:r>
            <w:r>
              <w:t xml:space="preserve">– 10,87 m, pažymėjimas plane – </w:t>
            </w:r>
            <w:r w:rsidRPr="004D464E">
              <w:t>2L)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Pr="004D464E" w:rsidRDefault="009C6953" w:rsidP="00620351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3E7515" w:rsidRDefault="009C6953" w:rsidP="00620351">
            <w:pPr>
              <w:jc w:val="center"/>
            </w:pPr>
            <w:r>
              <w:t>790,00</w:t>
            </w:r>
          </w:p>
        </w:tc>
      </w:tr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4D464E" w:rsidRDefault="009C6953" w:rsidP="00620351">
            <w:r>
              <w:t>Vandentiekio tinklai</w:t>
            </w:r>
            <w:r w:rsidRPr="004D464E">
              <w:t xml:space="preserve"> Šarlotės g. 14, Klaipėda (unik. Nr. 4400-4852-2550</w:t>
            </w:r>
            <w:r>
              <w:t>, ilgis – 16,10 m, pažymėjimas plane – 1V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Pr="004D464E" w:rsidRDefault="009C6953" w:rsidP="00620351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3E7515" w:rsidRDefault="009C6953" w:rsidP="00620351">
            <w:pPr>
              <w:jc w:val="center"/>
            </w:pPr>
            <w:r>
              <w:t>1 170,00</w:t>
            </w:r>
          </w:p>
        </w:tc>
      </w:tr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4D464E" w:rsidRDefault="009C6953" w:rsidP="00620351">
            <w:r w:rsidRPr="004D464E">
              <w:t>Buitinių nuotekų tinklai Šarlotės g. 14, Klaipėda (unik. Nr. 4400-4852-9840</w:t>
            </w:r>
            <w:r>
              <w:t>, ilgis – 10,66 m, pažymėjimas plane – 1F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Pr="004D464E" w:rsidRDefault="009C6953" w:rsidP="00620351">
            <w:pPr>
              <w:jc w:val="center"/>
            </w:pPr>
            <w:r w:rsidRPr="004D464E"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3E7515" w:rsidRDefault="009C6953" w:rsidP="00620351">
            <w:pPr>
              <w:jc w:val="center"/>
            </w:pPr>
            <w:r>
              <w:t>755,00</w:t>
            </w:r>
          </w:p>
        </w:tc>
      </w:tr>
      <w:tr w:rsidR="009C6953" w:rsidTr="0062035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F868EB" w:rsidRDefault="009C6953" w:rsidP="00620351">
            <w:r>
              <w:t xml:space="preserve">Lietaus nuotekų tinklai </w:t>
            </w:r>
            <w:r w:rsidRPr="004D464E">
              <w:t xml:space="preserve">Šarlotės g. 14, Klaipėda (unik. Nr. </w:t>
            </w:r>
            <w:r>
              <w:t>4400-4852-2581, ilgis – 31,48 m, pažymėjimas plane – 1L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3" w:rsidRDefault="009C6953" w:rsidP="0062035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6953" w:rsidRPr="003E7515" w:rsidRDefault="009C6953" w:rsidP="00620351">
            <w:pPr>
              <w:jc w:val="center"/>
            </w:pPr>
            <w:r>
              <w:t>2 330,00</w:t>
            </w:r>
          </w:p>
        </w:tc>
      </w:tr>
      <w:tr w:rsidR="009C6953" w:rsidTr="00620351">
        <w:trPr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53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53" w:rsidRPr="00B054BF" w:rsidRDefault="009C6953" w:rsidP="00620351">
            <w:pPr>
              <w:jc w:val="center"/>
              <w:rPr>
                <w:b/>
              </w:rPr>
            </w:pPr>
            <w:r>
              <w:rPr>
                <w:b/>
              </w:rPr>
              <w:t>12 </w:t>
            </w:r>
            <w:r w:rsidRPr="00B054BF">
              <w:rPr>
                <w:b/>
              </w:rPr>
              <w:t>945,00</w:t>
            </w:r>
          </w:p>
        </w:tc>
      </w:tr>
    </w:tbl>
    <w:p w:rsidR="009C6953" w:rsidRDefault="009C6953" w:rsidP="009C6953">
      <w:pPr>
        <w:jc w:val="center"/>
      </w:pPr>
    </w:p>
    <w:p w:rsidR="00981859" w:rsidRDefault="009C6953" w:rsidP="009C6953">
      <w:pPr>
        <w:ind w:firstLine="709"/>
        <w:jc w:val="center"/>
      </w:pPr>
      <w:r>
        <w:t>______________________________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CB5" w:rsidRDefault="00F27CB5" w:rsidP="006D1B42">
      <w:r>
        <w:separator/>
      </w:r>
    </w:p>
  </w:endnote>
  <w:endnote w:type="continuationSeparator" w:id="0">
    <w:p w:rsidR="00F27CB5" w:rsidRDefault="00F27CB5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CB5" w:rsidRDefault="00F27CB5" w:rsidP="006D1B42">
      <w:r>
        <w:separator/>
      </w:r>
    </w:p>
  </w:footnote>
  <w:footnote w:type="continuationSeparator" w:id="0">
    <w:p w:rsidR="00F27CB5" w:rsidRDefault="00F27CB5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34DA1"/>
    <w:rsid w:val="003D3B50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C6953"/>
    <w:rsid w:val="00A06545"/>
    <w:rsid w:val="00AF7D08"/>
    <w:rsid w:val="00B750B6"/>
    <w:rsid w:val="00C14A5D"/>
    <w:rsid w:val="00CA4D3B"/>
    <w:rsid w:val="00CD329B"/>
    <w:rsid w:val="00D7433D"/>
    <w:rsid w:val="00E33871"/>
    <w:rsid w:val="00EF400D"/>
    <w:rsid w:val="00F27CB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C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2018-04-03T07:09:00Z</dcterms:created>
  <dcterms:modified xsi:type="dcterms:W3CDTF">2018-04-03T07:09:00Z</dcterms:modified>
</cp:coreProperties>
</file>