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E1629" w:rsidP="0023021C">
      <w:pPr>
        <w:jc w:val="center"/>
      </w:pPr>
      <w:r>
        <w:rPr>
          <w:b/>
          <w:caps/>
        </w:rPr>
        <w:t>DĖL</w:t>
      </w:r>
      <w:r w:rsidRPr="00EE1629">
        <w:rPr>
          <w:b/>
          <w:caps/>
        </w:rPr>
        <w:t xml:space="preserve"> priešmokyklinio ugdymo grupių skaičIAus ir priešmokyklinio UGDYMO organizavimo modeliŲ SAVIVALDYBĖS ŠVIETIMO ĮSTAIGOSE 2018–2019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E1629" w:rsidRPr="00EE1629" w:rsidRDefault="00EE1629" w:rsidP="00EE1629">
      <w:pPr>
        <w:tabs>
          <w:tab w:val="left" w:pos="912"/>
        </w:tabs>
        <w:ind w:firstLine="709"/>
        <w:jc w:val="both"/>
      </w:pPr>
      <w:r w:rsidRPr="00EE1629">
        <w:t xml:space="preserve">Vadovaudamasi Lietuvos Respublikos vietos savivaldos įstatymo 16 straipsnio 3 dalies 9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EE1629">
        <w:rPr>
          <w:spacing w:val="60"/>
        </w:rPr>
        <w:t>nusprendži</w:t>
      </w:r>
      <w:r w:rsidRPr="00EE1629">
        <w:t>a:</w:t>
      </w:r>
    </w:p>
    <w:p w:rsidR="00EE1629" w:rsidRPr="00EE1629" w:rsidRDefault="00EE1629" w:rsidP="00EE1629">
      <w:pPr>
        <w:tabs>
          <w:tab w:val="left" w:pos="993"/>
        </w:tabs>
        <w:ind w:firstLine="709"/>
        <w:jc w:val="both"/>
        <w:rPr>
          <w:color w:val="000000"/>
        </w:rPr>
      </w:pPr>
      <w:r w:rsidRPr="00EE1629">
        <w:rPr>
          <w:color w:val="000000"/>
        </w:rPr>
        <w:t xml:space="preserve">1. Nustatyti priešmokyklinio ugdymo grupių skaičių ir priešmokyklinio ugdymo organizavimo modelius savivaldybės švietimo įstaigose 2018–2019 mokslo metams (priedas). </w:t>
      </w:r>
    </w:p>
    <w:p w:rsidR="00EE1629" w:rsidRPr="00EE1629" w:rsidRDefault="00EE1629" w:rsidP="00EE1629">
      <w:pPr>
        <w:tabs>
          <w:tab w:val="left" w:pos="851"/>
          <w:tab w:val="left" w:pos="993"/>
        </w:tabs>
        <w:ind w:firstLine="709"/>
        <w:contextualSpacing/>
        <w:jc w:val="both"/>
        <w:rPr>
          <w:lang w:eastAsia="lt-LT"/>
        </w:rPr>
      </w:pPr>
      <w:r w:rsidRPr="00EE1629">
        <w:rPr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E162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2C" w:rsidRDefault="003C452C" w:rsidP="00E014C1">
      <w:r>
        <w:separator/>
      </w:r>
    </w:p>
  </w:endnote>
  <w:endnote w:type="continuationSeparator" w:id="0">
    <w:p w:rsidR="003C452C" w:rsidRDefault="003C452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2C" w:rsidRDefault="003C452C" w:rsidP="00E014C1">
      <w:r>
        <w:separator/>
      </w:r>
    </w:p>
  </w:footnote>
  <w:footnote w:type="continuationSeparator" w:id="0">
    <w:p w:rsidR="003C452C" w:rsidRDefault="003C452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D1AD3"/>
    <w:rsid w:val="001E7FB1"/>
    <w:rsid w:val="0023021C"/>
    <w:rsid w:val="003222B4"/>
    <w:rsid w:val="003C452C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162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9E1E2-B5BF-4EA2-9CFF-60FF4FA2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2018-04-04T13:34:00Z</dcterms:created>
  <dcterms:modified xsi:type="dcterms:W3CDTF">2018-04-04T13:34:00Z</dcterms:modified>
</cp:coreProperties>
</file>