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4ECF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1342D8D" w14:textId="77777777" w:rsidR="00446AC7" w:rsidRDefault="00446AC7" w:rsidP="003077A5">
      <w:pPr>
        <w:keepNext/>
        <w:jc w:val="center"/>
        <w:outlineLvl w:val="1"/>
        <w:rPr>
          <w:b/>
        </w:rPr>
      </w:pPr>
    </w:p>
    <w:p w14:paraId="29C4684B" w14:textId="77777777" w:rsidR="00446AC7" w:rsidRPr="00CB7939" w:rsidRDefault="00446AC7" w:rsidP="003077A5">
      <w:pPr>
        <w:keepNext/>
        <w:jc w:val="center"/>
        <w:outlineLvl w:val="1"/>
        <w:rPr>
          <w:b/>
        </w:rPr>
      </w:pPr>
      <w:r w:rsidRPr="00CB7939">
        <w:rPr>
          <w:b/>
        </w:rPr>
        <w:t>SPRENDIMAS</w:t>
      </w:r>
    </w:p>
    <w:p w14:paraId="6EE1D890" w14:textId="77777777" w:rsidR="00EE06A8" w:rsidRPr="001D3C7E" w:rsidRDefault="00446AC7" w:rsidP="00EE06A8">
      <w:pPr>
        <w:jc w:val="center"/>
      </w:pPr>
      <w:r w:rsidRPr="001D3C7E">
        <w:rPr>
          <w:b/>
          <w:caps/>
        </w:rPr>
        <w:t xml:space="preserve">DĖL </w:t>
      </w:r>
      <w:r w:rsidR="00EE06A8">
        <w:rPr>
          <w:b/>
          <w:caps/>
        </w:rPr>
        <w:t xml:space="preserve">klaipėdos miesto savivaldybės tarybos 2016 m. gruodžio 22 d. sprendimo Nr. T2-296 „DĖL </w:t>
      </w:r>
      <w:r w:rsidR="00EE06A8" w:rsidRPr="004C249F">
        <w:rPr>
          <w:b/>
          <w:bCs/>
        </w:rPr>
        <w:t xml:space="preserve">PRIĖMIMO Į KLAIPĖDOS MIESTO SAVIVALDYBĖS BENDROJO </w:t>
      </w:r>
      <w:r w:rsidR="00EE06A8">
        <w:rPr>
          <w:b/>
          <w:bCs/>
        </w:rPr>
        <w:t>UGDYMO</w:t>
      </w:r>
      <w:r w:rsidR="00EE06A8" w:rsidRPr="004C249F">
        <w:rPr>
          <w:b/>
          <w:bCs/>
        </w:rPr>
        <w:t xml:space="preserve"> MOKYKLAS TVARKOS APRAŠO PATVIRTINIMO</w:t>
      </w:r>
      <w:r w:rsidR="00EE06A8">
        <w:rPr>
          <w:b/>
          <w:bCs/>
        </w:rPr>
        <w:t>“ PAKEITIMO</w:t>
      </w:r>
    </w:p>
    <w:p w14:paraId="693E0BEA" w14:textId="77777777" w:rsidR="00446AC7" w:rsidRDefault="00446AC7" w:rsidP="003077A5">
      <w:pPr>
        <w:jc w:val="center"/>
      </w:pPr>
    </w:p>
    <w:bookmarkStart w:id="1" w:name="registravimoDataIlga"/>
    <w:p w14:paraId="0C5BF6B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T1-103</w:t>
      </w:r>
      <w:r>
        <w:rPr>
          <w:noProof/>
        </w:rPr>
        <w:fldChar w:fldCharType="end"/>
      </w:r>
      <w:bookmarkEnd w:id="2"/>
    </w:p>
    <w:p w14:paraId="3F156543" w14:textId="77777777" w:rsidR="00AC62F1" w:rsidRDefault="00AC62F1" w:rsidP="00AC62F1">
      <w:pPr>
        <w:tabs>
          <w:tab w:val="left" w:pos="5070"/>
          <w:tab w:val="left" w:pos="5366"/>
          <w:tab w:val="left" w:pos="6771"/>
          <w:tab w:val="left" w:pos="7363"/>
        </w:tabs>
        <w:jc w:val="center"/>
      </w:pPr>
      <w:r w:rsidRPr="001456CE">
        <w:t>Klaipėda</w:t>
      </w:r>
    </w:p>
    <w:p w14:paraId="32DA8273" w14:textId="77777777" w:rsidR="00446AC7" w:rsidRPr="00062FFE" w:rsidRDefault="00446AC7" w:rsidP="003077A5">
      <w:pPr>
        <w:jc w:val="center"/>
      </w:pPr>
    </w:p>
    <w:p w14:paraId="03CB37B8" w14:textId="77777777" w:rsidR="00446AC7" w:rsidRDefault="00446AC7" w:rsidP="003077A5">
      <w:pPr>
        <w:jc w:val="center"/>
      </w:pPr>
    </w:p>
    <w:p w14:paraId="26253B54" w14:textId="77777777" w:rsidR="00EE06A8" w:rsidRDefault="00EE06A8" w:rsidP="00EE06A8">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7D61C2CE" w14:textId="77777777" w:rsidR="00EE06A8" w:rsidRDefault="00EE06A8" w:rsidP="008E736A">
      <w:pPr>
        <w:tabs>
          <w:tab w:val="left" w:pos="993"/>
        </w:tabs>
        <w:ind w:firstLine="709"/>
        <w:jc w:val="both"/>
      </w:pPr>
      <w:r>
        <w:t>1. Pakeisti Priėmimo į Klaipėdos miesto savivaldybės bendrojo ugdymo mokyklas tvarkos apraš</w:t>
      </w:r>
      <w:r w:rsidR="00503487">
        <w:t>ą</w:t>
      </w:r>
      <w:r>
        <w:t>, patvirtint</w:t>
      </w:r>
      <w:r w:rsidR="00503487">
        <w:t>ą</w:t>
      </w:r>
      <w:r>
        <w:t xml:space="preserve"> Klaipėdos miesto savivaldybės tarybos 2016 m. gruodžio 22 d. sprendimu Nr. T2</w:t>
      </w:r>
      <w:r>
        <w:noBreakHyphen/>
        <w:t>296 „Dėl Priėmimo į Klaipėdos miesto savivaldybės bendrojo ugdymo mokykl</w:t>
      </w:r>
      <w:r w:rsidR="008E736A">
        <w:t>as tvarkos aprašo patvirtinimo“</w:t>
      </w:r>
      <w:r w:rsidR="00170D21">
        <w:t>,</w:t>
      </w:r>
      <w:r w:rsidR="008E736A">
        <w:t xml:space="preserve"> </w:t>
      </w:r>
      <w:r w:rsidR="00503487">
        <w:t xml:space="preserve">ir </w:t>
      </w:r>
      <w:r w:rsidR="008E736A">
        <w:t>28</w:t>
      </w:r>
      <w:r w:rsidR="00170D21">
        <w:t>.2</w:t>
      </w:r>
      <w:r>
        <w:t xml:space="preserve"> </w:t>
      </w:r>
      <w:r w:rsidR="00170D21">
        <w:t>papunktį</w:t>
      </w:r>
      <w:r w:rsidR="00503487">
        <w:t xml:space="preserve"> </w:t>
      </w:r>
      <w:r>
        <w:t>išdėstyti taip:</w:t>
      </w:r>
    </w:p>
    <w:p w14:paraId="2A7B4901" w14:textId="478EE0DC" w:rsidR="006176F9" w:rsidRPr="00524E1B" w:rsidRDefault="006176F9" w:rsidP="006176F9">
      <w:pPr>
        <w:pStyle w:val="Pagrindinistekstas"/>
        <w:tabs>
          <w:tab w:val="left" w:pos="1418"/>
          <w:tab w:val="left" w:pos="1560"/>
        </w:tabs>
        <w:spacing w:after="0"/>
        <w:ind w:firstLine="709"/>
        <w:jc w:val="both"/>
        <w:rPr>
          <w:bCs/>
        </w:rPr>
      </w:pPr>
      <w:r w:rsidRPr="00524E1B">
        <w:t xml:space="preserve">„28.2. į netradicinio ugdymo (sporto) klases </w:t>
      </w:r>
      <w:r w:rsidRPr="00524E1B">
        <w:rPr>
          <w:bCs/>
        </w:rPr>
        <w:t>priimami olimpinėse sporto šakose sportuojantys asmenys pagal</w:t>
      </w:r>
      <w:r w:rsidRPr="00524E1B">
        <w:t xml:space="preserve"> prašymų įregistravimo datas, </w:t>
      </w:r>
      <w:r w:rsidRPr="00524E1B">
        <w:rPr>
          <w:bCs/>
        </w:rPr>
        <w:t xml:space="preserve">turintys sporto medicinos centro išvadą–leidimą mokytis sporto mokykloje (klasėje) bei </w:t>
      </w:r>
      <w:r w:rsidRPr="00524E1B">
        <w:t>sporto organizacijos sutikimą prisiimti įsipareigojimus dėl asmens ugdymo ir sportinės veiklos organizavimo. Priimami asmenys turi atitikti vieną iš šių kriterijų:</w:t>
      </w:r>
    </w:p>
    <w:p w14:paraId="56AC820E" w14:textId="77777777" w:rsidR="006176F9" w:rsidRPr="00524E1B" w:rsidRDefault="006176F9" w:rsidP="006176F9">
      <w:pPr>
        <w:pStyle w:val="Pagrindinistekstas"/>
        <w:tabs>
          <w:tab w:val="left" w:pos="1418"/>
          <w:tab w:val="left" w:pos="1560"/>
        </w:tabs>
        <w:spacing w:after="0"/>
        <w:ind w:firstLine="709"/>
        <w:jc w:val="both"/>
        <w:rPr>
          <w:bCs/>
        </w:rPr>
      </w:pPr>
      <w:r w:rsidRPr="00524E1B">
        <w:rPr>
          <w:bCs/>
        </w:rPr>
        <w:t>28.2.1. būti pasiekę Kūno kultūros ir sporto departamento prie Lietuvos Respublikos Vyriausybės generalinio direktoriaus nustatytus meistriškumo pakopų rodiklius, atsižvelgus į varžybose užimtas vietas ar pasiektus rezultatus;</w:t>
      </w:r>
    </w:p>
    <w:p w14:paraId="330632FF" w14:textId="77777777" w:rsidR="006176F9" w:rsidRPr="00524E1B" w:rsidRDefault="006176F9" w:rsidP="006176F9">
      <w:pPr>
        <w:pStyle w:val="Pagrindinistekstas"/>
        <w:tabs>
          <w:tab w:val="left" w:pos="1418"/>
          <w:tab w:val="left" w:pos="1560"/>
        </w:tabs>
        <w:spacing w:after="0"/>
        <w:ind w:firstLine="709"/>
        <w:jc w:val="both"/>
        <w:rPr>
          <w:bCs/>
        </w:rPr>
      </w:pPr>
      <w:r w:rsidRPr="00524E1B">
        <w:rPr>
          <w:bCs/>
        </w:rPr>
        <w:t>28.2.2. viršyti Lietuvos mokinių EUROFITO fizinio pajėgumo testavimo pagal Europos Tarybos Ministrų Komiteto patvirtintas rekomendacijas vieno testo 10 balų rodiklį, likusių testų rodiklių – 7 balų vidurkį.</w:t>
      </w:r>
    </w:p>
    <w:p w14:paraId="0FDF274C" w14:textId="0BA86771" w:rsidR="006176F9" w:rsidRPr="00524E1B" w:rsidRDefault="006176F9" w:rsidP="006176F9">
      <w:pPr>
        <w:tabs>
          <w:tab w:val="left" w:pos="993"/>
        </w:tabs>
        <w:ind w:firstLine="709"/>
        <w:jc w:val="both"/>
      </w:pPr>
      <w:r w:rsidRPr="00524E1B">
        <w:t xml:space="preserve">Jeigu norinčiųjų mokytis yra daugiau nei laisvų vietų, asmenys priimami pagal motyvacijos vertinimo rezultatus. Motyvacijos vertinimas organizuojamas ir vykdomas Aprašo 12 punkte nustatyta tvarka, priimamų mokinių motyvacijos vertinimo tvarkos aprašus papildomai </w:t>
      </w:r>
      <w:r w:rsidRPr="008A4014">
        <w:t>sude</w:t>
      </w:r>
      <w:r w:rsidR="008A4014" w:rsidRPr="008A4014">
        <w:t>rin</w:t>
      </w:r>
      <w:r w:rsidRPr="008A4014">
        <w:t>us</w:t>
      </w:r>
      <w:r w:rsidRPr="00524E1B">
        <w:t xml:space="preserve"> su S</w:t>
      </w:r>
      <w:r w:rsidRPr="00524E1B">
        <w:rPr>
          <w:lang w:eastAsia="lt-LT"/>
        </w:rPr>
        <w:t>avivaldybės administracijos Ugdymo ir kultūros departamento Sporto skyriumi</w:t>
      </w:r>
      <w:r w:rsidRPr="00524E1B">
        <w:t>.</w:t>
      </w:r>
    </w:p>
    <w:p w14:paraId="7EF34D19" w14:textId="1D6FFDA9" w:rsidR="006176F9" w:rsidRPr="00524E1B" w:rsidRDefault="006176F9" w:rsidP="006176F9">
      <w:pPr>
        <w:tabs>
          <w:tab w:val="left" w:pos="993"/>
        </w:tabs>
        <w:ind w:firstLine="709"/>
        <w:jc w:val="both"/>
      </w:pPr>
      <w:r w:rsidRPr="00524E1B">
        <w:t xml:space="preserve">Dėl </w:t>
      </w:r>
      <w:r w:rsidR="00845743" w:rsidRPr="00524E1B">
        <w:t xml:space="preserve">priimtų </w:t>
      </w:r>
      <w:r w:rsidRPr="00524E1B">
        <w:t xml:space="preserve">į netradicinio ugdymo (sporto) klases mokinių ugdymo ir sportinės veiklos organizavimo pasirašomos trišalės sutartys tarp mokyklos, prašymą pateikusio asmens pagal Aprašo 38 punktą ir sportinę veiklą teisės aktų nustatyta tvarka </w:t>
      </w:r>
      <w:r w:rsidR="00170D21" w:rsidRPr="00524E1B">
        <w:t>į</w:t>
      </w:r>
      <w:r w:rsidRPr="00524E1B">
        <w:t>registravusios sporto organizacijos. Trišal</w:t>
      </w:r>
      <w:r w:rsidR="00524E1B" w:rsidRPr="00524E1B">
        <w:t>ės</w:t>
      </w:r>
      <w:r w:rsidRPr="00524E1B">
        <w:t xml:space="preserve"> sutar</w:t>
      </w:r>
      <w:r w:rsidR="00524E1B" w:rsidRPr="00524E1B">
        <w:t>ties</w:t>
      </w:r>
      <w:r w:rsidRPr="00524E1B">
        <w:t xml:space="preserve"> formą įsakymu tvirtina Savivaldybės administracijos direktorius.“</w:t>
      </w:r>
    </w:p>
    <w:p w14:paraId="56E1A4A7" w14:textId="77777777" w:rsidR="00EE06A8" w:rsidRDefault="00EE06A8" w:rsidP="008E736A">
      <w:pPr>
        <w:tabs>
          <w:tab w:val="left" w:pos="993"/>
        </w:tabs>
        <w:ind w:firstLine="709"/>
        <w:jc w:val="both"/>
      </w:pPr>
      <w:r>
        <w:t>2. </w:t>
      </w:r>
      <w:r w:rsidRPr="00A05A30">
        <w:t>Skelbti šį sprendimą Teisės aktų registre ir Klaipėdos miesto savivaldybės interneto svetainėje.</w:t>
      </w:r>
    </w:p>
    <w:p w14:paraId="29767C27" w14:textId="77777777" w:rsidR="00EB4B96" w:rsidRPr="00524E1B" w:rsidRDefault="00EB4B96" w:rsidP="003077A5">
      <w:pPr>
        <w:jc w:val="both"/>
      </w:pPr>
    </w:p>
    <w:p w14:paraId="4185A3B5" w14:textId="77777777" w:rsidR="00EA70E5" w:rsidRPr="00524E1B" w:rsidRDefault="00EA70E5" w:rsidP="003077A5">
      <w:pPr>
        <w:jc w:val="both"/>
      </w:pPr>
    </w:p>
    <w:tbl>
      <w:tblPr>
        <w:tblW w:w="0" w:type="auto"/>
        <w:tblLook w:val="04A0" w:firstRow="1" w:lastRow="0" w:firstColumn="1" w:lastColumn="0" w:noHBand="0" w:noVBand="1"/>
      </w:tblPr>
      <w:tblGrid>
        <w:gridCol w:w="6493"/>
        <w:gridCol w:w="3145"/>
      </w:tblGrid>
      <w:tr w:rsidR="00181E3E" w14:paraId="483F8A78" w14:textId="77777777" w:rsidTr="00165FB0">
        <w:tc>
          <w:tcPr>
            <w:tcW w:w="6629" w:type="dxa"/>
            <w:shd w:val="clear" w:color="auto" w:fill="auto"/>
          </w:tcPr>
          <w:p w14:paraId="3EE631CB" w14:textId="77777777" w:rsidR="00BB15A1" w:rsidRDefault="00BB15A1" w:rsidP="00BB15A1">
            <w:r w:rsidRPr="00D50F7E">
              <w:t xml:space="preserve">Savivaldybės meras </w:t>
            </w:r>
          </w:p>
        </w:tc>
        <w:tc>
          <w:tcPr>
            <w:tcW w:w="3225" w:type="dxa"/>
            <w:shd w:val="clear" w:color="auto" w:fill="auto"/>
          </w:tcPr>
          <w:p w14:paraId="201106D3" w14:textId="77777777" w:rsidR="00BB15A1" w:rsidRDefault="00BB15A1" w:rsidP="00181E3E">
            <w:pPr>
              <w:jc w:val="right"/>
            </w:pPr>
          </w:p>
        </w:tc>
      </w:tr>
    </w:tbl>
    <w:p w14:paraId="48AFF1D0" w14:textId="77777777" w:rsidR="00446AC7" w:rsidRPr="00524E1B" w:rsidRDefault="00446AC7" w:rsidP="003077A5">
      <w:pPr>
        <w:jc w:val="both"/>
      </w:pPr>
    </w:p>
    <w:p w14:paraId="20DC98B3" w14:textId="77777777" w:rsidR="00446AC7" w:rsidRPr="00524E1B" w:rsidRDefault="00446AC7" w:rsidP="003077A5">
      <w:pPr>
        <w:jc w:val="both"/>
      </w:pPr>
    </w:p>
    <w:tbl>
      <w:tblPr>
        <w:tblW w:w="0" w:type="auto"/>
        <w:tblLook w:val="04A0" w:firstRow="1" w:lastRow="0" w:firstColumn="1" w:lastColumn="0" w:noHBand="0" w:noVBand="1"/>
      </w:tblPr>
      <w:tblGrid>
        <w:gridCol w:w="6475"/>
        <w:gridCol w:w="3163"/>
      </w:tblGrid>
      <w:tr w:rsidR="001D344F" w14:paraId="60CBE0A4" w14:textId="77777777" w:rsidTr="00D60947">
        <w:tc>
          <w:tcPr>
            <w:tcW w:w="6475" w:type="dxa"/>
            <w:shd w:val="clear" w:color="auto" w:fill="auto"/>
          </w:tcPr>
          <w:p w14:paraId="49DAC03A" w14:textId="77777777" w:rsidR="001D344F" w:rsidRPr="009148A7" w:rsidRDefault="001D344F" w:rsidP="00D60947">
            <w:r w:rsidRPr="009148A7">
              <w:t>Teikėjas – Savivaldybės administracijos direktorius</w:t>
            </w:r>
          </w:p>
        </w:tc>
        <w:tc>
          <w:tcPr>
            <w:tcW w:w="3163" w:type="dxa"/>
            <w:shd w:val="clear" w:color="auto" w:fill="auto"/>
          </w:tcPr>
          <w:p w14:paraId="680D498F" w14:textId="77777777" w:rsidR="001D344F" w:rsidRPr="009148A7" w:rsidRDefault="001D344F" w:rsidP="00D60947">
            <w:pPr>
              <w:jc w:val="right"/>
            </w:pPr>
            <w:r w:rsidRPr="009148A7">
              <w:t>Saulius Budinas</w:t>
            </w:r>
          </w:p>
        </w:tc>
      </w:tr>
    </w:tbl>
    <w:p w14:paraId="0875F0C9" w14:textId="77777777" w:rsidR="008D749C" w:rsidRDefault="008D749C" w:rsidP="003077A5">
      <w:pPr>
        <w:jc w:val="both"/>
      </w:pPr>
    </w:p>
    <w:p w14:paraId="2FA31681" w14:textId="77777777" w:rsidR="00524E1B" w:rsidRDefault="00524E1B" w:rsidP="003077A5">
      <w:pPr>
        <w:jc w:val="both"/>
      </w:pPr>
    </w:p>
    <w:p w14:paraId="6C630E37" w14:textId="77777777" w:rsidR="00845743" w:rsidRDefault="00845743" w:rsidP="001D344F">
      <w:pPr>
        <w:overflowPunct w:val="0"/>
        <w:jc w:val="both"/>
      </w:pPr>
    </w:p>
    <w:p w14:paraId="1EA31148" w14:textId="77777777" w:rsidR="001D344F" w:rsidRPr="009148A7" w:rsidRDefault="001D344F" w:rsidP="001D344F">
      <w:pPr>
        <w:overflowPunct w:val="0"/>
        <w:jc w:val="both"/>
      </w:pPr>
      <w:r w:rsidRPr="009148A7">
        <w:t>Parengė</w:t>
      </w:r>
    </w:p>
    <w:p w14:paraId="70DAB665" w14:textId="77777777" w:rsidR="001D344F" w:rsidRPr="009148A7" w:rsidRDefault="001D344F" w:rsidP="001D344F">
      <w:pPr>
        <w:overflowPunct w:val="0"/>
        <w:jc w:val="both"/>
      </w:pPr>
      <w:r w:rsidRPr="009148A7">
        <w:t>Švietimo skyriaus vyriausioji specialistė</w:t>
      </w:r>
    </w:p>
    <w:p w14:paraId="11942639" w14:textId="77777777" w:rsidR="001D344F" w:rsidRPr="009148A7" w:rsidRDefault="001D344F" w:rsidP="001D344F">
      <w:pPr>
        <w:overflowPunct w:val="0"/>
        <w:jc w:val="both"/>
      </w:pPr>
    </w:p>
    <w:p w14:paraId="7B8B10FA" w14:textId="77777777" w:rsidR="001D344F" w:rsidRPr="009148A7" w:rsidRDefault="001D344F" w:rsidP="001D344F">
      <w:pPr>
        <w:overflowPunct w:val="0"/>
        <w:jc w:val="both"/>
      </w:pPr>
      <w:r>
        <w:t>Audronė Andrašūnienė</w:t>
      </w:r>
      <w:r w:rsidRPr="009148A7">
        <w:t>, tel. 39 61 4</w:t>
      </w:r>
      <w:r>
        <w:t>3</w:t>
      </w:r>
    </w:p>
    <w:p w14:paraId="21173079" w14:textId="77777777" w:rsidR="00DD6F1A" w:rsidRDefault="001D344F" w:rsidP="001D344F">
      <w:pPr>
        <w:jc w:val="both"/>
      </w:pPr>
      <w:r w:rsidRPr="009148A7">
        <w:t>201</w:t>
      </w:r>
      <w:r w:rsidR="00261AAC">
        <w:t>8</w:t>
      </w:r>
      <w:r w:rsidRPr="009148A7">
        <w:t>-0</w:t>
      </w:r>
      <w:r w:rsidR="00261AAC">
        <w:t>5</w:t>
      </w:r>
      <w:r w:rsidRPr="009148A7">
        <w:t>-</w:t>
      </w:r>
      <w:r>
        <w:t>0</w:t>
      </w:r>
      <w:r w:rsidR="00261AAC">
        <w:t>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BB8EA" w14:textId="77777777" w:rsidR="00F42A76" w:rsidRDefault="00F42A76">
      <w:r>
        <w:separator/>
      </w:r>
    </w:p>
  </w:endnote>
  <w:endnote w:type="continuationSeparator" w:id="0">
    <w:p w14:paraId="4783CF7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FD3C" w14:textId="77777777" w:rsidR="00F42A76" w:rsidRDefault="00F42A76">
      <w:r>
        <w:separator/>
      </w:r>
    </w:p>
  </w:footnote>
  <w:footnote w:type="continuationSeparator" w:id="0">
    <w:p w14:paraId="31241B0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137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E06BD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408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5743">
      <w:rPr>
        <w:rStyle w:val="Puslapionumeris"/>
        <w:noProof/>
      </w:rPr>
      <w:t>2</w:t>
    </w:r>
    <w:r>
      <w:rPr>
        <w:rStyle w:val="Puslapionumeris"/>
      </w:rPr>
      <w:fldChar w:fldCharType="end"/>
    </w:r>
  </w:p>
  <w:p w14:paraId="15C9F17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8BCF" w14:textId="77777777" w:rsidR="00C72E9F" w:rsidRPr="00C72E9F" w:rsidRDefault="00C72E9F" w:rsidP="00C72E9F">
    <w:pPr>
      <w:pStyle w:val="Antrats"/>
      <w:jc w:val="right"/>
      <w:rPr>
        <w:b/>
      </w:rPr>
    </w:pPr>
    <w:r w:rsidRPr="00C72E9F">
      <w:rPr>
        <w:b/>
      </w:rPr>
      <w:t>Projektas</w:t>
    </w:r>
  </w:p>
  <w:p w14:paraId="08B93BE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C1B48F2"/>
    <w:multiLevelType w:val="multilevel"/>
    <w:tmpl w:val="7CC8777A"/>
    <w:lvl w:ilvl="0">
      <w:start w:val="1"/>
      <w:numFmt w:val="decimal"/>
      <w:lvlText w:val="%1."/>
      <w:lvlJc w:val="left"/>
      <w:pPr>
        <w:ind w:left="1211" w:hanging="360"/>
      </w:pPr>
    </w:lvl>
    <w:lvl w:ilvl="1">
      <w:start w:val="1"/>
      <w:numFmt w:val="decimal"/>
      <w:isLgl/>
      <w:lvlText w:val="%1.%2."/>
      <w:lvlJc w:val="left"/>
      <w:pPr>
        <w:ind w:left="1316" w:hanging="465"/>
      </w:pPr>
      <w:rPr>
        <w:b w:val="0"/>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A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0D21"/>
    <w:rsid w:val="00171FF5"/>
    <w:rsid w:val="001725C0"/>
    <w:rsid w:val="00176C7A"/>
    <w:rsid w:val="00176DA8"/>
    <w:rsid w:val="0017726B"/>
    <w:rsid w:val="00180091"/>
    <w:rsid w:val="00181137"/>
    <w:rsid w:val="00181E3E"/>
    <w:rsid w:val="0018305C"/>
    <w:rsid w:val="00183687"/>
    <w:rsid w:val="001853D9"/>
    <w:rsid w:val="001858AA"/>
    <w:rsid w:val="00185E54"/>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A14"/>
    <w:rsid w:val="001C5D1D"/>
    <w:rsid w:val="001C63A0"/>
    <w:rsid w:val="001C7469"/>
    <w:rsid w:val="001D0CF4"/>
    <w:rsid w:val="001D0FB8"/>
    <w:rsid w:val="001D114A"/>
    <w:rsid w:val="001D1B60"/>
    <w:rsid w:val="001D344F"/>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541"/>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AAC"/>
    <w:rsid w:val="00262038"/>
    <w:rsid w:val="00263A7D"/>
    <w:rsid w:val="00264F0B"/>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17C4"/>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F52"/>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3487"/>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4E1B"/>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176F9"/>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33D1"/>
    <w:rsid w:val="0063500C"/>
    <w:rsid w:val="0063593A"/>
    <w:rsid w:val="0063619B"/>
    <w:rsid w:val="006361AB"/>
    <w:rsid w:val="006368D8"/>
    <w:rsid w:val="00640BC5"/>
    <w:rsid w:val="006413CE"/>
    <w:rsid w:val="00641B6E"/>
    <w:rsid w:val="00643C86"/>
    <w:rsid w:val="006451CE"/>
    <w:rsid w:val="0064608F"/>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244"/>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923"/>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743"/>
    <w:rsid w:val="00846574"/>
    <w:rsid w:val="00846AA5"/>
    <w:rsid w:val="00846C82"/>
    <w:rsid w:val="008523F9"/>
    <w:rsid w:val="0085604E"/>
    <w:rsid w:val="0085640F"/>
    <w:rsid w:val="008568A2"/>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014"/>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36A"/>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90C"/>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0F8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0F54"/>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4729"/>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ACE"/>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0DF"/>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4527"/>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0E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1DA"/>
    <w:rsid w:val="00ED6282"/>
    <w:rsid w:val="00ED657B"/>
    <w:rsid w:val="00ED7A4F"/>
    <w:rsid w:val="00EE06A8"/>
    <w:rsid w:val="00EE12C6"/>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D21"/>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07A9A"/>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581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2299</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2018-05-10T12:53:00Z</dcterms:created>
  <dcterms:modified xsi:type="dcterms:W3CDTF">2018-05-10T12:53:00Z</dcterms:modified>
</cp:coreProperties>
</file>