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F3181">
        <w:rPr>
          <w:b/>
          <w:caps/>
        </w:rPr>
        <w:t xml:space="preserve">Klaipėdos miesto savivaldybės tarybos </w:t>
      </w:r>
      <w:r w:rsidR="000F3181" w:rsidRPr="000F3181">
        <w:rPr>
          <w:b/>
          <w:caps/>
        </w:rPr>
        <w:t>2015 m. gruodžio 22 d.</w:t>
      </w:r>
      <w:r w:rsidR="000F3181">
        <w:rPr>
          <w:b/>
          <w:caps/>
        </w:rPr>
        <w:t xml:space="preserve"> SPRENDIMo </w:t>
      </w:r>
      <w:r w:rsidR="000F3181" w:rsidRPr="000F3181">
        <w:rPr>
          <w:b/>
          <w:caps/>
        </w:rPr>
        <w:t>Nr. T2-334</w:t>
      </w:r>
      <w:r w:rsidR="000F3181">
        <w:rPr>
          <w:b/>
          <w:caps/>
        </w:rPr>
        <w:t xml:space="preserve"> „</w:t>
      </w:r>
      <w:r w:rsidR="00F36B15" w:rsidRPr="007F2330">
        <w:rPr>
          <w:b/>
          <w:caps/>
        </w:rPr>
        <w:t>DĖL</w:t>
      </w:r>
      <w:r w:rsidR="00F36B15" w:rsidRPr="000F3181">
        <w:rPr>
          <w:b/>
          <w:caps/>
        </w:rPr>
        <w:t xml:space="preserve"> </w:t>
      </w:r>
      <w:r w:rsidR="000F3181" w:rsidRPr="000F3181">
        <w:rPr>
          <w:b/>
          <w:caps/>
        </w:rPr>
        <w:t>KLAIPĖDOS MIESTO KAPINIŲ STATUSO</w:t>
      </w:r>
      <w:r w:rsidR="000F3181">
        <w:rPr>
          <w:b/>
          <w:caps/>
        </w:rPr>
        <w:t>“</w:t>
      </w:r>
      <w:r w:rsidR="000F3181" w:rsidRPr="000F3181">
        <w:rPr>
          <w:b/>
          <w:caps/>
        </w:rPr>
        <w:t xml:space="preserve"> </w:t>
      </w:r>
      <w:r w:rsidR="000F3181">
        <w:rPr>
          <w:b/>
          <w:caps/>
        </w:rPr>
        <w:t>pakeitimo</w:t>
      </w:r>
    </w:p>
    <w:p w:rsidR="00446AC7" w:rsidRDefault="00446AC7" w:rsidP="003077A5">
      <w:pPr>
        <w:jc w:val="center"/>
      </w:pPr>
    </w:p>
    <w:p w:rsidR="00AC62F1" w:rsidRPr="003C09F9" w:rsidRDefault="009F36E3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2018 m. gegužės 21 d. </w:t>
      </w:r>
      <w:r w:rsidR="00AC62F1" w:rsidRPr="003C09F9">
        <w:t>Nr.</w:t>
      </w:r>
      <w:r w:rsidR="00AC62F1">
        <w:t xml:space="preserve"> </w:t>
      </w:r>
      <w:r>
        <w:t>T1-119</w:t>
      </w:r>
      <w:bookmarkStart w:id="0" w:name="_GoBack"/>
      <w:bookmarkEnd w:id="0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6B14CA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0F3181" w:rsidRPr="000F3181">
        <w:t>Lietuvos Respublikos vietos savivaldos įstatymo 6 straipsnio 41 punktu, 18</w:t>
      </w:r>
      <w:r w:rsidR="00986BCB">
        <w:t> </w:t>
      </w:r>
      <w:r w:rsidR="000F3181" w:rsidRPr="000F3181">
        <w:t xml:space="preserve">straipsnio 1 dalimi, </w:t>
      </w:r>
      <w:r w:rsidR="00986BCB" w:rsidRPr="000F3181">
        <w:t xml:space="preserve">Kapinių tvarkymo taisyklėmis, patvirtintomis </w:t>
      </w:r>
      <w:r w:rsidR="000F3181" w:rsidRPr="000F3181">
        <w:t xml:space="preserve">Lietuvos Respublikos Vyriausybės 2008 m. balandžio 19 d. nutarimu Nr. 1207 </w:t>
      </w:r>
      <w:r w:rsidR="00986BCB">
        <w:t>„</w:t>
      </w:r>
      <w:r w:rsidR="00040BA1" w:rsidRPr="00AB4EAE">
        <w:t>Dėl Lietuvos Respublikos žmonių palaikų laidojimo įstatymo įgyvendinamųjų teisės aktų patvirtinimo“</w:t>
      </w:r>
      <w:r w:rsidR="00986BCB" w:rsidRPr="00040BA1">
        <w:t>,</w:t>
      </w:r>
      <w:r w:rsidR="00986BCB">
        <w:t xml:space="preserve"> </w:t>
      </w:r>
      <w:r w:rsidR="00986BCB" w:rsidRPr="000F3181">
        <w:t>Leidimų laidoti išdavimo, laidojimo ir Klaipėdos miesto viešųjų kapinių lankymo tvarkos aprašu</w:t>
      </w:r>
      <w:r w:rsidR="00986BCB">
        <w:t>,</w:t>
      </w:r>
      <w:r w:rsidR="00986BCB" w:rsidRPr="000F3181">
        <w:t xml:space="preserve"> patvirtintu </w:t>
      </w:r>
      <w:r w:rsidR="000F3181" w:rsidRPr="000F3181">
        <w:t xml:space="preserve">Klaipėdos miesto </w:t>
      </w:r>
      <w:r w:rsidR="006E616B">
        <w:t xml:space="preserve">savivaldybės </w:t>
      </w:r>
      <w:r w:rsidR="000F3181" w:rsidRPr="000F3181">
        <w:t>tarybos 2017 m. lapkričio 23 d. sprendimu Nr. T2-315</w:t>
      </w:r>
      <w:r w:rsidR="00986BCB">
        <w:t xml:space="preserve"> „</w:t>
      </w:r>
      <w:r w:rsidR="00986BCB" w:rsidRPr="00040BA1">
        <w:t>Dėl</w:t>
      </w:r>
      <w:r w:rsidR="00040BA1" w:rsidRPr="00040BA1">
        <w:t xml:space="preserve"> </w:t>
      </w:r>
      <w:r w:rsidR="00040BA1" w:rsidRPr="000F3181">
        <w:t>Leidimų laidoti išdavimo, laidojimo ir Klaipėdos miesto viešųj</w:t>
      </w:r>
      <w:r w:rsidR="00040BA1">
        <w:t>ų kapinių lankymo tvarkos aprašo</w:t>
      </w:r>
      <w:r w:rsidR="00040BA1" w:rsidRPr="000F3181">
        <w:t xml:space="preserve"> patvi</w:t>
      </w:r>
      <w:r w:rsidR="00040BA1">
        <w:t>rtinimo</w:t>
      </w:r>
      <w:r w:rsidR="00986BCB" w:rsidRPr="00040BA1">
        <w:t>“,</w:t>
      </w:r>
      <w:r w:rsidR="000F3181" w:rsidRPr="000F3181">
        <w:t xml:space="preserve"> ir esant išskirtinei aplinkybei </w:t>
      </w:r>
      <w:r w:rsidR="00986BCB">
        <w:t>–</w:t>
      </w:r>
      <w:r w:rsidR="000F3181" w:rsidRPr="000F3181">
        <w:t xml:space="preserve"> mirus Klaipėdos miesto garbės piliečiui, iškiliai asmenybei, jūrinės kultūros puoselėtojui ir ilgamečiam </w:t>
      </w:r>
      <w:r w:rsidR="006E616B">
        <w:t>Lietuvos j</w:t>
      </w:r>
      <w:r w:rsidR="000F3181" w:rsidRPr="000F3181">
        <w:t>ūrų muziejaus direktoriui Aloyzui Každailiui,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6B14CA" w:rsidP="006B14CA">
      <w:pPr>
        <w:ind w:firstLine="709"/>
        <w:jc w:val="both"/>
      </w:pPr>
      <w:r>
        <w:t>1. </w:t>
      </w:r>
      <w:r w:rsidR="004A40B0" w:rsidRPr="004A40B0">
        <w:t>Pakeisti Klaipėdos miesto savivaldybės tarybos 2015 m. gruodžio 22 d. sprendimą Nr.</w:t>
      </w:r>
      <w:r>
        <w:t> </w:t>
      </w:r>
      <w:r w:rsidR="004A40B0" w:rsidRPr="004A40B0">
        <w:t>T2</w:t>
      </w:r>
      <w:r>
        <w:noBreakHyphen/>
      </w:r>
      <w:r w:rsidR="004A40B0" w:rsidRPr="004A40B0">
        <w:t>334 „Dėl Klaipėdos miesto kapinių statuso“:</w:t>
      </w:r>
    </w:p>
    <w:p w:rsidR="004A40B0" w:rsidRDefault="006B14CA" w:rsidP="006B14CA">
      <w:pPr>
        <w:ind w:firstLine="709"/>
        <w:jc w:val="both"/>
      </w:pPr>
      <w:r>
        <w:t>1.1. pripažinti netekusiu galios</w:t>
      </w:r>
      <w:r w:rsidR="005F79C3">
        <w:t xml:space="preserve"> </w:t>
      </w:r>
      <w:r w:rsidR="004A40B0">
        <w:t>2</w:t>
      </w:r>
      <w:r>
        <w:t>.2</w:t>
      </w:r>
      <w:r w:rsidR="00F36B15">
        <w:t xml:space="preserve"> papunktį;</w:t>
      </w:r>
    </w:p>
    <w:p w:rsidR="00F36B15" w:rsidRDefault="00F36B15" w:rsidP="006B14CA">
      <w:pPr>
        <w:ind w:firstLine="709"/>
        <w:jc w:val="both"/>
      </w:pPr>
      <w:r>
        <w:t>1.2. buvusius 2.3–2.23 papunkčius laikyti atitinkamai 2.2–2.22 papunkčiais;</w:t>
      </w:r>
    </w:p>
    <w:p w:rsidR="00F36B15" w:rsidRDefault="00F36B15" w:rsidP="006B14CA">
      <w:pPr>
        <w:ind w:firstLine="709"/>
        <w:jc w:val="both"/>
      </w:pPr>
      <w:r>
        <w:t>1.3. papildyti nauju 3 punktu:</w:t>
      </w:r>
    </w:p>
    <w:p w:rsidR="00F36B15" w:rsidRDefault="00F36B15" w:rsidP="00F36B15">
      <w:pPr>
        <w:ind w:firstLine="709"/>
        <w:jc w:val="both"/>
      </w:pPr>
      <w:r>
        <w:t>„3. Suteikti riboto laidojimo kapinių statusą Klaipėdos mieste esančioms Klaipėdos senųjų kapinių, vadinamų Kopgalio kapinėmis, komplekso senosioms kapinėms.“;</w:t>
      </w:r>
    </w:p>
    <w:p w:rsidR="00F36B15" w:rsidRDefault="00F36B15" w:rsidP="006B14CA">
      <w:pPr>
        <w:ind w:firstLine="709"/>
        <w:jc w:val="both"/>
      </w:pPr>
      <w:r>
        <w:t>1.4. buvusius 3 ir 4 punktus laikyti atitinkamai 4 ir 5 punktais.</w:t>
      </w:r>
    </w:p>
    <w:p w:rsidR="00EB4B96" w:rsidRPr="008203D0" w:rsidRDefault="00F36B15" w:rsidP="006B14CA">
      <w:pPr>
        <w:ind w:firstLine="709"/>
        <w:jc w:val="both"/>
      </w:pPr>
      <w:r>
        <w:t>2. </w:t>
      </w:r>
      <w:r w:rsidR="006B14CA">
        <w:t>Skelbti šį sprendimą T</w:t>
      </w:r>
      <w:r w:rsidR="000F638A">
        <w:t>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A2436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2436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24369" w:rsidP="00181E3E">
            <w:pPr>
              <w:jc w:val="right"/>
            </w:pPr>
            <w:r>
              <w:t>Saulius Budinas</w:t>
            </w:r>
          </w:p>
        </w:tc>
      </w:tr>
    </w:tbl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24369" w:rsidP="001853D9">
      <w:pPr>
        <w:jc w:val="both"/>
      </w:pPr>
      <w:r>
        <w:t>Paveldosaugos skyriaus vyr. specialistė</w:t>
      </w:r>
    </w:p>
    <w:p w:rsidR="00A24369" w:rsidRDefault="00A24369" w:rsidP="001853D9">
      <w:pPr>
        <w:jc w:val="both"/>
      </w:pPr>
    </w:p>
    <w:p w:rsidR="001853D9" w:rsidRDefault="00A24369" w:rsidP="001853D9">
      <w:pPr>
        <w:jc w:val="both"/>
      </w:pPr>
      <w:r>
        <w:t xml:space="preserve">Birutė </w:t>
      </w:r>
      <w:proofErr w:type="spellStart"/>
      <w:r>
        <w:t>Butkuvienė</w:t>
      </w:r>
      <w:proofErr w:type="spellEnd"/>
      <w:r>
        <w:t>, tel. 39 60 77</w:t>
      </w:r>
    </w:p>
    <w:p w:rsidR="00DD6F1A" w:rsidRDefault="00A24369" w:rsidP="001853D9">
      <w:pPr>
        <w:jc w:val="both"/>
      </w:pPr>
      <w:r>
        <w:t>2018-05-14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004" w:rsidRDefault="00254004">
      <w:r>
        <w:separator/>
      </w:r>
    </w:p>
  </w:endnote>
  <w:endnote w:type="continuationSeparator" w:id="0">
    <w:p w:rsidR="00254004" w:rsidRDefault="002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004" w:rsidRDefault="00254004">
      <w:r>
        <w:separator/>
      </w:r>
    </w:p>
  </w:footnote>
  <w:footnote w:type="continuationSeparator" w:id="0">
    <w:p w:rsidR="00254004" w:rsidRDefault="00254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0BA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001932"/>
    <w:multiLevelType w:val="hybridMultilevel"/>
    <w:tmpl w:val="1C9602D4"/>
    <w:lvl w:ilvl="0" w:tplc="2BCC9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A1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181"/>
    <w:rsid w:val="000F4C57"/>
    <w:rsid w:val="000F5EE1"/>
    <w:rsid w:val="000F638A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004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A7BAE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04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BB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0B0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721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9C3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4CA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6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FBE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FB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7E7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BCB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6E3"/>
    <w:rsid w:val="009F3A73"/>
    <w:rsid w:val="009F493D"/>
    <w:rsid w:val="009F5457"/>
    <w:rsid w:val="009F6E1A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36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B15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8EE8A-F7AB-427D-8AC6-83E2429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G.Vilimaitiene</dc:creator>
  <cp:keywords/>
  <dc:description/>
  <cp:lastModifiedBy>Virginija Palaimiene</cp:lastModifiedBy>
  <cp:revision>3</cp:revision>
  <cp:lastPrinted>2018-05-14T12:48:00Z</cp:lastPrinted>
  <dcterms:created xsi:type="dcterms:W3CDTF">2018-05-21T06:12:00Z</dcterms:created>
  <dcterms:modified xsi:type="dcterms:W3CDTF">2018-05-21T06:16:00Z</dcterms:modified>
</cp:coreProperties>
</file>