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9F00C" w14:textId="2A932986" w:rsidR="00753961" w:rsidRDefault="00753961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6AACD0F8" wp14:editId="02D9AB64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F05A" w14:textId="77777777" w:rsidR="00753961" w:rsidRDefault="00753961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44676D8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4676D8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676D8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676D8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079B7" w:rsidRPr="00E80AC2">
        <w:rPr>
          <w:b/>
        </w:rPr>
        <w:t xml:space="preserve">KLAIPĖDOS </w:t>
      </w:r>
      <w:r w:rsidR="001079B7">
        <w:rPr>
          <w:b/>
        </w:rPr>
        <w:t>MIESTO SAVIVALDYBĖS TARYBOS 2017</w:t>
      </w:r>
      <w:r w:rsidR="001079B7" w:rsidRPr="00E80AC2">
        <w:rPr>
          <w:b/>
        </w:rPr>
        <w:t xml:space="preserve"> M. </w:t>
      </w:r>
      <w:r w:rsidR="001079B7">
        <w:rPr>
          <w:b/>
        </w:rPr>
        <w:t>RUGSĖJO 14 D. SPRENDIMO NR. T2-209</w:t>
      </w:r>
      <w:r w:rsidR="001079B7" w:rsidRPr="00E80AC2">
        <w:rPr>
          <w:b/>
        </w:rPr>
        <w:t xml:space="preserve"> „DĖL KLAIPĖDOS MIESTO NEVYRIAUSYBINIŲ ORGANIZACIJŲ TARYBOS SUDĖTIES PATVIRTINIMO“ PAKEITIMO</w:t>
      </w:r>
    </w:p>
    <w:p w14:paraId="44676D89" w14:textId="77777777" w:rsidR="00446AC7" w:rsidRDefault="00446AC7" w:rsidP="003077A5">
      <w:pPr>
        <w:jc w:val="center"/>
      </w:pPr>
    </w:p>
    <w:bookmarkStart w:id="1" w:name="registravimoDataIlga"/>
    <w:p w14:paraId="44676D8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T2-77</w:t>
      </w:r>
      <w:r>
        <w:rPr>
          <w:noProof/>
        </w:rPr>
        <w:fldChar w:fldCharType="end"/>
      </w:r>
      <w:bookmarkEnd w:id="2"/>
    </w:p>
    <w:p w14:paraId="44676D8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676D8C" w14:textId="77777777" w:rsidR="00446AC7" w:rsidRPr="00062FFE" w:rsidRDefault="00446AC7" w:rsidP="003077A5">
      <w:pPr>
        <w:jc w:val="center"/>
      </w:pPr>
    </w:p>
    <w:p w14:paraId="44676D8D" w14:textId="77777777" w:rsidR="00446AC7" w:rsidRDefault="00446AC7" w:rsidP="003077A5">
      <w:pPr>
        <w:jc w:val="center"/>
      </w:pPr>
    </w:p>
    <w:p w14:paraId="44676D8E" w14:textId="77777777" w:rsidR="00446AC7" w:rsidRDefault="00446AC7" w:rsidP="00A07609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079B7" w:rsidRPr="005273E7">
        <w:t xml:space="preserve">Lietuvos Respublikos vietos savivaldos įstatymo </w:t>
      </w:r>
      <w:r w:rsidR="001079B7">
        <w:t>18 straipsnio 1 dalimi ir</w:t>
      </w:r>
      <w:r w:rsidR="001079B7" w:rsidRPr="005273E7">
        <w:t xml:space="preserve"> Klaipėdos miesto nevyriausybinių organizacijų tarybos nuostatų, patvirtintų Klaipėdos miesto savivaldybės tarybos 2014 m. liepos 31 d. sprendimu Nr. T2-156</w:t>
      </w:r>
      <w:r w:rsidR="001079B7">
        <w:t xml:space="preserve"> „Dėl </w:t>
      </w:r>
      <w:r w:rsidR="001079B7" w:rsidRPr="005273E7">
        <w:t xml:space="preserve">Klaipėdos miesto nevyriausybinių organizacijų </w:t>
      </w:r>
      <w:r w:rsidR="001079B7">
        <w:t>tarybos nuostatų patvirtinimo“</w:t>
      </w:r>
      <w:r w:rsidR="001079B7" w:rsidRPr="005273E7">
        <w:t>, 3 punktu</w:t>
      </w:r>
      <w:r w:rsidR="001079B7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4676D8F" w14:textId="027C4764" w:rsidR="001079B7" w:rsidRDefault="00EB4B96" w:rsidP="00A07609">
      <w:pPr>
        <w:pStyle w:val="Pagrindinistekstas2"/>
        <w:spacing w:after="0" w:line="240" w:lineRule="auto"/>
        <w:ind w:firstLine="709"/>
        <w:contextualSpacing/>
        <w:jc w:val="both"/>
      </w:pPr>
      <w:r>
        <w:t xml:space="preserve">1. </w:t>
      </w:r>
      <w:r w:rsidR="001079B7">
        <w:t>Pakeis</w:t>
      </w:r>
      <w:r w:rsidR="001079B7" w:rsidRPr="005273E7">
        <w:t xml:space="preserve">ti </w:t>
      </w:r>
      <w:r w:rsidR="001079B7">
        <w:t>Klaipėdos miesto savivaldybės tarybos</w:t>
      </w:r>
      <w:r w:rsidR="0031241E">
        <w:t xml:space="preserve"> 2017 m. rugsėjo 14 d. sprendimą</w:t>
      </w:r>
      <w:r w:rsidR="001079B7">
        <w:t xml:space="preserve"> Nr. T2</w:t>
      </w:r>
      <w:r w:rsidR="001079B7">
        <w:noBreakHyphen/>
        <w:t xml:space="preserve">209 „Dėl Klaipėdos miesto nevyriausybinių organizacijų tarybos sudėties patvirtinimo“ </w:t>
      </w:r>
      <w:r w:rsidR="0031241E">
        <w:t>ir 1 punktą</w:t>
      </w:r>
      <w:r w:rsidR="001079B7">
        <w:t xml:space="preserve"> išdėstyti taip</w:t>
      </w:r>
      <w:r w:rsidR="001079B7" w:rsidRPr="005273E7">
        <w:t>:</w:t>
      </w:r>
    </w:p>
    <w:p w14:paraId="44676D90" w14:textId="77777777" w:rsidR="001079B7" w:rsidRDefault="001079B7" w:rsidP="00A07609">
      <w:pPr>
        <w:pStyle w:val="Pagrindinistekstas2"/>
        <w:spacing w:after="0" w:line="240" w:lineRule="auto"/>
        <w:ind w:firstLine="709"/>
        <w:contextualSpacing/>
        <w:jc w:val="both"/>
      </w:pPr>
      <w:r>
        <w:t>„1. Patvirtinti šios sudėties Klaipėdos miesto nevyriausybinių organizacijų tarybą:</w:t>
      </w:r>
    </w:p>
    <w:p w14:paraId="44676D91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Aistė Andruškevičiūtė, Klaipėdos miesto savivaldybės administracijos jaunimo reikalų koordinatorė;</w:t>
      </w:r>
    </w:p>
    <w:p w14:paraId="44676D92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Arūnas Barbšys, Klaipėdos miesto savivaldybės tarybos Finansų ir ekonomikos komiteto narys;</w:t>
      </w:r>
    </w:p>
    <w:p w14:paraId="44676D93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Jurgita Choromanskytė, Klaipėdos miesto savivaldybės tarybos Miesto plėtros ir strateginio planavimo komiteto narė;</w:t>
      </w:r>
    </w:p>
    <w:p w14:paraId="44676D94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Asta Dirgėlienė, BĮ Klaipėdos „Gintaro“ sporto centro direktorė;</w:t>
      </w:r>
    </w:p>
    <w:p w14:paraId="44676D95" w14:textId="68B6A069" w:rsidR="002A15C6" w:rsidRDefault="002A15C6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2A15C6">
        <w:t xml:space="preserve">Roma Fabijonavičiūtė-Genienė, </w:t>
      </w:r>
      <w:r w:rsidRPr="00682BF2">
        <w:t xml:space="preserve">BĮ </w:t>
      </w:r>
      <w:r>
        <w:t>Neįgaliųjų centro „</w:t>
      </w:r>
      <w:r w:rsidRPr="00682BF2">
        <w:t xml:space="preserve">Klaipėdos </w:t>
      </w:r>
      <w:r>
        <w:t xml:space="preserve">lakštutė“ </w:t>
      </w:r>
      <w:r w:rsidR="0031241E">
        <w:t>direktoriau</w:t>
      </w:r>
      <w:r>
        <w:t>s pavaduotoja socialiniams reikalams</w:t>
      </w:r>
      <w:r w:rsidRPr="00682BF2">
        <w:t>;</w:t>
      </w:r>
    </w:p>
    <w:p w14:paraId="44676D96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Tatjana Fedotova, Klaipėdos miesto savivaldybės tarybos Kultūros, švietimo ir sporto komiteto narė;</w:t>
      </w:r>
    </w:p>
    <w:p w14:paraId="44676D97" w14:textId="11C180D1" w:rsidR="001079B7" w:rsidRPr="00702F53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color w:val="FFFFFF" w:themeColor="background1"/>
        </w:rPr>
      </w:pPr>
      <w:r w:rsidRPr="00682BF2">
        <w:t xml:space="preserve">Evelina Gulijeva, </w:t>
      </w:r>
      <w:r w:rsidR="00702F53">
        <w:t>VšĮ Socialinių paslaugų informacijos centro direktorė;</w:t>
      </w:r>
      <w:r w:rsidR="00702F53" w:rsidRPr="00702F53">
        <w:rPr>
          <w:color w:val="FFFFFF" w:themeColor="background1"/>
        </w:rPr>
        <w:t>macijos</w:t>
      </w:r>
      <w:r w:rsidR="000D48E3" w:rsidRPr="00702F53">
        <w:rPr>
          <w:color w:val="FFFFFF" w:themeColor="background1"/>
        </w:rPr>
        <w:t xml:space="preserve"> </w:t>
      </w:r>
      <w:r w:rsidR="00702F53">
        <w:rPr>
          <w:color w:val="FFFFFF" w:themeColor="background1"/>
        </w:rPr>
        <w:t>centro d</w:t>
      </w:r>
      <w:r w:rsidRPr="00702F53">
        <w:rPr>
          <w:color w:val="FFFFFF" w:themeColor="background1"/>
        </w:rPr>
        <w:t xml:space="preserve">orė; </w:t>
      </w:r>
    </w:p>
    <w:p w14:paraId="44676D98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2A15C6">
        <w:t xml:space="preserve">Edgaras Jefimovas, </w:t>
      </w:r>
      <w:r w:rsidRPr="00682BF2">
        <w:t>Klaipėdos jaunimo organizacijų asociacijos „Apskritasis stalas“ narys;</w:t>
      </w:r>
    </w:p>
    <w:p w14:paraId="44676D99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Liudvika Kuzminčiūtė, asociacijos „Klaipėdos žalieji“ pirmininkė;</w:t>
      </w:r>
    </w:p>
    <w:p w14:paraId="44676D9A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Tomas Meškinis, Klaipėdos miesto savivaldybės tarybos Miesto ūkio ir aplinkosaugos komiteto narys;</w:t>
      </w:r>
    </w:p>
    <w:p w14:paraId="44676D9B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Stasys Miliukas, Klaipėdos miesto pagyvenusių žmonių asociacijos narys;</w:t>
      </w:r>
    </w:p>
    <w:p w14:paraId="44676D9C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Greta Seiliūtė, VšĮ šokio teatro „PADI DAPI Fish“ vadybininkė;</w:t>
      </w:r>
    </w:p>
    <w:p w14:paraId="44676D9D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Renolda Senavaitienė, nevyriausybinių organizacijų asociacijos „Klaipėdos piliečiai“ pirmininkė;</w:t>
      </w:r>
    </w:p>
    <w:p w14:paraId="44676D9E" w14:textId="28150C92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Dainius Šilingas, VšĮ „Asmenybės ugdymas“ direktorius</w:t>
      </w:r>
      <w:r w:rsidR="00A07609">
        <w:t>;</w:t>
      </w:r>
    </w:p>
    <w:p w14:paraId="44676D9F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Jolita Šlajienė, Klaipėdos Jeronimo Kačinsko muzikos mokyklos direktorė;</w:t>
      </w:r>
    </w:p>
    <w:p w14:paraId="44676DA0" w14:textId="77777777" w:rsidR="001079B7" w:rsidRPr="00682BF2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Lina Šukytė-Korsakė, Klaipėdos apskrities nevaisingų šeimų bendrijos pirmininko pavaduotoja;</w:t>
      </w:r>
    </w:p>
    <w:p w14:paraId="44676DA1" w14:textId="2B888132" w:rsidR="00446AC7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682BF2">
        <w:t>Alfonsas Vildžiūnas, Klaipėdos miesto savivaldybės tarybos Sveikatos ir socialinių reikalų komiteto narys.</w:t>
      </w:r>
      <w:r w:rsidR="00A07609">
        <w:t>“</w:t>
      </w:r>
    </w:p>
    <w:p w14:paraId="6E277204" w14:textId="77777777" w:rsidR="00A07609" w:rsidRDefault="00A07609">
      <w:r>
        <w:br w:type="page"/>
      </w:r>
    </w:p>
    <w:p w14:paraId="44676DA2" w14:textId="75E85C3C" w:rsidR="00EB4B96" w:rsidRPr="008203D0" w:rsidRDefault="00EB4B96" w:rsidP="00A07609">
      <w:pPr>
        <w:ind w:firstLine="709"/>
        <w:jc w:val="both"/>
      </w:pPr>
      <w:r>
        <w:lastRenderedPageBreak/>
        <w:t xml:space="preserve">2. </w:t>
      </w:r>
      <w:r w:rsidR="001079B7" w:rsidRPr="005273E7">
        <w:t>Skelbti šį sprendimą Klaipėdos miesto savivaldybės interneto svetainėje.</w:t>
      </w:r>
    </w:p>
    <w:p w14:paraId="44676DA3" w14:textId="77777777" w:rsidR="00EB4B96" w:rsidRDefault="00EB4B96" w:rsidP="003077A5">
      <w:pPr>
        <w:jc w:val="both"/>
      </w:pPr>
    </w:p>
    <w:p w14:paraId="44676DA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4676DA7" w14:textId="77777777" w:rsidTr="00165FB0">
        <w:tc>
          <w:tcPr>
            <w:tcW w:w="6629" w:type="dxa"/>
            <w:shd w:val="clear" w:color="auto" w:fill="auto"/>
          </w:tcPr>
          <w:p w14:paraId="44676DA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676DA6" w14:textId="7390C104" w:rsidR="00BB15A1" w:rsidRDefault="00753961" w:rsidP="00181E3E">
            <w:pPr>
              <w:jc w:val="right"/>
            </w:pPr>
            <w:r>
              <w:t>Vytautas Grubliauskas</w:t>
            </w:r>
          </w:p>
        </w:tc>
      </w:tr>
    </w:tbl>
    <w:p w14:paraId="44676DA8" w14:textId="77777777" w:rsidR="00446AC7" w:rsidRDefault="00446AC7" w:rsidP="003077A5">
      <w:pPr>
        <w:jc w:val="both"/>
      </w:pPr>
    </w:p>
    <w:p w14:paraId="44676DB0" w14:textId="77777777" w:rsidR="00446AC7" w:rsidRDefault="00446AC7" w:rsidP="003077A5">
      <w:pPr>
        <w:tabs>
          <w:tab w:val="left" w:pos="7560"/>
        </w:tabs>
        <w:jc w:val="both"/>
      </w:pPr>
    </w:p>
    <w:p w14:paraId="44676DB1" w14:textId="77777777" w:rsidR="00446AC7" w:rsidRDefault="00446AC7" w:rsidP="003077A5">
      <w:pPr>
        <w:jc w:val="both"/>
      </w:pPr>
    </w:p>
    <w:p w14:paraId="44676DB2" w14:textId="77777777" w:rsidR="00EB4B96" w:rsidRDefault="00EB4B96" w:rsidP="003077A5">
      <w:pPr>
        <w:jc w:val="both"/>
      </w:pPr>
    </w:p>
    <w:p w14:paraId="44676DB3" w14:textId="77777777" w:rsidR="00EB4B96" w:rsidRDefault="00EB4B96" w:rsidP="003077A5">
      <w:pPr>
        <w:jc w:val="both"/>
      </w:pPr>
    </w:p>
    <w:p w14:paraId="44676DB4" w14:textId="77777777" w:rsidR="00EB4B96" w:rsidRDefault="00EB4B96" w:rsidP="003077A5">
      <w:pPr>
        <w:jc w:val="both"/>
      </w:pPr>
    </w:p>
    <w:p w14:paraId="44676DB5" w14:textId="77777777" w:rsidR="00EB4B96" w:rsidRDefault="00EB4B96" w:rsidP="003077A5">
      <w:pPr>
        <w:jc w:val="both"/>
      </w:pPr>
    </w:p>
    <w:p w14:paraId="44676DB6" w14:textId="77777777" w:rsidR="00EB4B96" w:rsidRDefault="00EB4B96" w:rsidP="003077A5">
      <w:pPr>
        <w:jc w:val="both"/>
      </w:pPr>
    </w:p>
    <w:p w14:paraId="44676DB7" w14:textId="77777777" w:rsidR="00EB4B96" w:rsidRDefault="00EB4B96" w:rsidP="003077A5">
      <w:pPr>
        <w:jc w:val="both"/>
      </w:pPr>
    </w:p>
    <w:p w14:paraId="44676DB8" w14:textId="77777777" w:rsidR="00EB4B96" w:rsidRDefault="00EB4B96" w:rsidP="003077A5">
      <w:pPr>
        <w:jc w:val="both"/>
      </w:pPr>
    </w:p>
    <w:p w14:paraId="44676DB9" w14:textId="77777777" w:rsidR="00EB4B96" w:rsidRDefault="00EB4B96" w:rsidP="003077A5">
      <w:pPr>
        <w:jc w:val="both"/>
      </w:pPr>
    </w:p>
    <w:p w14:paraId="44676DBA" w14:textId="77777777" w:rsidR="00EB4B96" w:rsidRDefault="00EB4B96" w:rsidP="003077A5">
      <w:pPr>
        <w:jc w:val="both"/>
      </w:pPr>
    </w:p>
    <w:p w14:paraId="44676DBB" w14:textId="77777777" w:rsidR="00EB4B96" w:rsidRDefault="00EB4B96" w:rsidP="003077A5">
      <w:pPr>
        <w:jc w:val="both"/>
      </w:pPr>
    </w:p>
    <w:p w14:paraId="44676DBC" w14:textId="77777777" w:rsidR="00EB4B96" w:rsidRDefault="00EB4B96" w:rsidP="003077A5">
      <w:pPr>
        <w:jc w:val="both"/>
      </w:pPr>
    </w:p>
    <w:p w14:paraId="44676DBD" w14:textId="77777777" w:rsidR="00EB4B96" w:rsidRDefault="00EB4B96" w:rsidP="003077A5">
      <w:pPr>
        <w:jc w:val="both"/>
      </w:pPr>
    </w:p>
    <w:p w14:paraId="44676DBE" w14:textId="77777777" w:rsidR="00C82B36" w:rsidRDefault="00C82B36" w:rsidP="003077A5">
      <w:pPr>
        <w:jc w:val="both"/>
      </w:pPr>
    </w:p>
    <w:p w14:paraId="44676DBF" w14:textId="77777777" w:rsidR="00C82B36" w:rsidRDefault="00C82B36" w:rsidP="003077A5">
      <w:pPr>
        <w:jc w:val="both"/>
      </w:pPr>
    </w:p>
    <w:p w14:paraId="44676DC0" w14:textId="77777777" w:rsidR="000E4491" w:rsidRDefault="000E4491" w:rsidP="003077A5">
      <w:pPr>
        <w:jc w:val="both"/>
      </w:pPr>
    </w:p>
    <w:p w14:paraId="44676DC1" w14:textId="77777777" w:rsidR="000E4491" w:rsidRDefault="000E4491" w:rsidP="003077A5">
      <w:pPr>
        <w:jc w:val="both"/>
      </w:pPr>
    </w:p>
    <w:p w14:paraId="44676DC2" w14:textId="77777777" w:rsidR="008D749C" w:rsidRDefault="008D749C" w:rsidP="003077A5">
      <w:pPr>
        <w:jc w:val="both"/>
      </w:pPr>
    </w:p>
    <w:p w14:paraId="44676DC3" w14:textId="77777777" w:rsidR="008D749C" w:rsidRDefault="008D749C" w:rsidP="003077A5">
      <w:pPr>
        <w:jc w:val="both"/>
      </w:pPr>
    </w:p>
    <w:p w14:paraId="44676DC4" w14:textId="77777777" w:rsidR="008D749C" w:rsidRDefault="008D749C" w:rsidP="003077A5">
      <w:pPr>
        <w:jc w:val="both"/>
      </w:pPr>
    </w:p>
    <w:p w14:paraId="44676DC5" w14:textId="77777777" w:rsidR="008D749C" w:rsidRDefault="008D749C" w:rsidP="003077A5">
      <w:pPr>
        <w:jc w:val="both"/>
      </w:pPr>
    </w:p>
    <w:p w14:paraId="44676DC6" w14:textId="77777777" w:rsidR="008D749C" w:rsidRDefault="008D749C" w:rsidP="003077A5">
      <w:pPr>
        <w:jc w:val="both"/>
      </w:pPr>
    </w:p>
    <w:p w14:paraId="44676DC7" w14:textId="77777777" w:rsidR="001853D9" w:rsidRDefault="001853D9" w:rsidP="003077A5">
      <w:pPr>
        <w:jc w:val="both"/>
      </w:pPr>
    </w:p>
    <w:p w14:paraId="44676DC8" w14:textId="77777777" w:rsidR="008D749C" w:rsidRDefault="008D749C" w:rsidP="003077A5">
      <w:pPr>
        <w:jc w:val="both"/>
      </w:pPr>
    </w:p>
    <w:p w14:paraId="44676DC9" w14:textId="77777777" w:rsidR="001079B7" w:rsidRDefault="001079B7" w:rsidP="001079B7">
      <w:pPr>
        <w:jc w:val="both"/>
      </w:pPr>
    </w:p>
    <w:p w14:paraId="44676DCA" w14:textId="77777777" w:rsidR="001079B7" w:rsidRDefault="001079B7" w:rsidP="001079B7">
      <w:pPr>
        <w:jc w:val="both"/>
      </w:pPr>
    </w:p>
    <w:p w14:paraId="44676DCB" w14:textId="77777777" w:rsidR="001079B7" w:rsidRDefault="001079B7" w:rsidP="001079B7">
      <w:pPr>
        <w:jc w:val="both"/>
      </w:pPr>
    </w:p>
    <w:p w14:paraId="44676DCC" w14:textId="77777777" w:rsidR="001079B7" w:rsidRDefault="001079B7" w:rsidP="001079B7">
      <w:pPr>
        <w:jc w:val="both"/>
      </w:pPr>
    </w:p>
    <w:p w14:paraId="44676DCD" w14:textId="77777777" w:rsidR="001079B7" w:rsidRDefault="001079B7" w:rsidP="001079B7">
      <w:pPr>
        <w:jc w:val="both"/>
      </w:pPr>
    </w:p>
    <w:p w14:paraId="44676DCE" w14:textId="77777777" w:rsidR="001079B7" w:rsidRDefault="001079B7" w:rsidP="001079B7">
      <w:pPr>
        <w:jc w:val="both"/>
      </w:pPr>
    </w:p>
    <w:p w14:paraId="44676DCF" w14:textId="77777777" w:rsidR="001079B7" w:rsidRDefault="001079B7" w:rsidP="001079B7">
      <w:pPr>
        <w:jc w:val="both"/>
      </w:pPr>
    </w:p>
    <w:p w14:paraId="44676DD0" w14:textId="77777777" w:rsidR="001079B7" w:rsidRDefault="001079B7" w:rsidP="001079B7">
      <w:pPr>
        <w:jc w:val="both"/>
      </w:pPr>
    </w:p>
    <w:p w14:paraId="44676DD8" w14:textId="77777777" w:rsidR="001079B7" w:rsidRDefault="001079B7" w:rsidP="001079B7">
      <w:pPr>
        <w:jc w:val="both"/>
      </w:pPr>
    </w:p>
    <w:p w14:paraId="44676DD9" w14:textId="77777777" w:rsidR="001079B7" w:rsidRDefault="001079B7" w:rsidP="001079B7">
      <w:pPr>
        <w:jc w:val="both"/>
      </w:pPr>
    </w:p>
    <w:p w14:paraId="44676DDF" w14:textId="13499E4F"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6DE2" w14:textId="77777777" w:rsidR="00F42A76" w:rsidRDefault="00F42A76">
      <w:r>
        <w:separator/>
      </w:r>
    </w:p>
  </w:endnote>
  <w:endnote w:type="continuationSeparator" w:id="0">
    <w:p w14:paraId="44676DE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76DE0" w14:textId="77777777" w:rsidR="00F42A76" w:rsidRDefault="00F42A76">
      <w:r>
        <w:separator/>
      </w:r>
    </w:p>
  </w:footnote>
  <w:footnote w:type="continuationSeparator" w:id="0">
    <w:p w14:paraId="44676DE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676D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6" w14:textId="23A33C2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49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676DE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E3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9B7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5C6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1E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4A1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F53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961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609"/>
    <w:rsid w:val="00A12836"/>
    <w:rsid w:val="00A130DC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2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68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95C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9F2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76D85"/>
  <w15:docId w15:val="{2CF65982-C72C-4E98-A16D-6CD2BBA5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1681</Words>
  <Characters>959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2018-05-02T12:45:00Z</dcterms:created>
  <dcterms:modified xsi:type="dcterms:W3CDTF">2018-05-02T12:45:00Z</dcterms:modified>
</cp:coreProperties>
</file>