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78E0" w14:textId="77777777" w:rsidR="0052002E" w:rsidRPr="003A1B1B" w:rsidRDefault="00DA5145" w:rsidP="00940517">
      <w:pPr>
        <w:ind w:left="5387"/>
      </w:pPr>
      <w:bookmarkStart w:id="0" w:name="_GoBack"/>
      <w:bookmarkEnd w:id="0"/>
      <w:r>
        <w:t xml:space="preserve">Klaipėdos miesto savivaldybės sportinio ugdymo organizavimo </w:t>
      </w:r>
      <w:r w:rsidR="0052002E" w:rsidRPr="003A1B1B">
        <w:t xml:space="preserve">tvarkos aprašo </w:t>
      </w:r>
    </w:p>
    <w:p w14:paraId="11A878E1" w14:textId="72F796B9" w:rsidR="0052002E" w:rsidRDefault="007C1CD9" w:rsidP="00940517">
      <w:pPr>
        <w:tabs>
          <w:tab w:val="left" w:pos="1134"/>
        </w:tabs>
        <w:ind w:left="5387"/>
        <w:jc w:val="both"/>
      </w:pPr>
      <w:r>
        <w:t>7</w:t>
      </w:r>
      <w:r w:rsidR="0052002E" w:rsidRPr="003A1B1B">
        <w:t xml:space="preserve"> priedas</w:t>
      </w:r>
    </w:p>
    <w:p w14:paraId="11A878E2" w14:textId="77777777" w:rsidR="00FD54DC" w:rsidRDefault="00FD54DC"/>
    <w:p w14:paraId="11A878E3" w14:textId="77777777" w:rsidR="0052002E" w:rsidRDefault="0052002E"/>
    <w:p w14:paraId="388C5882" w14:textId="35FD6208" w:rsidR="007C1CD9" w:rsidRPr="007C1CD9" w:rsidRDefault="007C1CD9" w:rsidP="007C1CD9">
      <w:pPr>
        <w:tabs>
          <w:tab w:val="center" w:pos="5103"/>
        </w:tabs>
        <w:jc w:val="center"/>
        <w:rPr>
          <w:sz w:val="28"/>
          <w:szCs w:val="28"/>
          <w:u w:val="single"/>
        </w:rPr>
      </w:pPr>
      <w:r w:rsidRPr="007C1CD9">
        <w:rPr>
          <w:sz w:val="28"/>
          <w:szCs w:val="28"/>
          <w:u w:val="single"/>
        </w:rPr>
        <w:tab/>
      </w:r>
      <w:r w:rsidRPr="007C1CD9">
        <w:rPr>
          <w:sz w:val="28"/>
          <w:szCs w:val="28"/>
          <w:u w:val="single"/>
        </w:rPr>
        <w:tab/>
      </w:r>
    </w:p>
    <w:p w14:paraId="54A6AB77" w14:textId="435941A9" w:rsidR="007C1CD9" w:rsidRPr="001E6C0E" w:rsidRDefault="007C1CD9" w:rsidP="007C1CD9">
      <w:pPr>
        <w:tabs>
          <w:tab w:val="center" w:pos="5103"/>
        </w:tabs>
        <w:jc w:val="center"/>
      </w:pPr>
      <w:r w:rsidRPr="001E6C0E">
        <w:t>(Vardas, Pavardė)</w:t>
      </w:r>
    </w:p>
    <w:p w14:paraId="5238B9D3" w14:textId="77777777" w:rsidR="007C1CD9" w:rsidRPr="007C1CD9" w:rsidRDefault="007C1CD9" w:rsidP="007C1CD9">
      <w:pPr>
        <w:tabs>
          <w:tab w:val="center" w:pos="5103"/>
        </w:tabs>
        <w:jc w:val="center"/>
        <w:rPr>
          <w:b/>
          <w:sz w:val="28"/>
          <w:szCs w:val="28"/>
          <w:u w:val="single"/>
        </w:rPr>
      </w:pPr>
    </w:p>
    <w:p w14:paraId="0AD689DA" w14:textId="77777777" w:rsidR="001E6C0E" w:rsidRDefault="001E6C0E" w:rsidP="0052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TARIFIKAVIMO KOMISIJOS NARIŲ </w:t>
      </w:r>
    </w:p>
    <w:p w14:paraId="11A878E4" w14:textId="5CD5A2E1" w:rsidR="0052002E" w:rsidRPr="00940517" w:rsidRDefault="001E6C0E" w:rsidP="0052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NEŠALIŠKUMO DEKLARACIJA</w:t>
      </w:r>
    </w:p>
    <w:p w14:paraId="11A878E5" w14:textId="77777777" w:rsidR="0052002E" w:rsidRDefault="0052002E"/>
    <w:p w14:paraId="0193A2A8" w14:textId="77777777" w:rsidR="00DC3BEA" w:rsidRPr="000602A9" w:rsidRDefault="00DC3BEA" w:rsidP="00DC3BEA">
      <w:pPr>
        <w:tabs>
          <w:tab w:val="left" w:leader="underscore" w:pos="2294"/>
        </w:tabs>
        <w:ind w:right="5"/>
        <w:jc w:val="center"/>
      </w:pPr>
      <w:r w:rsidRPr="000602A9">
        <w:t>201_ m. _____________________ d.</w:t>
      </w:r>
    </w:p>
    <w:p w14:paraId="17D3A8AD" w14:textId="77777777" w:rsidR="00DC3BEA" w:rsidRPr="000602A9" w:rsidRDefault="00DC3BEA" w:rsidP="00DC3BEA">
      <w:pPr>
        <w:jc w:val="center"/>
      </w:pPr>
      <w:r>
        <w:t>Klaipėda</w:t>
      </w:r>
    </w:p>
    <w:p w14:paraId="2DFABDAE" w14:textId="77777777" w:rsidR="00DC3BEA" w:rsidRPr="000602A9" w:rsidRDefault="00DC3BEA" w:rsidP="00DC3BEA">
      <w:pPr>
        <w:ind w:left="317"/>
      </w:pPr>
    </w:p>
    <w:p w14:paraId="59050E43" w14:textId="21EB8303" w:rsidR="00DC3BEA" w:rsidRDefault="00DC3BEA" w:rsidP="00DC3BEA">
      <w:pPr>
        <w:tabs>
          <w:tab w:val="left" w:pos="9781"/>
        </w:tabs>
        <w:ind w:firstLine="284"/>
        <w:jc w:val="both"/>
      </w:pPr>
      <w:r w:rsidRPr="000602A9">
        <w:t>Būdamas (-a)</w:t>
      </w:r>
      <w:r>
        <w:t xml:space="preserve"> </w:t>
      </w:r>
      <w:r w:rsidRPr="00DC3BEA">
        <w:rPr>
          <w:u w:val="single"/>
        </w:rPr>
        <w:tab/>
      </w:r>
      <w:r>
        <w:t xml:space="preserve"> </w:t>
      </w:r>
    </w:p>
    <w:p w14:paraId="04D9E42C" w14:textId="5B357B80" w:rsidR="00DC3BEA" w:rsidRPr="00DC3BEA" w:rsidRDefault="00DC3BEA" w:rsidP="00DC3BEA">
      <w:pPr>
        <w:ind w:firstLine="4253"/>
        <w:jc w:val="both"/>
        <w:rPr>
          <w:sz w:val="20"/>
          <w:szCs w:val="20"/>
        </w:rPr>
      </w:pPr>
      <w:r>
        <w:rPr>
          <w:sz w:val="20"/>
          <w:szCs w:val="20"/>
        </w:rPr>
        <w:t>Įstaigos pavadinimas</w:t>
      </w:r>
    </w:p>
    <w:p w14:paraId="074B9079" w14:textId="0B9975F9" w:rsidR="00DC3BEA" w:rsidRPr="000602A9" w:rsidRDefault="00DC3BEA" w:rsidP="00DC3BEA">
      <w:pPr>
        <w:spacing w:after="120"/>
        <w:jc w:val="both"/>
      </w:pPr>
      <w:r>
        <w:t xml:space="preserve">Tarifikavimo komisijos narys (-ė), </w:t>
      </w:r>
      <w:r w:rsidRPr="00944240">
        <w:rPr>
          <w:spacing w:val="60"/>
        </w:rPr>
        <w:t>pasižad</w:t>
      </w:r>
      <w:r w:rsidRPr="00944240">
        <w:rPr>
          <w:spacing w:val="20"/>
        </w:rPr>
        <w:t>u:</w:t>
      </w:r>
    </w:p>
    <w:p w14:paraId="78F21C07" w14:textId="40E01AE1" w:rsidR="00DC3BEA" w:rsidRPr="000602A9" w:rsidRDefault="001E6C0E" w:rsidP="00682652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v</w:t>
      </w:r>
      <w:r w:rsidR="00DC3BEA" w:rsidRPr="000602A9">
        <w:t>adovautis įstatymų viršenybės, lygiat</w:t>
      </w:r>
      <w:r w:rsidR="00DC3BEA">
        <w:t>eisiškumo,</w:t>
      </w:r>
      <w:r w:rsidR="00DC3BEA" w:rsidRPr="000602A9">
        <w:t xml:space="preserve"> skaidrumo, atsakomybės už priimtus sprendimus principais ir svarbiausiais etikos principais, nustatytais L</w:t>
      </w:r>
      <w:r>
        <w:t>ietuvos Respublikos teisės aktų;</w:t>
      </w:r>
    </w:p>
    <w:p w14:paraId="68BFA287" w14:textId="04ABEF69" w:rsidR="00774B9D" w:rsidRDefault="001E6C0E" w:rsidP="00A33BCA">
      <w:pPr>
        <w:pStyle w:val="Sraopastraipa"/>
        <w:numPr>
          <w:ilvl w:val="0"/>
          <w:numId w:val="3"/>
        </w:numPr>
        <w:tabs>
          <w:tab w:val="left" w:pos="494"/>
          <w:tab w:val="left" w:pos="993"/>
        </w:tabs>
        <w:ind w:left="0" w:firstLine="709"/>
        <w:jc w:val="both"/>
      </w:pPr>
      <w:r>
        <w:t>d</w:t>
      </w:r>
      <w:r w:rsidR="00682652">
        <w:t xml:space="preserve">alyvaudamas </w:t>
      </w:r>
      <w:r w:rsidR="00682652" w:rsidRPr="00774B9D">
        <w:rPr>
          <w:color w:val="000000"/>
          <w:lang w:eastAsia="ru-RU"/>
        </w:rPr>
        <w:t>nustatant Įstaigos trenerių savaitinius valandinius darbo krūvius</w:t>
      </w:r>
      <w:r w:rsidR="00774B9D" w:rsidRPr="00774B9D">
        <w:rPr>
          <w:color w:val="000000"/>
          <w:lang w:eastAsia="ru-RU"/>
        </w:rPr>
        <w:t xml:space="preserve"> ir svarstant</w:t>
      </w:r>
      <w:r w:rsidR="00774B9D" w:rsidRPr="00774B9D">
        <w:rPr>
          <w:lang w:eastAsia="ru-RU"/>
        </w:rPr>
        <w:t xml:space="preserve"> </w:t>
      </w:r>
      <w:r w:rsidR="00774B9D">
        <w:rPr>
          <w:lang w:eastAsia="ru-RU"/>
        </w:rPr>
        <w:t xml:space="preserve">asmens </w:t>
      </w:r>
      <w:r w:rsidR="00774B9D" w:rsidRPr="00BB5C8F">
        <w:rPr>
          <w:lang w:eastAsia="ru-RU"/>
        </w:rPr>
        <w:t>darbo rezultat</w:t>
      </w:r>
      <w:r w:rsidR="00774B9D">
        <w:rPr>
          <w:lang w:eastAsia="ru-RU"/>
        </w:rPr>
        <w:t>us</w:t>
      </w:r>
      <w:r w:rsidR="00774B9D" w:rsidRPr="00BB5C8F">
        <w:rPr>
          <w:lang w:eastAsia="ru-RU"/>
        </w:rPr>
        <w:t xml:space="preserve"> posėdyje</w:t>
      </w:r>
      <w:r w:rsidR="00682652">
        <w:t xml:space="preserve"> bei p</w:t>
      </w:r>
      <w:r w:rsidR="0016506E">
        <w:t>aaiškėjus</w:t>
      </w:r>
      <w:r w:rsidR="00774B9D">
        <w:t xml:space="preserve">, kad </w:t>
      </w:r>
      <w:r w:rsidR="0016506E">
        <w:t>dalyvauja asmuo, susijęs su manimi santuokos, artimos g</w:t>
      </w:r>
      <w:r w:rsidR="00774B9D">
        <w:t xml:space="preserve">iminystės ar svainystės ryšiais ar </w:t>
      </w:r>
      <w:r w:rsidR="0016506E">
        <w:t xml:space="preserve">dėl bet kokių kitų aplinkybių negaliu laikytis 1 punkte nustatytų principų, nedelsdamas raštu pranešti apie tai </w:t>
      </w:r>
      <w:r w:rsidR="00774B9D">
        <w:t>Tarifikavimo komisijos</w:t>
      </w:r>
      <w:r w:rsidR="0016506E">
        <w:t xml:space="preserve"> pirmininku</w:t>
      </w:r>
      <w:r w:rsidR="00774B9D">
        <w:t>i</w:t>
      </w:r>
      <w:r w:rsidR="0016506E">
        <w:t xml:space="preserve"> ir nusišalinti. </w:t>
      </w:r>
    </w:p>
    <w:p w14:paraId="4044FC81" w14:textId="5862FE38" w:rsidR="00DC3BEA" w:rsidRPr="000602A9" w:rsidRDefault="0016506E" w:rsidP="00774B9D">
      <w:pPr>
        <w:pStyle w:val="Sraopastraipa"/>
        <w:tabs>
          <w:tab w:val="left" w:pos="494"/>
          <w:tab w:val="left" w:pos="993"/>
        </w:tabs>
        <w:ind w:left="0" w:firstLine="709"/>
        <w:jc w:val="both"/>
      </w:pPr>
      <w: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</w:p>
    <w:p w14:paraId="3197C3D8" w14:textId="577E2042" w:rsidR="00DC3BEA" w:rsidRDefault="00DC3BEA" w:rsidP="00DC3BEA">
      <w:pPr>
        <w:ind w:firstLine="709"/>
        <w:jc w:val="both"/>
      </w:pPr>
      <w:r w:rsidRPr="000602A9">
        <w:t>Esu įspėtas (-a), kad</w:t>
      </w:r>
      <w:r>
        <w:t>,</w:t>
      </w:r>
      <w:r w:rsidRPr="000602A9">
        <w:t xml:space="preserve"> nesilaikydamas (-a) nešališkumo principo</w:t>
      </w:r>
      <w:r>
        <w:t>,</w:t>
      </w:r>
      <w:r w:rsidRPr="000602A9">
        <w:t xml:space="preserve"> pažeisiu šią nešališkumo deklaraciją ir man bus taikoma atitinkama Lietuvos Respublikos įstatymų ir kitų teisės aktų numatyta atsakomybė.</w:t>
      </w:r>
    </w:p>
    <w:p w14:paraId="1CA879FE" w14:textId="065CBBFA" w:rsidR="007655B2" w:rsidRDefault="007655B2" w:rsidP="00DC3BEA">
      <w:pPr>
        <w:ind w:firstLine="709"/>
        <w:jc w:val="both"/>
      </w:pPr>
    </w:p>
    <w:p w14:paraId="2EA409DD" w14:textId="77777777" w:rsidR="007655B2" w:rsidRPr="000602A9" w:rsidRDefault="007655B2" w:rsidP="00DC3BEA">
      <w:pPr>
        <w:ind w:firstLine="709"/>
        <w:jc w:val="both"/>
      </w:pPr>
    </w:p>
    <w:p w14:paraId="28A77EDD" w14:textId="059B1EE8" w:rsidR="00DC3BEA" w:rsidRPr="007655B2" w:rsidRDefault="00DC3BEA" w:rsidP="00406B5B">
      <w:pPr>
        <w:tabs>
          <w:tab w:val="left" w:pos="5160"/>
        </w:tabs>
        <w:ind w:left="739" w:firstLine="2096"/>
        <w:rPr>
          <w:u w:val="single"/>
        </w:rPr>
      </w:pPr>
      <w:r w:rsidRPr="007655B2">
        <w:rPr>
          <w:u w:val="single"/>
        </w:rPr>
        <w:t>___________________</w:t>
      </w:r>
      <w:r w:rsidRPr="000602A9">
        <w:tab/>
      </w:r>
      <w:r>
        <w:t xml:space="preserve">    </w:t>
      </w:r>
      <w:r w:rsidR="001E6C0E">
        <w:tab/>
      </w:r>
      <w:r w:rsidRPr="007655B2">
        <w:rPr>
          <w:u w:val="single"/>
        </w:rPr>
        <w:t>__________________________</w:t>
      </w:r>
    </w:p>
    <w:p w14:paraId="3CBAB9DB" w14:textId="5E9C789F" w:rsidR="00DC3BEA" w:rsidRPr="000602A9" w:rsidRDefault="00DC3BEA" w:rsidP="00406B5B">
      <w:pPr>
        <w:tabs>
          <w:tab w:val="center" w:pos="1680"/>
          <w:tab w:val="center" w:pos="6600"/>
        </w:tabs>
        <w:ind w:firstLine="3402"/>
        <w:rPr>
          <w:i/>
        </w:rPr>
      </w:pPr>
      <w:r w:rsidRPr="000602A9">
        <w:rPr>
          <w:i/>
        </w:rPr>
        <w:t>(parašas)</w:t>
      </w:r>
      <w:r w:rsidRPr="000602A9">
        <w:rPr>
          <w:i/>
        </w:rPr>
        <w:tab/>
      </w:r>
      <w:r>
        <w:rPr>
          <w:i/>
        </w:rPr>
        <w:t xml:space="preserve">      </w:t>
      </w:r>
      <w:r w:rsidR="001E6C0E">
        <w:rPr>
          <w:i/>
        </w:rPr>
        <w:t xml:space="preserve">                                             </w:t>
      </w:r>
      <w:r w:rsidRPr="000602A9">
        <w:rPr>
          <w:i/>
        </w:rPr>
        <w:t>(vardas, pavardė)</w:t>
      </w:r>
    </w:p>
    <w:p w14:paraId="03E89813" w14:textId="77777777" w:rsidR="007C1CD9" w:rsidRDefault="007C1CD9" w:rsidP="00A61ADD">
      <w:pPr>
        <w:ind w:firstLine="3119"/>
      </w:pPr>
    </w:p>
    <w:p w14:paraId="03CC0FB5" w14:textId="19DE6580" w:rsidR="00A61ADD" w:rsidRDefault="00A61ADD" w:rsidP="00A61ADD">
      <w:pPr>
        <w:ind w:firstLine="3119"/>
      </w:pPr>
      <w:r>
        <w:t>_________________________</w:t>
      </w:r>
    </w:p>
    <w:sectPr w:rsidR="00A61ADD" w:rsidSect="001E6C0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6F10"/>
    <w:multiLevelType w:val="hybridMultilevel"/>
    <w:tmpl w:val="0CB036A6"/>
    <w:lvl w:ilvl="0" w:tplc="340E4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2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561558"/>
    <w:multiLevelType w:val="hybridMultilevel"/>
    <w:tmpl w:val="FA808CC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2E"/>
    <w:rsid w:val="000306BB"/>
    <w:rsid w:val="000B3D15"/>
    <w:rsid w:val="0016506E"/>
    <w:rsid w:val="001B614C"/>
    <w:rsid w:val="001E244D"/>
    <w:rsid w:val="001E6C0E"/>
    <w:rsid w:val="001F3110"/>
    <w:rsid w:val="00306A59"/>
    <w:rsid w:val="00406B5B"/>
    <w:rsid w:val="0052002E"/>
    <w:rsid w:val="0054350B"/>
    <w:rsid w:val="00545C54"/>
    <w:rsid w:val="00682652"/>
    <w:rsid w:val="006E1E7B"/>
    <w:rsid w:val="007655B2"/>
    <w:rsid w:val="00774B9D"/>
    <w:rsid w:val="007C1CD9"/>
    <w:rsid w:val="00893FE1"/>
    <w:rsid w:val="00940517"/>
    <w:rsid w:val="009650FF"/>
    <w:rsid w:val="00A01723"/>
    <w:rsid w:val="00A61ADD"/>
    <w:rsid w:val="00A92009"/>
    <w:rsid w:val="00AD00EF"/>
    <w:rsid w:val="00B17DA9"/>
    <w:rsid w:val="00BF441D"/>
    <w:rsid w:val="00CB160A"/>
    <w:rsid w:val="00DA0F63"/>
    <w:rsid w:val="00DA5145"/>
    <w:rsid w:val="00DC3BEA"/>
    <w:rsid w:val="00E345A9"/>
    <w:rsid w:val="00EC1129"/>
    <w:rsid w:val="00EC624A"/>
    <w:rsid w:val="00ED42D6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8E0"/>
  <w15:chartTrackingRefBased/>
  <w15:docId w15:val="{AD054467-68A2-4C84-BACE-9E5E06C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2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D42D6"/>
    <w:pPr>
      <w:ind w:left="720"/>
      <w:contextualSpacing/>
    </w:pPr>
  </w:style>
  <w:style w:type="paragraph" w:customStyle="1" w:styleId="Pagrindinistekstas1">
    <w:name w:val="Pagrindinis tekstas1"/>
    <w:basedOn w:val="prastasis"/>
    <w:rsid w:val="006826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Pilybiene</dc:creator>
  <cp:lastModifiedBy>Asta Pilybiene</cp:lastModifiedBy>
  <cp:revision>2</cp:revision>
  <cp:lastPrinted>2017-09-07T13:14:00Z</cp:lastPrinted>
  <dcterms:created xsi:type="dcterms:W3CDTF">2018-06-05T13:34:00Z</dcterms:created>
  <dcterms:modified xsi:type="dcterms:W3CDTF">2018-06-05T13:34:00Z</dcterms:modified>
</cp:coreProperties>
</file>