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8E50D" w14:textId="77777777" w:rsidR="003F6F1B" w:rsidRDefault="003F6F1B" w:rsidP="003F6F1B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5268E54F" wp14:editId="5268E550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68E50E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5268E50F" w14:textId="77777777" w:rsidR="003A3546" w:rsidRPr="007E3BDD" w:rsidRDefault="001E7BA7" w:rsidP="003A35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MERAS</w:t>
      </w:r>
    </w:p>
    <w:p w14:paraId="5268E510" w14:textId="77777777" w:rsidR="00ED3397" w:rsidRPr="00B63768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5268E511" w14:textId="77777777" w:rsidR="001456CE" w:rsidRPr="00D16BEC" w:rsidRDefault="001E7BA7" w:rsidP="001456C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POTVARKIS</w:t>
      </w:r>
    </w:p>
    <w:p w14:paraId="5268E512" w14:textId="77777777" w:rsidR="00163473" w:rsidRPr="003C09F9" w:rsidRDefault="001456CE" w:rsidP="001456CE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8D5983" w:rsidRPr="008D5983">
        <w:rPr>
          <w:b/>
          <w:caps/>
          <w:szCs w:val="24"/>
        </w:rPr>
        <w:t xml:space="preserve"> </w:t>
      </w:r>
      <w:r w:rsidR="008D5983" w:rsidRPr="00BA0473">
        <w:rPr>
          <w:b/>
          <w:caps/>
          <w:szCs w:val="24"/>
        </w:rPr>
        <w:t>KLAIPĖDOS MIESTO SAVIVALDYBĖS TARYBOS POSĖDŽIO SUŠAUKIMO</w:t>
      </w:r>
    </w:p>
    <w:p w14:paraId="5268E513" w14:textId="77777777" w:rsidR="00445CA9" w:rsidRPr="003C09F9" w:rsidRDefault="00445CA9" w:rsidP="00F41647">
      <w:pPr>
        <w:rPr>
          <w:sz w:val="24"/>
          <w:szCs w:val="24"/>
        </w:rPr>
      </w:pPr>
    </w:p>
    <w:bookmarkStart w:id="1" w:name="registravimoDataIlga"/>
    <w:p w14:paraId="5268E514" w14:textId="77777777" w:rsidR="00445CA9" w:rsidRPr="003C09F9" w:rsidRDefault="008D3E3C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  <w:sz w:val="24"/>
          <w:szCs w:val="24"/>
        </w:rPr>
        <w:instrText xml:space="preserve"> FORMTEXT </w:instrText>
      </w:r>
      <w:r>
        <w:rPr>
          <w:noProof/>
          <w:sz w:val="24"/>
          <w:szCs w:val="24"/>
        </w:rPr>
      </w:r>
      <w:r>
        <w:rPr>
          <w:noProof/>
          <w:sz w:val="24"/>
          <w:szCs w:val="24"/>
        </w:rPr>
        <w:fldChar w:fldCharType="separate"/>
      </w:r>
      <w:r>
        <w:rPr>
          <w:noProof/>
          <w:sz w:val="24"/>
          <w:szCs w:val="24"/>
        </w:rPr>
        <w:t>2018 m. birželio 21 d.</w:t>
      </w:r>
      <w:r>
        <w:rPr>
          <w:noProof/>
          <w:sz w:val="24"/>
          <w:szCs w:val="24"/>
        </w:rPr>
        <w:fldChar w:fldCharType="end"/>
      </w:r>
      <w:bookmarkEnd w:id="1"/>
      <w:r w:rsidR="00071EBB">
        <w:rPr>
          <w:noProof/>
          <w:sz w:val="24"/>
          <w:szCs w:val="24"/>
        </w:rPr>
        <w:t xml:space="preserve"> </w:t>
      </w:r>
      <w:r w:rsidR="00445CA9" w:rsidRPr="003C09F9">
        <w:rPr>
          <w:sz w:val="24"/>
          <w:szCs w:val="24"/>
        </w:rPr>
        <w:t>Nr.</w:t>
      </w:r>
      <w:r w:rsidR="00071EBB">
        <w:rPr>
          <w:sz w:val="24"/>
          <w:szCs w:val="24"/>
        </w:rPr>
        <w:t xml:space="preserve"> </w:t>
      </w:r>
      <w:bookmarkStart w:id="2" w:name="registravimoNr"/>
      <w:r w:rsidR="00F070C4">
        <w:rPr>
          <w:noProof/>
          <w:sz w:val="24"/>
          <w:szCs w:val="24"/>
        </w:rPr>
        <w:t>M-45</w:t>
      </w:r>
      <w:bookmarkEnd w:id="2"/>
    </w:p>
    <w:p w14:paraId="5268E515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5268E516" w14:textId="77777777" w:rsidR="00163473" w:rsidRDefault="00163473" w:rsidP="00AD2EE1">
      <w:pPr>
        <w:pStyle w:val="Pagrindinistekstas"/>
        <w:rPr>
          <w:szCs w:val="24"/>
        </w:rPr>
      </w:pPr>
    </w:p>
    <w:p w14:paraId="5268E517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5268E518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</w:t>
      </w:r>
      <w:r w:rsidRPr="004B0C2A">
        <w:rPr>
          <w:sz w:val="24"/>
          <w:szCs w:val="24"/>
        </w:rPr>
        <w:t xml:space="preserve"> Lietuvos Respublikos vietos savivaldos įstatymo 13 straipsnio 4 dalimi ir 20 straipsnio 2 dalies 1 punktu,</w:t>
      </w:r>
    </w:p>
    <w:p w14:paraId="5268E519" w14:textId="77777777" w:rsidR="008D5983" w:rsidRPr="004B0C2A" w:rsidRDefault="008D5983" w:rsidP="00423AB4">
      <w:pPr>
        <w:ind w:firstLine="720"/>
        <w:jc w:val="both"/>
        <w:rPr>
          <w:sz w:val="24"/>
          <w:szCs w:val="24"/>
        </w:rPr>
      </w:pPr>
      <w:r w:rsidRPr="0025130D">
        <w:rPr>
          <w:spacing w:val="60"/>
          <w:sz w:val="24"/>
          <w:szCs w:val="24"/>
        </w:rPr>
        <w:t>šaukiu</w:t>
      </w:r>
      <w:r w:rsidRPr="004B0C2A">
        <w:rPr>
          <w:sz w:val="24"/>
          <w:szCs w:val="24"/>
        </w:rPr>
        <w:t xml:space="preserve"> 201</w:t>
      </w:r>
      <w:r>
        <w:rPr>
          <w:sz w:val="24"/>
          <w:szCs w:val="24"/>
        </w:rPr>
        <w:t>8</w:t>
      </w:r>
      <w:r w:rsidRPr="004B0C2A">
        <w:rPr>
          <w:sz w:val="24"/>
          <w:szCs w:val="24"/>
        </w:rPr>
        <w:t xml:space="preserve"> m. </w:t>
      </w:r>
      <w:r>
        <w:rPr>
          <w:sz w:val="24"/>
          <w:szCs w:val="24"/>
        </w:rPr>
        <w:t>birželio</w:t>
      </w:r>
      <w:r w:rsidRPr="008D5983">
        <w:rPr>
          <w:sz w:val="24"/>
          <w:szCs w:val="24"/>
        </w:rPr>
        <w:t xml:space="preserve"> 2</w:t>
      </w:r>
      <w:r>
        <w:rPr>
          <w:sz w:val="24"/>
          <w:szCs w:val="24"/>
        </w:rPr>
        <w:t>8</w:t>
      </w:r>
      <w:r w:rsidRPr="008D5983">
        <w:rPr>
          <w:sz w:val="24"/>
          <w:szCs w:val="24"/>
        </w:rPr>
        <w:t>–</w:t>
      </w:r>
      <w:r>
        <w:rPr>
          <w:sz w:val="24"/>
          <w:szCs w:val="24"/>
        </w:rPr>
        <w:t>29</w:t>
      </w:r>
      <w:r w:rsidRPr="008D598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d.</w:t>
      </w:r>
      <w:r w:rsidRPr="004B0C2A">
        <w:rPr>
          <w:sz w:val="24"/>
          <w:szCs w:val="24"/>
        </w:rPr>
        <w:t xml:space="preserve"> 9.00 val. savivaldybės posėdžių salėje Klaipėdos miesto savivaldybės tarybos </w:t>
      </w:r>
      <w:r>
        <w:rPr>
          <w:sz w:val="24"/>
          <w:szCs w:val="24"/>
        </w:rPr>
        <w:t>40</w:t>
      </w:r>
      <w:r w:rsidRPr="004B0C2A">
        <w:rPr>
          <w:sz w:val="24"/>
          <w:szCs w:val="24"/>
        </w:rPr>
        <w:t>-ąjį posėdį.</w:t>
      </w:r>
    </w:p>
    <w:p w14:paraId="5268E51A" w14:textId="77777777" w:rsidR="008D5983" w:rsidRDefault="008D5983" w:rsidP="00423AB4">
      <w:pPr>
        <w:ind w:firstLine="720"/>
        <w:jc w:val="both"/>
        <w:rPr>
          <w:sz w:val="24"/>
          <w:szCs w:val="24"/>
        </w:rPr>
      </w:pPr>
      <w:r w:rsidRPr="004B0C2A">
        <w:rPr>
          <w:sz w:val="24"/>
          <w:szCs w:val="24"/>
        </w:rPr>
        <w:t>Darbotvarkė:</w:t>
      </w:r>
    </w:p>
    <w:p w14:paraId="5268E51B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Pr="00F97A43">
        <w:rPr>
          <w:sz w:val="24"/>
          <w:szCs w:val="24"/>
        </w:rPr>
        <w:t>Dėl pritarimo Bendradarbiavimo sutarties dėl Klaipėdos miesto ekonominės plėtros strategijos įgyvendinimo projektui</w:t>
      </w:r>
      <w:r w:rsidR="000A5DC9">
        <w:rPr>
          <w:sz w:val="24"/>
          <w:szCs w:val="24"/>
        </w:rPr>
        <w:t>. Pranešėja E. Mantulova.</w:t>
      </w:r>
    </w:p>
    <w:p w14:paraId="5268E51C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F97A43">
        <w:rPr>
          <w:sz w:val="24"/>
          <w:szCs w:val="24"/>
        </w:rPr>
        <w:t>Dėl Klaipėdos miesto savivaldybės tarybos 2018 m. sausio 25 d. sprendimo Nr. T2-6 „Dėl Klaipėdos miesto savivaldybės 2018–2020 metų strateginio veiklos plano patvirtinimo“ pakeitimo. Pr</w:t>
      </w:r>
      <w:r w:rsidR="000A5DC9">
        <w:rPr>
          <w:sz w:val="24"/>
          <w:szCs w:val="24"/>
        </w:rPr>
        <w:t>anešėja I. Butenienė.</w:t>
      </w:r>
    </w:p>
    <w:p w14:paraId="5268E51D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F97A43">
        <w:rPr>
          <w:sz w:val="24"/>
          <w:szCs w:val="24"/>
        </w:rPr>
        <w:t xml:space="preserve">Dėl pritarimo dalyvauti projekte „Mėlynosios ekonomikos startuolių laboratorija“ partnerio teisėmis. </w:t>
      </w:r>
      <w:r w:rsidR="000A5DC9">
        <w:rPr>
          <w:sz w:val="24"/>
          <w:szCs w:val="24"/>
        </w:rPr>
        <w:t>Pranešėja E. Mantulova.</w:t>
      </w:r>
    </w:p>
    <w:p w14:paraId="5268E51E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 w:rsidRPr="00F97A43">
        <w:rPr>
          <w:sz w:val="24"/>
          <w:szCs w:val="24"/>
        </w:rPr>
        <w:t xml:space="preserve">Dėl projektų konkursų rengimo tvarkos. </w:t>
      </w:r>
      <w:r w:rsidR="000A5DC9">
        <w:rPr>
          <w:sz w:val="24"/>
          <w:szCs w:val="24"/>
        </w:rPr>
        <w:t>Pranešėja E. Mantulova.</w:t>
      </w:r>
    </w:p>
    <w:p w14:paraId="5268E51F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F97A43">
        <w:rPr>
          <w:sz w:val="24"/>
          <w:szCs w:val="24"/>
        </w:rPr>
        <w:t xml:space="preserve">Dėl Klaipėdos miesto savivaldybės tarybos 2009 m. lapkričio 26 d. sprendimo Nr. T2-387 „Dėl Klaipėdos miesto savivaldybės administracijos struktūros ir nuostatų patvirtinimo“ pakeitimo. Pranešėja I. </w:t>
      </w:r>
      <w:r w:rsidR="000A5DC9">
        <w:rPr>
          <w:sz w:val="24"/>
          <w:szCs w:val="24"/>
        </w:rPr>
        <w:t>Gelžinytė-Litinskienė.</w:t>
      </w:r>
    </w:p>
    <w:p w14:paraId="5268E520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F97A43">
        <w:rPr>
          <w:sz w:val="24"/>
          <w:szCs w:val="24"/>
        </w:rPr>
        <w:t>Dėl didžiausio leistino valstybės tarnautojų ir darbuotojų, dirbančių pagal darbo sutartis, pareigybių skaičiaus Klaipėdos miesto savivaldybės administracijoje nustatymo. Pranešėja I.</w:t>
      </w:r>
      <w:r w:rsidR="00AF65BC">
        <w:rPr>
          <w:sz w:val="24"/>
          <w:szCs w:val="24"/>
        </w:rPr>
        <w:t> </w:t>
      </w:r>
      <w:r w:rsidR="000A5DC9">
        <w:rPr>
          <w:sz w:val="24"/>
          <w:szCs w:val="24"/>
        </w:rPr>
        <w:t>Gelžinytė-Litinskienė.</w:t>
      </w:r>
    </w:p>
    <w:p w14:paraId="5268E521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F97A43">
        <w:rPr>
          <w:sz w:val="24"/>
          <w:szCs w:val="24"/>
        </w:rPr>
        <w:t>Dėl nemokamo važiavimo Klaipėdos miesto viešuoju transportu Jūros šventės metu. Pranešėjas R. Mockus.</w:t>
      </w:r>
    </w:p>
    <w:p w14:paraId="5268E522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F97A43">
        <w:rPr>
          <w:sz w:val="24"/>
          <w:szCs w:val="24"/>
        </w:rPr>
        <w:t>Dėl Klaipėdos miesto savivaldybės tarybos 2015 m. gegužės 28 d. sprendimo Nr. T2-128 ,,Dėl Reguliariojo reiso vietinio (miesto ir priemiestinio) susisiekimo maršruto autobuso apipavidalinimo tvarkos aprašo patvirtinimo“ pakeitimo. Pranešėjas R</w:t>
      </w:r>
      <w:r w:rsidR="000A5DC9">
        <w:rPr>
          <w:sz w:val="24"/>
          <w:szCs w:val="24"/>
        </w:rPr>
        <w:t>. Mockus.</w:t>
      </w:r>
    </w:p>
    <w:p w14:paraId="5268E523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Pr="00F97A43">
        <w:rPr>
          <w:sz w:val="24"/>
          <w:szCs w:val="24"/>
        </w:rPr>
        <w:t>Dėl Klaipėdos miesto savivaldybės tarybos 2017 m. vasario 23 d. sprendimo Nr. T2-37 „Dėl Klaipėdos miesto savivaldybės teritorijoje iki 2020 metų planuojamų įrengti viešųjų elektromobilių įkrovimo prieigų plano patvirtinimo“ pakeitimo.</w:t>
      </w:r>
      <w:r w:rsidR="000A5DC9">
        <w:rPr>
          <w:sz w:val="24"/>
          <w:szCs w:val="24"/>
        </w:rPr>
        <w:t xml:space="preserve"> Pranešėjas R. Mockus.</w:t>
      </w:r>
    </w:p>
    <w:p w14:paraId="5268E524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Pr="00F97A43">
        <w:rPr>
          <w:sz w:val="24"/>
          <w:szCs w:val="24"/>
        </w:rPr>
        <w:t xml:space="preserve">Dėl pritarimo Klaipėdos miesto savivaldybės kontrolės ir audito tarnybos 2017 metų veiklos ataskaitai. </w:t>
      </w:r>
      <w:r w:rsidR="000A5DC9">
        <w:rPr>
          <w:sz w:val="24"/>
          <w:szCs w:val="24"/>
        </w:rPr>
        <w:t>Pranešėja D. Čeporiūtė.</w:t>
      </w:r>
    </w:p>
    <w:p w14:paraId="5268E525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11. </w:t>
      </w:r>
      <w:r w:rsidRPr="00F97A43">
        <w:rPr>
          <w:sz w:val="24"/>
          <w:szCs w:val="24"/>
        </w:rPr>
        <w:t>Dėl prašymo paimti žemę visuomenės poreikiams pateikimo. Pranešėja R. Gružienė</w:t>
      </w:r>
      <w:r w:rsidR="000A5DC9">
        <w:rPr>
          <w:sz w:val="24"/>
          <w:szCs w:val="24"/>
        </w:rPr>
        <w:t>.</w:t>
      </w:r>
    </w:p>
    <w:p w14:paraId="5268E526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12. </w:t>
      </w:r>
      <w:r w:rsidRPr="00F97A43">
        <w:rPr>
          <w:sz w:val="24"/>
          <w:szCs w:val="24"/>
        </w:rPr>
        <w:t>Dėl valstybinės žemės sklypų perdavimo valdyti, naudoti ir disponuoti jais patikėjimo teise. Praneš</w:t>
      </w:r>
      <w:r w:rsidR="000A5DC9">
        <w:rPr>
          <w:sz w:val="24"/>
          <w:szCs w:val="24"/>
        </w:rPr>
        <w:t>ėja R. Gružienė.</w:t>
      </w:r>
    </w:p>
    <w:p w14:paraId="5268E527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13. </w:t>
      </w:r>
      <w:r w:rsidRPr="00F97A43">
        <w:rPr>
          <w:sz w:val="24"/>
          <w:szCs w:val="24"/>
        </w:rPr>
        <w:t>Dėl Klaipėdos miesto savivaldybės tarybos 2017 m. liepos 27 d. sprendimo Nr. T2-181 „Dėl Nevyriausybinių organizacijų ir bendruomeninės veiklos stiprinimo 2017–2019 metų veiksmų plano įgyvendinimo 2.3 priemonės „Remti bendruomeninę veiklą savivaldybėse“ įgyvendinimo Klaipėdos miesto savivaldybėje aprašo patvirtinimo“ pakeitimo. Pranešėja A. Daujotienė.</w:t>
      </w:r>
    </w:p>
    <w:p w14:paraId="5268E528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</w:p>
    <w:p w14:paraId="5268E529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</w:p>
    <w:p w14:paraId="5268E52A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14. </w:t>
      </w:r>
      <w:r w:rsidRPr="00F97A43">
        <w:rPr>
          <w:sz w:val="24"/>
          <w:szCs w:val="24"/>
        </w:rPr>
        <w:t>Dėl Klaipėdos miesto savivaldybės tarybos 2017 m. gruodžio 21 d. sprendimo Nr. T2-336 „Dėl Klaipėdos miesto savivaldybės stipendijų gabiems ir talentingiems Klaipėdos aukštųjų mokyklų I kurso studentams skyrimo nuostatų patvirtinimo“ pakeitimo. Pranešėja A. An</w:t>
      </w:r>
      <w:r w:rsidR="000A5DC9">
        <w:rPr>
          <w:sz w:val="24"/>
          <w:szCs w:val="24"/>
        </w:rPr>
        <w:t>druškevičiūtė.</w:t>
      </w:r>
    </w:p>
    <w:p w14:paraId="5268E52B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15. </w:t>
      </w:r>
      <w:r w:rsidRPr="00F97A43">
        <w:rPr>
          <w:sz w:val="24"/>
          <w:szCs w:val="24"/>
        </w:rPr>
        <w:t>Dėl Klaipėdos miesto savivaldybės tarybos 2015 m. rugsėjo 24 d. sprendimo Nr. T2-239 „Dėl Klaipėdos miesto jaunimo reikalų tarybos sudarymo ir jos nuostatų patvirtinimo“ pakeitimo. Pranešėja A. Andruš</w:t>
      </w:r>
      <w:r w:rsidR="000A5DC9">
        <w:rPr>
          <w:sz w:val="24"/>
          <w:szCs w:val="24"/>
        </w:rPr>
        <w:t>kevičiūtė.</w:t>
      </w:r>
    </w:p>
    <w:p w14:paraId="5268E52C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16. </w:t>
      </w:r>
      <w:r w:rsidRPr="00F97A43">
        <w:rPr>
          <w:sz w:val="24"/>
          <w:szCs w:val="24"/>
        </w:rPr>
        <w:t>Dėl Klaipėdos lopšelio-darželio „Giliukas“ nuostatų patvirtinimo. Pr</w:t>
      </w:r>
      <w:r w:rsidR="000A5DC9">
        <w:rPr>
          <w:sz w:val="24"/>
          <w:szCs w:val="24"/>
        </w:rPr>
        <w:t xml:space="preserve">anešėja </w:t>
      </w:r>
      <w:r w:rsidR="00AF65BC">
        <w:rPr>
          <w:sz w:val="24"/>
          <w:szCs w:val="24"/>
        </w:rPr>
        <w:t>L. </w:t>
      </w:r>
      <w:r w:rsidR="000A5DC9">
        <w:rPr>
          <w:sz w:val="24"/>
          <w:szCs w:val="24"/>
        </w:rPr>
        <w:t>Prižgintienė.</w:t>
      </w:r>
    </w:p>
    <w:p w14:paraId="5268E52D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</w:t>
      </w:r>
      <w:r w:rsidRPr="00F97A43">
        <w:rPr>
          <w:sz w:val="24"/>
          <w:szCs w:val="24"/>
        </w:rPr>
        <w:t>Dėl Klaipėdos Vitės pagrindinės mokyklos pavadinimo pakeitimo ir nuostatų patvirtinimo</w:t>
      </w:r>
      <w:r w:rsidR="000A5DC9">
        <w:rPr>
          <w:sz w:val="24"/>
          <w:szCs w:val="24"/>
        </w:rPr>
        <w:t>. Pranešėja L. Prižgintienė.</w:t>
      </w:r>
    </w:p>
    <w:p w14:paraId="5268E52E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18. </w:t>
      </w:r>
      <w:r w:rsidRPr="00F97A43">
        <w:rPr>
          <w:sz w:val="24"/>
          <w:szCs w:val="24"/>
        </w:rPr>
        <w:t>Dėl Klaipėdos Baltijos gimnazijos nuostatų patvirtinimo. Pranešėja L</w:t>
      </w:r>
      <w:r w:rsidR="000A5DC9">
        <w:rPr>
          <w:sz w:val="24"/>
          <w:szCs w:val="24"/>
        </w:rPr>
        <w:t>. Prižgintienė.</w:t>
      </w:r>
    </w:p>
    <w:p w14:paraId="5268E52F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19. </w:t>
      </w:r>
      <w:r w:rsidRPr="00F97A43">
        <w:rPr>
          <w:sz w:val="24"/>
          <w:szCs w:val="24"/>
        </w:rPr>
        <w:t>Dėl Klaipėdos miesto savivaldybės tarybos 2016 m. balandžio 28 d. sprendimo Nr. T2-119 „Dėl Klaipėdos miesto savivaldybės bendrojo ugdymo mokyklų tinklo pertvarkos 2016–2020 metų bendrojo plano patvirtinimo“ pakeitimo. Pr</w:t>
      </w:r>
      <w:r w:rsidR="000A5DC9">
        <w:rPr>
          <w:sz w:val="24"/>
          <w:szCs w:val="24"/>
        </w:rPr>
        <w:t>anešėja L. Prižgintienė.</w:t>
      </w:r>
    </w:p>
    <w:p w14:paraId="5268E530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20. </w:t>
      </w:r>
      <w:r w:rsidRPr="00F97A43">
        <w:rPr>
          <w:sz w:val="24"/>
          <w:szCs w:val="24"/>
        </w:rPr>
        <w:t>Dėl atleidimo nuo socialinio būsto nuomos mokesčio mokėjimo. Pr</w:t>
      </w:r>
      <w:r w:rsidR="000A5DC9">
        <w:rPr>
          <w:sz w:val="24"/>
          <w:szCs w:val="24"/>
        </w:rPr>
        <w:t>anešėja D. Netikšienė.</w:t>
      </w:r>
    </w:p>
    <w:p w14:paraId="5268E531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21. </w:t>
      </w:r>
      <w:r w:rsidRPr="00F97A43">
        <w:rPr>
          <w:sz w:val="24"/>
          <w:szCs w:val="24"/>
        </w:rPr>
        <w:t>Dėl socialinio būsto nuomos sąlygų pakeitimo. Pr</w:t>
      </w:r>
      <w:r w:rsidR="000A5DC9">
        <w:rPr>
          <w:sz w:val="24"/>
          <w:szCs w:val="24"/>
        </w:rPr>
        <w:t>anešėja D. Netikšienė.</w:t>
      </w:r>
    </w:p>
    <w:p w14:paraId="5268E532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22. </w:t>
      </w:r>
      <w:r w:rsidRPr="00F97A43">
        <w:rPr>
          <w:sz w:val="24"/>
          <w:szCs w:val="24"/>
        </w:rPr>
        <w:t>Dėl Budinčio globotojo veiklos organizavimo tvarkos aprašo patvirtinimo</w:t>
      </w:r>
      <w:r w:rsidR="000A5DC9">
        <w:rPr>
          <w:sz w:val="24"/>
          <w:szCs w:val="24"/>
        </w:rPr>
        <w:t xml:space="preserve">. Pranešėja </w:t>
      </w:r>
      <w:r w:rsidR="00AF65BC">
        <w:rPr>
          <w:sz w:val="24"/>
          <w:szCs w:val="24"/>
        </w:rPr>
        <w:t>A. </w:t>
      </w:r>
      <w:r w:rsidR="000A5DC9">
        <w:rPr>
          <w:sz w:val="24"/>
          <w:szCs w:val="24"/>
        </w:rPr>
        <w:t>Liesytė.</w:t>
      </w:r>
    </w:p>
    <w:p w14:paraId="5268E533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23. </w:t>
      </w:r>
      <w:r w:rsidRPr="00F97A43">
        <w:rPr>
          <w:sz w:val="24"/>
          <w:szCs w:val="24"/>
        </w:rPr>
        <w:t>Dėl Klaipėdos miesto savivaldybės tarybos 2017 m. rugsėjo 14 d. sprendimo Nr. T2-209 „Dėl Klaipėdos miesto nevyriausybinių organizacijų tarybos sudėties patvirtinimo“ pakeitimo</w:t>
      </w:r>
      <w:r w:rsidR="000A5DC9">
        <w:rPr>
          <w:sz w:val="24"/>
          <w:szCs w:val="24"/>
        </w:rPr>
        <w:t>. Pranešėja A. Liesytė.</w:t>
      </w:r>
    </w:p>
    <w:p w14:paraId="5268E534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24. </w:t>
      </w:r>
      <w:r w:rsidRPr="00F97A43">
        <w:rPr>
          <w:sz w:val="24"/>
          <w:szCs w:val="24"/>
        </w:rPr>
        <w:t>Dėl atleidimo nuo nekilnojamojo turto mokesčio mokėjimo. Praneš</w:t>
      </w:r>
      <w:r w:rsidR="000A5DC9">
        <w:rPr>
          <w:sz w:val="24"/>
          <w:szCs w:val="24"/>
        </w:rPr>
        <w:t>ėja K. Petraitienė.</w:t>
      </w:r>
    </w:p>
    <w:p w14:paraId="5268E535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25. </w:t>
      </w:r>
      <w:r w:rsidRPr="00F97A43">
        <w:rPr>
          <w:sz w:val="24"/>
          <w:szCs w:val="24"/>
        </w:rPr>
        <w:t>Dėl atleidimo nuo vietinės rinkliavos. Pranešė</w:t>
      </w:r>
      <w:r w:rsidR="000A5DC9">
        <w:rPr>
          <w:sz w:val="24"/>
          <w:szCs w:val="24"/>
        </w:rPr>
        <w:t>ja K. Petraitienė.</w:t>
      </w:r>
    </w:p>
    <w:p w14:paraId="5268E536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26. </w:t>
      </w:r>
      <w:r w:rsidRPr="00F97A43">
        <w:rPr>
          <w:sz w:val="24"/>
          <w:szCs w:val="24"/>
        </w:rPr>
        <w:t xml:space="preserve">Dėl Klaipėdos miesto savivaldybės tarybos 2013 m. rugsėjo 25 d. sprendimo Nr. T2-255 „Dėl pritarimo Partnerystės sutarčiai ir Klaipėdos miesto energinio efektyvumo didinimo daugiabučiuose namuose programos patvirtinimo“ pakeitimo. </w:t>
      </w:r>
      <w:r w:rsidR="000A5DC9">
        <w:rPr>
          <w:sz w:val="24"/>
          <w:szCs w:val="24"/>
        </w:rPr>
        <w:t>Pranešėja I. Kubilienė.</w:t>
      </w:r>
    </w:p>
    <w:p w14:paraId="5268E537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27. </w:t>
      </w:r>
      <w:r w:rsidRPr="00F97A43">
        <w:rPr>
          <w:sz w:val="24"/>
          <w:szCs w:val="24"/>
        </w:rPr>
        <w:t>Dėl pritarimo projekto „Elektromobilių įkrovimo stotelių įrengimas Klaipėdos mieste“ įgyvendinimui. Pranešė</w:t>
      </w:r>
      <w:r w:rsidR="000A5DC9">
        <w:rPr>
          <w:sz w:val="24"/>
          <w:szCs w:val="24"/>
        </w:rPr>
        <w:t>ja E. Jurkevičienė.</w:t>
      </w:r>
    </w:p>
    <w:p w14:paraId="5268E538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28. </w:t>
      </w:r>
      <w:r w:rsidRPr="00F97A43">
        <w:rPr>
          <w:sz w:val="24"/>
          <w:szCs w:val="24"/>
        </w:rPr>
        <w:t>Dėl turto perėmimo Klaipėdos miesto savivaldybės nuosavybėn. Pra</w:t>
      </w:r>
      <w:r w:rsidR="000A5DC9">
        <w:rPr>
          <w:sz w:val="24"/>
          <w:szCs w:val="24"/>
        </w:rPr>
        <w:t>nešėjas E. Simokaitis.</w:t>
      </w:r>
    </w:p>
    <w:p w14:paraId="5268E539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29. </w:t>
      </w:r>
      <w:r w:rsidRPr="00F97A43">
        <w:rPr>
          <w:sz w:val="24"/>
          <w:szCs w:val="24"/>
        </w:rPr>
        <w:t>Dėl turto perėmimo Klaipėdos miesto savivaldybės nuosavybėn iš UAB „Danės krantinės“. Pr</w:t>
      </w:r>
      <w:r w:rsidR="000A5DC9">
        <w:rPr>
          <w:sz w:val="24"/>
          <w:szCs w:val="24"/>
        </w:rPr>
        <w:t>anešėjas E. Simokaitis.</w:t>
      </w:r>
    </w:p>
    <w:p w14:paraId="5268E53A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30. </w:t>
      </w:r>
      <w:r w:rsidRPr="00F97A43">
        <w:rPr>
          <w:sz w:val="24"/>
          <w:szCs w:val="24"/>
        </w:rPr>
        <w:t>Dėl savivaldybės būsto dalies pardavimo. Pr</w:t>
      </w:r>
      <w:r w:rsidR="000A5DC9">
        <w:rPr>
          <w:sz w:val="24"/>
          <w:szCs w:val="24"/>
        </w:rPr>
        <w:t>anešėjas E. Simokaitis.</w:t>
      </w:r>
    </w:p>
    <w:p w14:paraId="5268E53B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31. </w:t>
      </w:r>
      <w:r w:rsidRPr="00F97A43">
        <w:rPr>
          <w:sz w:val="24"/>
          <w:szCs w:val="24"/>
        </w:rPr>
        <w:t>Dėl Klaipėdos miesto savivaldybės tarybos 2011 m. gruodžio 22 d. sprendimo Nr. T2-401 „Dėl Klaipėdos miesto savivaldybės materialiojo turto nuomos tvarkos aprašo patvirtinimo“ pakeitimo. Pr</w:t>
      </w:r>
      <w:r w:rsidR="000A5DC9">
        <w:rPr>
          <w:sz w:val="24"/>
          <w:szCs w:val="24"/>
        </w:rPr>
        <w:t>anešėjas E. Simokaitis.</w:t>
      </w:r>
    </w:p>
    <w:p w14:paraId="5268E53C" w14:textId="77777777" w:rsidR="00F97A43" w:rsidRPr="00F97A43" w:rsidRDefault="00F97A43" w:rsidP="00F97A43">
      <w:pPr>
        <w:ind w:firstLine="720"/>
        <w:jc w:val="both"/>
        <w:rPr>
          <w:sz w:val="24"/>
          <w:szCs w:val="24"/>
        </w:rPr>
      </w:pPr>
    </w:p>
    <w:p w14:paraId="5268E53D" w14:textId="77777777" w:rsidR="003A3546" w:rsidRPr="003A3546" w:rsidRDefault="003A3546" w:rsidP="003A3546">
      <w:pPr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8"/>
        <w:gridCol w:w="4811"/>
      </w:tblGrid>
      <w:tr w:rsidR="003A3546" w:rsidRPr="003A3546" w14:paraId="5268E542" w14:textId="77777777" w:rsidTr="003A3546">
        <w:tc>
          <w:tcPr>
            <w:tcW w:w="4927" w:type="dxa"/>
          </w:tcPr>
          <w:p w14:paraId="5268E53E" w14:textId="77777777" w:rsidR="003A3546" w:rsidRDefault="004001BF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Savivaldybės mero pavaduotojas,</w:t>
            </w:r>
          </w:p>
          <w:p w14:paraId="5268E53F" w14:textId="77777777" w:rsidR="004001BF" w:rsidRPr="003A3546" w:rsidRDefault="004001BF" w:rsidP="00AF321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pavaduojantis savivaldybės merą</w:t>
            </w:r>
          </w:p>
        </w:tc>
        <w:tc>
          <w:tcPr>
            <w:tcW w:w="4927" w:type="dxa"/>
          </w:tcPr>
          <w:p w14:paraId="5268E540" w14:textId="77777777" w:rsidR="003A3546" w:rsidRDefault="003A3546" w:rsidP="003A3546">
            <w:pPr>
              <w:jc w:val="right"/>
              <w:rPr>
                <w:sz w:val="24"/>
                <w:szCs w:val="24"/>
              </w:rPr>
            </w:pPr>
          </w:p>
          <w:p w14:paraId="5268E541" w14:textId="77777777" w:rsidR="004001BF" w:rsidRPr="003A3546" w:rsidRDefault="004001BF" w:rsidP="003A35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Artūras Šulcas</w:t>
            </w:r>
          </w:p>
        </w:tc>
      </w:tr>
    </w:tbl>
    <w:p w14:paraId="5268E543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268E544" w14:textId="77777777" w:rsidR="003A3546" w:rsidRPr="003A3546" w:rsidRDefault="003A3546" w:rsidP="003A3546">
      <w:pPr>
        <w:jc w:val="both"/>
        <w:rPr>
          <w:sz w:val="24"/>
          <w:szCs w:val="24"/>
        </w:rPr>
      </w:pPr>
    </w:p>
    <w:p w14:paraId="5268E545" w14:textId="77777777" w:rsidR="003A3546" w:rsidRDefault="003A3546" w:rsidP="003A3546">
      <w:pPr>
        <w:jc w:val="both"/>
        <w:rPr>
          <w:sz w:val="24"/>
          <w:szCs w:val="24"/>
        </w:rPr>
      </w:pPr>
    </w:p>
    <w:p w14:paraId="5268E546" w14:textId="77777777" w:rsidR="006E106A" w:rsidRDefault="006E106A" w:rsidP="003A3546">
      <w:pPr>
        <w:jc w:val="both"/>
        <w:rPr>
          <w:sz w:val="24"/>
          <w:szCs w:val="24"/>
        </w:rPr>
      </w:pPr>
    </w:p>
    <w:p w14:paraId="5268E547" w14:textId="77777777" w:rsidR="00B82C3F" w:rsidRDefault="00B82C3F" w:rsidP="003A3546">
      <w:pPr>
        <w:jc w:val="both"/>
        <w:rPr>
          <w:sz w:val="24"/>
          <w:szCs w:val="24"/>
        </w:rPr>
      </w:pPr>
    </w:p>
    <w:p w14:paraId="5268E548" w14:textId="77777777" w:rsidR="00641386" w:rsidRDefault="00641386" w:rsidP="003A3546">
      <w:pPr>
        <w:jc w:val="both"/>
        <w:rPr>
          <w:sz w:val="24"/>
          <w:szCs w:val="24"/>
        </w:rPr>
      </w:pPr>
    </w:p>
    <w:p w14:paraId="5268E549" w14:textId="77777777" w:rsidR="006E106A" w:rsidRDefault="006E106A" w:rsidP="003A3546">
      <w:pPr>
        <w:jc w:val="both"/>
        <w:rPr>
          <w:sz w:val="24"/>
          <w:szCs w:val="24"/>
        </w:rPr>
      </w:pPr>
    </w:p>
    <w:p w14:paraId="5268E54A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Parengė</w:t>
      </w:r>
    </w:p>
    <w:p w14:paraId="5268E54B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tarybos ir mero sekretoriato vyriausioji specialistė</w:t>
      </w:r>
    </w:p>
    <w:p w14:paraId="5268E54C" w14:textId="77777777" w:rsidR="008D5983" w:rsidRDefault="008D5983" w:rsidP="008D5983">
      <w:pPr>
        <w:jc w:val="both"/>
        <w:rPr>
          <w:sz w:val="24"/>
          <w:szCs w:val="24"/>
        </w:rPr>
      </w:pPr>
    </w:p>
    <w:p w14:paraId="5268E54D" w14:textId="77777777" w:rsidR="008D5983" w:rsidRDefault="008D5983" w:rsidP="008D5983">
      <w:pPr>
        <w:jc w:val="both"/>
        <w:rPr>
          <w:sz w:val="24"/>
          <w:szCs w:val="24"/>
        </w:rPr>
      </w:pPr>
      <w:r>
        <w:rPr>
          <w:sz w:val="24"/>
          <w:szCs w:val="24"/>
        </w:rPr>
        <w:t>Virginija Palaimienė,</w:t>
      </w:r>
      <w:r w:rsidRPr="00D16BEC">
        <w:rPr>
          <w:sz w:val="24"/>
          <w:szCs w:val="24"/>
        </w:rPr>
        <w:t xml:space="preserve"> tel. 39 60 </w:t>
      </w:r>
      <w:r>
        <w:rPr>
          <w:sz w:val="24"/>
          <w:szCs w:val="24"/>
        </w:rPr>
        <w:t>69</w:t>
      </w:r>
    </w:p>
    <w:p w14:paraId="5268E54E" w14:textId="77777777" w:rsidR="002E0294" w:rsidRPr="003A3546" w:rsidRDefault="008D5983" w:rsidP="00E114A8">
      <w:pPr>
        <w:jc w:val="both"/>
        <w:rPr>
          <w:sz w:val="24"/>
          <w:szCs w:val="24"/>
        </w:rPr>
      </w:pPr>
      <w:r>
        <w:rPr>
          <w:sz w:val="24"/>
          <w:szCs w:val="24"/>
        </w:rPr>
        <w:t>2018-06-21</w:t>
      </w:r>
    </w:p>
    <w:sectPr w:rsidR="002E0294" w:rsidRPr="003A3546" w:rsidSect="002E0294">
      <w:headerReference w:type="default" r:id="rId7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68E553" w14:textId="77777777" w:rsidR="00C1113E" w:rsidRDefault="00C1113E" w:rsidP="00F41647">
      <w:r>
        <w:separator/>
      </w:r>
    </w:p>
  </w:endnote>
  <w:endnote w:type="continuationSeparator" w:id="0">
    <w:p w14:paraId="5268E554" w14:textId="77777777" w:rsidR="00C1113E" w:rsidRDefault="00C1113E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8E551" w14:textId="77777777" w:rsidR="00C1113E" w:rsidRDefault="00C1113E" w:rsidP="00F41647">
      <w:r>
        <w:separator/>
      </w:r>
    </w:p>
  </w:footnote>
  <w:footnote w:type="continuationSeparator" w:id="0">
    <w:p w14:paraId="5268E552" w14:textId="77777777" w:rsidR="00C1113E" w:rsidRDefault="00C1113E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83544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5268E555" w14:textId="77777777" w:rsidR="002E0294" w:rsidRPr="002E0294" w:rsidRDefault="002E0294">
        <w:pPr>
          <w:pStyle w:val="Antrats"/>
          <w:jc w:val="center"/>
          <w:rPr>
            <w:sz w:val="24"/>
            <w:szCs w:val="24"/>
          </w:rPr>
        </w:pPr>
        <w:r w:rsidRPr="002E0294">
          <w:rPr>
            <w:sz w:val="24"/>
            <w:szCs w:val="24"/>
          </w:rPr>
          <w:fldChar w:fldCharType="begin"/>
        </w:r>
        <w:r w:rsidRPr="002E0294">
          <w:rPr>
            <w:sz w:val="24"/>
            <w:szCs w:val="24"/>
          </w:rPr>
          <w:instrText>PAGE   \* MERGEFORMAT</w:instrText>
        </w:r>
        <w:r w:rsidRPr="002E0294">
          <w:rPr>
            <w:sz w:val="24"/>
            <w:szCs w:val="24"/>
          </w:rPr>
          <w:fldChar w:fldCharType="separate"/>
        </w:r>
        <w:r w:rsidR="00BA2770">
          <w:rPr>
            <w:noProof/>
            <w:sz w:val="24"/>
            <w:szCs w:val="24"/>
          </w:rPr>
          <w:t>2</w:t>
        </w:r>
        <w:r w:rsidRPr="002E0294">
          <w:rPr>
            <w:sz w:val="24"/>
            <w:szCs w:val="24"/>
          </w:rPr>
          <w:fldChar w:fldCharType="end"/>
        </w:r>
      </w:p>
    </w:sdtContent>
  </w:sdt>
  <w:p w14:paraId="5268E556" w14:textId="77777777" w:rsidR="002E0294" w:rsidRDefault="002E0294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107B"/>
    <w:rsid w:val="00024730"/>
    <w:rsid w:val="00055CBE"/>
    <w:rsid w:val="00071EBB"/>
    <w:rsid w:val="000944BF"/>
    <w:rsid w:val="000A5DC9"/>
    <w:rsid w:val="000E6C34"/>
    <w:rsid w:val="001444C8"/>
    <w:rsid w:val="001456CE"/>
    <w:rsid w:val="00163473"/>
    <w:rsid w:val="001B01B1"/>
    <w:rsid w:val="001D1AE7"/>
    <w:rsid w:val="001E7BA7"/>
    <w:rsid w:val="00237B69"/>
    <w:rsid w:val="002412B9"/>
    <w:rsid w:val="00242B88"/>
    <w:rsid w:val="00276B28"/>
    <w:rsid w:val="00277EC7"/>
    <w:rsid w:val="00291226"/>
    <w:rsid w:val="002C08AE"/>
    <w:rsid w:val="002E0294"/>
    <w:rsid w:val="002F5E80"/>
    <w:rsid w:val="002F6381"/>
    <w:rsid w:val="002F79D0"/>
    <w:rsid w:val="00324750"/>
    <w:rsid w:val="00341F73"/>
    <w:rsid w:val="00347F54"/>
    <w:rsid w:val="00384543"/>
    <w:rsid w:val="003A3546"/>
    <w:rsid w:val="003C09F9"/>
    <w:rsid w:val="003E5D65"/>
    <w:rsid w:val="003E603A"/>
    <w:rsid w:val="003F6F1B"/>
    <w:rsid w:val="004001BF"/>
    <w:rsid w:val="00405B54"/>
    <w:rsid w:val="00423AB4"/>
    <w:rsid w:val="00433CCC"/>
    <w:rsid w:val="00445CA9"/>
    <w:rsid w:val="004545AD"/>
    <w:rsid w:val="00472954"/>
    <w:rsid w:val="00524DA3"/>
    <w:rsid w:val="00576CF7"/>
    <w:rsid w:val="005A3D21"/>
    <w:rsid w:val="005A6770"/>
    <w:rsid w:val="005C29DF"/>
    <w:rsid w:val="005C73A8"/>
    <w:rsid w:val="00606132"/>
    <w:rsid w:val="00641386"/>
    <w:rsid w:val="00664949"/>
    <w:rsid w:val="006A09D2"/>
    <w:rsid w:val="006B2DC0"/>
    <w:rsid w:val="006B429F"/>
    <w:rsid w:val="006E106A"/>
    <w:rsid w:val="006F05CF"/>
    <w:rsid w:val="006F416F"/>
    <w:rsid w:val="006F4715"/>
    <w:rsid w:val="00710820"/>
    <w:rsid w:val="007775F7"/>
    <w:rsid w:val="00801E4F"/>
    <w:rsid w:val="008623E9"/>
    <w:rsid w:val="00864F6F"/>
    <w:rsid w:val="008C6BDA"/>
    <w:rsid w:val="008D3E3C"/>
    <w:rsid w:val="008D5983"/>
    <w:rsid w:val="008D69DD"/>
    <w:rsid w:val="008E411C"/>
    <w:rsid w:val="008E79A3"/>
    <w:rsid w:val="008F665C"/>
    <w:rsid w:val="00932DDD"/>
    <w:rsid w:val="00994AB9"/>
    <w:rsid w:val="00A3260E"/>
    <w:rsid w:val="00A44DC7"/>
    <w:rsid w:val="00A56070"/>
    <w:rsid w:val="00A8670A"/>
    <w:rsid w:val="00A9592B"/>
    <w:rsid w:val="00A95C0B"/>
    <w:rsid w:val="00AA5DFD"/>
    <w:rsid w:val="00AC585C"/>
    <w:rsid w:val="00AD066F"/>
    <w:rsid w:val="00AD2EE1"/>
    <w:rsid w:val="00AD4AB5"/>
    <w:rsid w:val="00AE70A8"/>
    <w:rsid w:val="00AF3210"/>
    <w:rsid w:val="00AF5788"/>
    <w:rsid w:val="00AF65BC"/>
    <w:rsid w:val="00B40258"/>
    <w:rsid w:val="00B63768"/>
    <w:rsid w:val="00B7320C"/>
    <w:rsid w:val="00B82C3F"/>
    <w:rsid w:val="00B9579E"/>
    <w:rsid w:val="00BA2770"/>
    <w:rsid w:val="00BB07E2"/>
    <w:rsid w:val="00BF5F32"/>
    <w:rsid w:val="00C1113E"/>
    <w:rsid w:val="00C70A51"/>
    <w:rsid w:val="00C73DF4"/>
    <w:rsid w:val="00CA7B58"/>
    <w:rsid w:val="00CB3E22"/>
    <w:rsid w:val="00D81831"/>
    <w:rsid w:val="00DE0BFB"/>
    <w:rsid w:val="00DF08E2"/>
    <w:rsid w:val="00E114A8"/>
    <w:rsid w:val="00E37B92"/>
    <w:rsid w:val="00E513D1"/>
    <w:rsid w:val="00E65B25"/>
    <w:rsid w:val="00E96582"/>
    <w:rsid w:val="00EA65AF"/>
    <w:rsid w:val="00EC10BA"/>
    <w:rsid w:val="00EC5237"/>
    <w:rsid w:val="00ED1DA5"/>
    <w:rsid w:val="00ED3397"/>
    <w:rsid w:val="00EE5913"/>
    <w:rsid w:val="00F070C4"/>
    <w:rsid w:val="00F41647"/>
    <w:rsid w:val="00F60107"/>
    <w:rsid w:val="00F650E4"/>
    <w:rsid w:val="00F71567"/>
    <w:rsid w:val="00F97A43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8E50D"/>
  <w15:docId w15:val="{8B7C7258-2D18-4299-9686-1D72A210C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3503</Words>
  <Characters>1997</Characters>
  <Application>Microsoft Office Word</Application>
  <DocSecurity>4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2018-06-21T13:15:00Z</dcterms:created>
  <dcterms:modified xsi:type="dcterms:W3CDTF">2018-06-21T13:15:00Z</dcterms:modified>
</cp:coreProperties>
</file>