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3D" w:rsidRPr="002230F9" w:rsidRDefault="003A7C3D" w:rsidP="003A7C3D">
      <w:pPr>
        <w:jc w:val="center"/>
        <w:rPr>
          <w:b/>
          <w:lang w:val="en-US"/>
        </w:rPr>
      </w:pPr>
      <w:bookmarkStart w:id="0" w:name="_GoBack"/>
      <w:bookmarkEnd w:id="0"/>
      <w:r w:rsidRPr="002230F9">
        <w:rPr>
          <w:b/>
          <w:lang w:val="en-US"/>
        </w:rPr>
        <w:t>AIŠKINAMASIS RAŠTAS</w:t>
      </w:r>
    </w:p>
    <w:p w:rsidR="003A7C3D" w:rsidRPr="008B20D7" w:rsidRDefault="003A7C3D" w:rsidP="003A7C3D">
      <w:pPr>
        <w:jc w:val="center"/>
        <w:rPr>
          <w:b/>
          <w:sz w:val="20"/>
          <w:szCs w:val="20"/>
          <w:lang w:val="en-US"/>
        </w:rPr>
      </w:pPr>
    </w:p>
    <w:p w:rsidR="003A7C3D" w:rsidRPr="00AB4B12" w:rsidRDefault="003A7C3D" w:rsidP="003A7C3D">
      <w:pPr>
        <w:jc w:val="center"/>
        <w:rPr>
          <w:sz w:val="12"/>
          <w:szCs w:val="12"/>
          <w:lang w:val="en-US"/>
        </w:rPr>
      </w:pPr>
      <w:r w:rsidRPr="008B20D7">
        <w:rPr>
          <w:b/>
          <w:lang w:val="en-US"/>
        </w:rPr>
        <w:t>PRIE SAVIVALDY</w:t>
      </w:r>
      <w:r w:rsidR="002970B4">
        <w:rPr>
          <w:b/>
          <w:lang w:val="en-US"/>
        </w:rPr>
        <w:t>BĖS TARYBOS SPRENDIMO PROJEKTO DĖL KLAIPĖDOS MIESTO SAVIVALDYBĖS TARYBOS 2017 M. GRUODŽIO 21 D. SPRENDIMO NR. T2-336 ,,</w:t>
      </w:r>
      <w:r w:rsidR="00232D34">
        <w:rPr>
          <w:b/>
          <w:lang w:val="en-US"/>
        </w:rPr>
        <w:t xml:space="preserve"> </w:t>
      </w:r>
      <w:r w:rsidR="002970B4">
        <w:rPr>
          <w:b/>
          <w:lang w:val="en-US"/>
        </w:rPr>
        <w:t>DĖL</w:t>
      </w:r>
      <w:r>
        <w:rPr>
          <w:b/>
          <w:caps/>
        </w:rPr>
        <w:t xml:space="preserve"> klaipėdos miesto savivaldybės stipendijų gabiems ir talentin</w:t>
      </w:r>
      <w:r w:rsidR="00232D34">
        <w:rPr>
          <w:b/>
          <w:caps/>
        </w:rPr>
        <w:t>giems klaipėdos aukštųjų mokyklų</w:t>
      </w:r>
      <w:r>
        <w:rPr>
          <w:b/>
          <w:caps/>
        </w:rPr>
        <w:t xml:space="preserve"> I kurso studentams skyrimo nuostatų patvirtinimo</w:t>
      </w:r>
      <w:r w:rsidR="00B92F63">
        <w:rPr>
          <w:b/>
          <w:caps/>
        </w:rPr>
        <w:t>“</w:t>
      </w:r>
      <w:r w:rsidR="00232D34">
        <w:rPr>
          <w:b/>
          <w:caps/>
        </w:rPr>
        <w:t xml:space="preserve"> </w:t>
      </w:r>
      <w:r w:rsidR="00B92F63">
        <w:rPr>
          <w:b/>
          <w:caps/>
        </w:rPr>
        <w:t>PAKEITIMO</w:t>
      </w:r>
    </w:p>
    <w:p w:rsidR="003A7C3D" w:rsidRDefault="003A7C3D" w:rsidP="003A7C3D">
      <w:pPr>
        <w:rPr>
          <w:sz w:val="16"/>
          <w:szCs w:val="16"/>
          <w:lang w:val="en-US"/>
        </w:rPr>
      </w:pPr>
    </w:p>
    <w:p w:rsidR="003A7C3D" w:rsidRPr="00C30A5F" w:rsidRDefault="008A58D3" w:rsidP="003A7C3D">
      <w:pPr>
        <w:jc w:val="center"/>
        <w:rPr>
          <w:lang w:val="en-US"/>
        </w:rPr>
      </w:pPr>
      <w:r>
        <w:rPr>
          <w:lang w:val="en-US"/>
        </w:rPr>
        <w:t>2018</w:t>
      </w:r>
      <w:r w:rsidR="003A7C3D" w:rsidRPr="00C30A5F">
        <w:rPr>
          <w:lang w:val="en-US"/>
        </w:rPr>
        <w:t>-</w:t>
      </w:r>
      <w:r>
        <w:rPr>
          <w:lang w:val="en-US"/>
        </w:rPr>
        <w:t>05-15</w:t>
      </w:r>
    </w:p>
    <w:p w:rsidR="003A7C3D" w:rsidRPr="00CD5190" w:rsidRDefault="003A7C3D" w:rsidP="003A7C3D">
      <w:pPr>
        <w:jc w:val="center"/>
        <w:rPr>
          <w:sz w:val="16"/>
          <w:szCs w:val="16"/>
          <w:lang w:val="en-US"/>
        </w:rPr>
      </w:pPr>
    </w:p>
    <w:p w:rsidR="003A7C3D" w:rsidRPr="003A7C3D" w:rsidRDefault="003A7C3D" w:rsidP="003A7C3D">
      <w:pPr>
        <w:ind w:firstLine="720"/>
        <w:jc w:val="both"/>
        <w:rPr>
          <w:b/>
          <w:lang w:val="en-US"/>
        </w:rPr>
      </w:pPr>
      <w:r w:rsidRPr="0049307C">
        <w:rPr>
          <w:b/>
        </w:rPr>
        <w:t>1. Sprendimo proje</w:t>
      </w:r>
      <w:r>
        <w:rPr>
          <w:b/>
        </w:rPr>
        <w:t>kto esmė, tikslai ir uždaviniai</w:t>
      </w:r>
    </w:p>
    <w:p w:rsidR="003A7C3D" w:rsidRPr="00722C07" w:rsidRDefault="003A7C3D" w:rsidP="003A7C3D">
      <w:pPr>
        <w:ind w:firstLine="748"/>
        <w:jc w:val="both"/>
        <w:rPr>
          <w:color w:val="000000"/>
        </w:rPr>
      </w:pPr>
      <w:r>
        <w:rPr>
          <w:color w:val="000000"/>
        </w:rPr>
        <w:t>Šio sprendimo projekto tikslas –</w:t>
      </w:r>
      <w:r w:rsidR="00FB36BB">
        <w:rPr>
          <w:color w:val="000000"/>
        </w:rPr>
        <w:t xml:space="preserve">pakeisti </w:t>
      </w:r>
      <w:r w:rsidR="00C178E2">
        <w:rPr>
          <w:color w:val="000000"/>
        </w:rPr>
        <w:t>Klaipėdos miesto savivaldybės stipendijų gabiems ir talentingiems Klaipėdos aukštųjų mokyklų I kur</w:t>
      </w:r>
      <w:r w:rsidR="00FB36BB">
        <w:rPr>
          <w:color w:val="000000"/>
        </w:rPr>
        <w:t>sto studentams skyrimo nuostatų priedą „Gabių ir talentingų I kurso studentų, kurie pretenduoja gauti Klaipėdos miesto savivaldybės stipendijas, atrankos kriterijai“.</w:t>
      </w:r>
    </w:p>
    <w:p w:rsidR="003A7C3D" w:rsidRDefault="003A7C3D" w:rsidP="003A7C3D">
      <w:pPr>
        <w:ind w:firstLine="720"/>
        <w:jc w:val="both"/>
        <w:rPr>
          <w:b/>
          <w:lang w:val="en-US"/>
        </w:rPr>
      </w:pPr>
      <w:r w:rsidRPr="00AB2289">
        <w:rPr>
          <w:b/>
        </w:rPr>
        <w:t>2. Projekto rengimo priežastys ir kuo remiantis parengtas sprendimo projektas.</w:t>
      </w:r>
    </w:p>
    <w:p w:rsidR="00831761" w:rsidRDefault="00831761" w:rsidP="003A7C3D">
      <w:pPr>
        <w:ind w:firstLine="748"/>
        <w:jc w:val="both"/>
        <w:rPr>
          <w:bCs/>
        </w:rPr>
      </w:pPr>
      <w:r>
        <w:rPr>
          <w:bCs/>
        </w:rPr>
        <w:t xml:space="preserve">Projektas parengtas vadovaujantis Lietuvos respublikos švietimo ir mokslo ministerijos </w:t>
      </w:r>
      <w:r w:rsidR="00AE02DB">
        <w:rPr>
          <w:bCs/>
        </w:rPr>
        <w:t xml:space="preserve">2018 m. vasario 8 d.  </w:t>
      </w:r>
      <w:r>
        <w:rPr>
          <w:bCs/>
        </w:rPr>
        <w:t>įsakymu Nr. V-121 „Dėl švietimo ir mokslo ministro 2016 m. rugpjūčio 29 d. įsakymo Nr. V-718 „Dėl geriausiai vidurinio ugdymo programą baigusiųjų eilės sudarymo 2018 metais tvarkos aprašo patvirtinimo“ pakeitimo“ 4 punktu ir atsižvelgiant į Klaipėdos akademinių rei</w:t>
      </w:r>
      <w:r w:rsidR="00E91086">
        <w:rPr>
          <w:bCs/>
        </w:rPr>
        <w:t>kalų tarybos 2018 m. gegužės 30 d. protokolo TAR1-81</w:t>
      </w:r>
      <w:r>
        <w:rPr>
          <w:bCs/>
        </w:rPr>
        <w:t xml:space="preserve"> 1 punktu. </w:t>
      </w:r>
      <w:r w:rsidR="007C01F3">
        <w:rPr>
          <w:bCs/>
        </w:rPr>
        <w:t xml:space="preserve"> A</w:t>
      </w:r>
      <w:r w:rsidR="00B65E4C">
        <w:rPr>
          <w:bCs/>
        </w:rPr>
        <w:t>kademinių reikalų tarybos nariai pastebėjo</w:t>
      </w:r>
      <w:r w:rsidR="007C01F3">
        <w:rPr>
          <w:bCs/>
        </w:rPr>
        <w:t>, kad Klaipėdos miesto savivaldybės stipendijų I kurso studentams papildomi kriterijai dubliuojasi su LAMA BPO sistemos kriterijais, pagal kuriuos apskaičiuojam</w:t>
      </w:r>
      <w:r w:rsidR="00B65E4C">
        <w:rPr>
          <w:bCs/>
        </w:rPr>
        <w:t>as konkursinis balas. Sudaromame</w:t>
      </w:r>
      <w:r w:rsidR="007C01F3">
        <w:rPr>
          <w:bCs/>
        </w:rPr>
        <w:t xml:space="preserve"> konkursiniame bale yra įtraukti visi kriterijai. Nuspręsta šios sistemos nedubliuoti ir pasirinkti kitus papildomus kriterijus, kurių atžvilgiu būtų atrenkami keturiasdešimt I kurso studentų. Paliktas pagrindinis kriterijus – atitinkamos studijų krypties konkursinis balas, o papildomu kriteriju pasirinkta – dalyvavimas visuomeninėje veikloje. Stipendijų komisijos sprendimu studentas galės gauti iki 1 balo papildomai. </w:t>
      </w:r>
    </w:p>
    <w:p w:rsidR="003A7C3D" w:rsidRPr="00CF2BFD" w:rsidRDefault="003A7C3D" w:rsidP="003A7C3D">
      <w:pPr>
        <w:ind w:firstLine="748"/>
        <w:jc w:val="both"/>
        <w:rPr>
          <w:b/>
        </w:rPr>
      </w:pPr>
      <w:r w:rsidRPr="00CF2BFD">
        <w:rPr>
          <w:b/>
          <w:bCs/>
        </w:rPr>
        <w:t>3. Kokių rezultatų laukiama.</w:t>
      </w:r>
    </w:p>
    <w:p w:rsidR="00A26982" w:rsidRDefault="003A7C3D" w:rsidP="003A7C3D">
      <w:pPr>
        <w:ind w:firstLine="748"/>
        <w:jc w:val="both"/>
      </w:pPr>
      <w:r>
        <w:t>Pritarus šiam sprendimo projektui</w:t>
      </w:r>
      <w:r w:rsidR="00A26982">
        <w:t xml:space="preserve"> bus</w:t>
      </w:r>
      <w:r w:rsidR="00AE02DB">
        <w:t xml:space="preserve"> pakeistas </w:t>
      </w:r>
      <w:r w:rsidR="00A26982">
        <w:t xml:space="preserve"> Klaipėdos miesto savivaldybės stipendijų gabiems ir talentingiems Klaipėdos aukštųjų mokyklų I ku</w:t>
      </w:r>
      <w:r w:rsidR="00AE02DB">
        <w:t>rsi studentams skyrimo nuostatų priedas „</w:t>
      </w:r>
      <w:r w:rsidR="00AE02DB">
        <w:rPr>
          <w:color w:val="000000"/>
        </w:rPr>
        <w:t xml:space="preserve">Gabių ir talentingų I kurso studentų, kurie pretenduoja gauti Klaipėdos miesto savivaldybės stipendijas, atrankos kriterijai“. 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4. Sprendimo projekto rengimo metu gauti specialistų vertinimai.</w:t>
      </w:r>
    </w:p>
    <w:p w:rsidR="003A7C3D" w:rsidRDefault="003A7C3D" w:rsidP="003A7C3D">
      <w:pPr>
        <w:ind w:firstLine="748"/>
        <w:jc w:val="both"/>
      </w:pPr>
      <w:r>
        <w:rPr>
          <w:bCs/>
        </w:rPr>
        <w:t>Nėra.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5. Išlaidų sąmatos, skaičiavimai, reikalingi pagrindimai ir paaiškinimai.</w:t>
      </w:r>
    </w:p>
    <w:p w:rsidR="003A7C3D" w:rsidRDefault="003A7C3D" w:rsidP="003A7C3D">
      <w:pPr>
        <w:ind w:firstLine="748"/>
        <w:jc w:val="both"/>
      </w:pPr>
      <w:r>
        <w:rPr>
          <w:bCs/>
        </w:rPr>
        <w:t>Nereikia.</w:t>
      </w:r>
    </w:p>
    <w:p w:rsidR="00A26982" w:rsidRDefault="003A7C3D" w:rsidP="003A7C3D">
      <w:pPr>
        <w:ind w:firstLine="748"/>
        <w:jc w:val="both"/>
      </w:pPr>
      <w:r>
        <w:rPr>
          <w:b/>
        </w:rPr>
        <w:t>6. Lėšų poreikis sprendimo įgyvendinimui</w:t>
      </w:r>
      <w:r>
        <w:rPr>
          <w:b/>
          <w:bCs/>
        </w:rPr>
        <w:t>.</w:t>
      </w:r>
    </w:p>
    <w:p w:rsidR="00AE02DB" w:rsidRDefault="00AE02DB" w:rsidP="003C0AED">
      <w:pPr>
        <w:ind w:firstLine="748"/>
        <w:jc w:val="both"/>
      </w:pPr>
      <w:r>
        <w:t>Nereikia.</w:t>
      </w:r>
    </w:p>
    <w:p w:rsidR="003A7C3D" w:rsidRDefault="003A7C3D" w:rsidP="003C0AED">
      <w:pPr>
        <w:ind w:firstLine="748"/>
        <w:jc w:val="both"/>
      </w:pPr>
      <w:r>
        <w:rPr>
          <w:b/>
          <w:bCs/>
        </w:rPr>
        <w:t>7. Galimos teigiamos ar neigiamos sprendimo priėmimo pasekmės.</w:t>
      </w:r>
    </w:p>
    <w:p w:rsidR="003A7C3D" w:rsidRDefault="003A7C3D" w:rsidP="003A7C3D">
      <w:pPr>
        <w:ind w:firstLine="748"/>
        <w:jc w:val="both"/>
      </w:pPr>
      <w:r>
        <w:rPr>
          <w:bCs/>
        </w:rPr>
        <w:t xml:space="preserve">Neigiamų </w:t>
      </w:r>
      <w:r>
        <w:t>sprendimo priėmimo pasekmių nėra.</w:t>
      </w:r>
    </w:p>
    <w:p w:rsidR="003A7C3D" w:rsidRPr="00C87455" w:rsidRDefault="003A7C3D" w:rsidP="003A7C3D">
      <w:pPr>
        <w:ind w:right="-82" w:firstLine="748"/>
      </w:pPr>
      <w:r w:rsidRPr="00C87455">
        <w:t>PRIDEDAMA:</w:t>
      </w:r>
    </w:p>
    <w:p w:rsidR="00E91086" w:rsidRPr="00C87455" w:rsidRDefault="00E91086" w:rsidP="00E91086">
      <w:pPr>
        <w:ind w:firstLine="748"/>
        <w:jc w:val="both"/>
      </w:pPr>
      <w:r>
        <w:rPr>
          <w:bCs/>
        </w:rPr>
        <w:t>1</w:t>
      </w:r>
      <w:r>
        <w:t>. Klaipėdos miesto savivaldybės stipendijų gabiems ir talentingiems Klaipėdos aukštųjų mokyklų I kurso studentams skyrimo nuostatų priedo „</w:t>
      </w:r>
      <w:r>
        <w:rPr>
          <w:color w:val="000000"/>
        </w:rPr>
        <w:t>Gabių ir talentingų I kurso studentų, kurie pretenduoja gauti Klaipėdos miesto savivaldybės stipendijas, atrankos kriterijai“ lyginamasi</w:t>
      </w:r>
      <w:r w:rsidR="00E340B5">
        <w:rPr>
          <w:color w:val="000000"/>
        </w:rPr>
        <w:t>s variantas;</w:t>
      </w:r>
    </w:p>
    <w:p w:rsidR="00786DA8" w:rsidRDefault="00E91086" w:rsidP="00DF4B1C">
      <w:pPr>
        <w:ind w:right="-82" w:firstLine="748"/>
        <w:jc w:val="both"/>
      </w:pPr>
      <w:r>
        <w:rPr>
          <w:bCs/>
        </w:rPr>
        <w:t xml:space="preserve">2. </w:t>
      </w:r>
      <w:r w:rsidR="00786DA8">
        <w:t>Klaipėdos miesto savivaldybės stipendijų gabiems ir talentingiems Klaipėdos aukštųjų mokyklų I kurso studentams skyrimo nuostatai, patvirtinti Klaipėdos miesto savivaldybės tarybos 2017 m. gruodžio 21 d. Nr. T2-336, 4 lapai.</w:t>
      </w:r>
    </w:p>
    <w:p w:rsidR="00DF4B1C" w:rsidRDefault="00786DA8" w:rsidP="00DF4B1C">
      <w:pPr>
        <w:ind w:right="-82" w:firstLine="748"/>
        <w:jc w:val="both"/>
        <w:rPr>
          <w:color w:val="000000"/>
        </w:rPr>
      </w:pPr>
      <w:r>
        <w:t xml:space="preserve">3. </w:t>
      </w:r>
      <w:r w:rsidR="00AE02DB">
        <w:rPr>
          <w:bCs/>
        </w:rPr>
        <w:t>Lietuvos respublikos švietimo ir mokslo ministerijos</w:t>
      </w:r>
      <w:r w:rsidR="00E340B5">
        <w:rPr>
          <w:bCs/>
        </w:rPr>
        <w:t xml:space="preserve"> 2018 m. vasario 8 d.  įsakymo </w:t>
      </w:r>
      <w:r w:rsidR="00AE02DB">
        <w:rPr>
          <w:bCs/>
        </w:rPr>
        <w:t xml:space="preserve">Nr. V-121 „Dėl švietimo ir mokslo ministro 2016 m. rugpjūčio 29 d. įsakymo Nr. V-718 „Dėl geriausiai </w:t>
      </w:r>
      <w:r w:rsidR="00AE02DB">
        <w:rPr>
          <w:bCs/>
        </w:rPr>
        <w:lastRenderedPageBreak/>
        <w:t xml:space="preserve">vidurinio ugdymo programą baigusiųjų eilės sudarymo 2018 metais tvarkos </w:t>
      </w:r>
      <w:r w:rsidR="00E340B5">
        <w:rPr>
          <w:bCs/>
        </w:rPr>
        <w:t>aprašo patvirtinimo“ pakeitimo“ išrašas, 3 lapai;</w:t>
      </w:r>
    </w:p>
    <w:p w:rsidR="00E91086" w:rsidRDefault="00786DA8" w:rsidP="00DF4B1C">
      <w:pPr>
        <w:ind w:right="-82" w:firstLine="748"/>
        <w:jc w:val="both"/>
        <w:rPr>
          <w:bCs/>
        </w:rPr>
      </w:pPr>
      <w:r>
        <w:rPr>
          <w:bCs/>
        </w:rPr>
        <w:t>4</w:t>
      </w:r>
      <w:r w:rsidR="00DF4B1C">
        <w:rPr>
          <w:bCs/>
        </w:rPr>
        <w:t xml:space="preserve">. </w:t>
      </w:r>
      <w:r w:rsidR="00DF4B1C" w:rsidRPr="00E91086">
        <w:rPr>
          <w:bCs/>
        </w:rPr>
        <w:t>Klaipėdos miesto savivaldybės</w:t>
      </w:r>
      <w:r w:rsidR="00E91086" w:rsidRPr="00E91086">
        <w:rPr>
          <w:bCs/>
        </w:rPr>
        <w:t xml:space="preserve"> akademinių reikalų tarybos 2018-05-30</w:t>
      </w:r>
      <w:r w:rsidR="00DF4B1C" w:rsidRPr="00E91086">
        <w:rPr>
          <w:bCs/>
        </w:rPr>
        <w:t xml:space="preserve"> Nr. </w:t>
      </w:r>
      <w:r w:rsidR="00022338" w:rsidRPr="00E91086">
        <w:rPr>
          <w:bCs/>
        </w:rPr>
        <w:t>TAR1-</w:t>
      </w:r>
      <w:r w:rsidR="00E91086">
        <w:rPr>
          <w:bCs/>
        </w:rPr>
        <w:t>81</w:t>
      </w:r>
      <w:r w:rsidR="00022338" w:rsidRPr="00E91086">
        <w:rPr>
          <w:bCs/>
        </w:rPr>
        <w:t xml:space="preserve"> protokolo kopija, 2 lapai</w:t>
      </w:r>
      <w:r w:rsidR="00E340B5">
        <w:rPr>
          <w:bCs/>
        </w:rPr>
        <w:t xml:space="preserve">; </w:t>
      </w:r>
    </w:p>
    <w:p w:rsidR="009B21D6" w:rsidRDefault="00267FD8"/>
    <w:p w:rsidR="00786DA8" w:rsidRDefault="00786DA8">
      <w:r>
        <w:t>Jaunimo reikalų koordinatorė</w:t>
      </w:r>
      <w:r>
        <w:tab/>
      </w:r>
      <w:r>
        <w:tab/>
      </w:r>
      <w:r>
        <w:tab/>
        <w:t>Aistė Andruškevičiūtė</w:t>
      </w:r>
    </w:p>
    <w:sectPr w:rsidR="00786D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96"/>
    <w:rsid w:val="00022338"/>
    <w:rsid w:val="00044A38"/>
    <w:rsid w:val="001B19E2"/>
    <w:rsid w:val="00232D34"/>
    <w:rsid w:val="00267FD8"/>
    <w:rsid w:val="002970B4"/>
    <w:rsid w:val="003A7C3D"/>
    <w:rsid w:val="003C0AED"/>
    <w:rsid w:val="006B58C6"/>
    <w:rsid w:val="00786DA8"/>
    <w:rsid w:val="00796842"/>
    <w:rsid w:val="007C01F3"/>
    <w:rsid w:val="00831761"/>
    <w:rsid w:val="008A58D3"/>
    <w:rsid w:val="00960994"/>
    <w:rsid w:val="009765BE"/>
    <w:rsid w:val="00A26982"/>
    <w:rsid w:val="00AE02DB"/>
    <w:rsid w:val="00B65E4C"/>
    <w:rsid w:val="00B92F63"/>
    <w:rsid w:val="00BA50CE"/>
    <w:rsid w:val="00C178E2"/>
    <w:rsid w:val="00CF0CA0"/>
    <w:rsid w:val="00DD1A34"/>
    <w:rsid w:val="00DF4B1C"/>
    <w:rsid w:val="00E20C14"/>
    <w:rsid w:val="00E340B5"/>
    <w:rsid w:val="00E91086"/>
    <w:rsid w:val="00F02796"/>
    <w:rsid w:val="00FB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CE96"/>
  <w15:chartTrackingRefBased/>
  <w15:docId w15:val="{3B66B469-F9F5-40CA-A394-8DB7E8C8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A7C3D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7C3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7C3D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A7C3D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3C0AE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2238</Words>
  <Characters>1277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Virginija Palaimiene</cp:lastModifiedBy>
  <cp:revision>2</cp:revision>
  <dcterms:created xsi:type="dcterms:W3CDTF">2018-06-08T11:57:00Z</dcterms:created>
  <dcterms:modified xsi:type="dcterms:W3CDTF">2018-06-08T11:57:00Z</dcterms:modified>
</cp:coreProperties>
</file>