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77EA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1D24BB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BAEB7A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C7EF77" w14:textId="292616EA" w:rsidR="00446AC7" w:rsidRPr="001D3C7E" w:rsidRDefault="00D74272" w:rsidP="003077A5">
      <w:pPr>
        <w:jc w:val="center"/>
      </w:pPr>
      <w:r w:rsidRPr="00CB73B9">
        <w:rPr>
          <w:b/>
          <w:caps/>
        </w:rPr>
        <w:t>DĖL ATLEIDIMO NUO NEKILNOJAMOJO TURTO MOKESČIO MOKĖJIMO</w:t>
      </w:r>
      <w:r w:rsidR="00CD7ED3" w:rsidRPr="00CD7ED3">
        <w:rPr>
          <w:b/>
          <w:caps/>
        </w:rPr>
        <w:t xml:space="preserve"> </w:t>
      </w:r>
    </w:p>
    <w:p w14:paraId="493A5663" w14:textId="77777777" w:rsidR="00446AC7" w:rsidRDefault="00446AC7" w:rsidP="003077A5">
      <w:pPr>
        <w:jc w:val="center"/>
      </w:pPr>
    </w:p>
    <w:bookmarkStart w:id="1" w:name="registravimoDataIlga"/>
    <w:p w14:paraId="5E10E99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T1-140</w:t>
      </w:r>
      <w:r>
        <w:rPr>
          <w:noProof/>
        </w:rPr>
        <w:fldChar w:fldCharType="end"/>
      </w:r>
      <w:bookmarkEnd w:id="2"/>
    </w:p>
    <w:p w14:paraId="49DED0C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3FB2FBE" w14:textId="77777777" w:rsidR="00446AC7" w:rsidRPr="00062FFE" w:rsidRDefault="00446AC7" w:rsidP="003077A5">
      <w:pPr>
        <w:jc w:val="center"/>
      </w:pPr>
    </w:p>
    <w:p w14:paraId="56634545" w14:textId="77777777" w:rsidR="00446AC7" w:rsidRDefault="00446AC7" w:rsidP="003077A5">
      <w:pPr>
        <w:jc w:val="center"/>
      </w:pPr>
    </w:p>
    <w:p w14:paraId="38B78CD2" w14:textId="77777777" w:rsidR="00D74272" w:rsidRPr="00AB6344" w:rsidRDefault="00D74272" w:rsidP="00D74272">
      <w:pPr>
        <w:tabs>
          <w:tab w:val="left" w:pos="912"/>
        </w:tabs>
        <w:ind w:firstLine="709"/>
        <w:jc w:val="both"/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74A2273B" w14:textId="77777777" w:rsidR="00D74272" w:rsidRPr="00AB6344" w:rsidRDefault="00D74272" w:rsidP="00D74272">
      <w:pPr>
        <w:pStyle w:val="Antrats"/>
        <w:tabs>
          <w:tab w:val="left" w:pos="1296"/>
        </w:tabs>
        <w:ind w:firstLine="709"/>
        <w:jc w:val="both"/>
      </w:pPr>
      <w:r w:rsidRPr="00AB6344">
        <w:t>Atleisti savivaldybės biudžeto sąskaita:</w:t>
      </w:r>
    </w:p>
    <w:p w14:paraId="2C365F2E" w14:textId="096F1C2C" w:rsidR="00D74272" w:rsidRPr="00AB6344" w:rsidRDefault="00D74272" w:rsidP="00D74272">
      <w:pPr>
        <w:pStyle w:val="Antrats"/>
        <w:tabs>
          <w:tab w:val="left" w:pos="1296"/>
        </w:tabs>
        <w:ind w:firstLine="709"/>
        <w:jc w:val="both"/>
      </w:pPr>
      <w:r>
        <w:t>1</w:t>
      </w:r>
      <w:r w:rsidRPr="00AB6344">
        <w:t xml:space="preserve">. UAB „KLAIPĖDOS ŽUVĖDRA“ (kodas 140509173), </w:t>
      </w:r>
      <w:r>
        <w:t>vykdančią</w:t>
      </w:r>
      <w:r w:rsidRPr="00AB6344">
        <w:t xml:space="preserve"> poilsio, pramogų, sporto ir sveikatingumo veikl</w:t>
      </w:r>
      <w:r>
        <w:t>ą</w:t>
      </w:r>
      <w:r w:rsidRPr="00AB6344">
        <w:t>, adresu: Kepėjų g. 10, Klaipėda</w:t>
      </w:r>
      <w:r>
        <w:t>,</w:t>
      </w:r>
      <w:r w:rsidRPr="00AB6344">
        <w:t xml:space="preserve"> nuo 1</w:t>
      </w:r>
      <w:r>
        <w:t>344</w:t>
      </w:r>
      <w:r w:rsidRPr="00AB6344">
        <w:t>,00 Eur nekilnojamojo turto mokesčio mokėjimo už 2017 metus, kurį sudaro 50</w:t>
      </w:r>
      <w:r>
        <w:t> </w:t>
      </w:r>
      <w:r w:rsidRPr="00AB6344">
        <w:t>proc. apskaičiuotos deklaruoto šio mokesčio sumos</w:t>
      </w:r>
      <w:r>
        <w:t xml:space="preserve">, </w:t>
      </w:r>
      <w:r w:rsidRPr="00D74272">
        <w:t>bet ne daugiau kaip 2896 Eur per metus</w:t>
      </w:r>
      <w:r w:rsidRPr="00AB6344">
        <w:t>;</w:t>
      </w:r>
    </w:p>
    <w:p w14:paraId="3CEE3A95" w14:textId="09E6222B" w:rsidR="00D74272" w:rsidRPr="00AB6344" w:rsidRDefault="00D74272" w:rsidP="00D74272">
      <w:pPr>
        <w:ind w:firstLine="709"/>
        <w:jc w:val="both"/>
      </w:pPr>
      <w:r>
        <w:t>2</w:t>
      </w:r>
      <w:r w:rsidRPr="00AB6344">
        <w:t>. </w:t>
      </w:r>
      <w:r w:rsidR="00C36C83">
        <w:t>J. Jurevičienės individualią įmonę</w:t>
      </w:r>
      <w:r w:rsidRPr="00AB6344">
        <w:t xml:space="preserve"> (kodas </w:t>
      </w:r>
      <w:r w:rsidR="00C36C83" w:rsidRPr="00C36C83">
        <w:t>240902220</w:t>
      </w:r>
      <w:r w:rsidRPr="00AB6344">
        <w:t xml:space="preserve">), vykdančią mažos parduotuvėlės veiklą Klaipėdos miesto istorinėje dalyje, adresu: </w:t>
      </w:r>
      <w:r w:rsidR="00C36C83">
        <w:t>H. Manto</w:t>
      </w:r>
      <w:r w:rsidRPr="00AB6344">
        <w:t xml:space="preserve"> g. </w:t>
      </w:r>
      <w:r w:rsidR="00C36C83">
        <w:t>18</w:t>
      </w:r>
      <w:r w:rsidRPr="00AB6344">
        <w:t>, Klaipėda</w:t>
      </w:r>
      <w:r>
        <w:t>,</w:t>
      </w:r>
      <w:r w:rsidRPr="00AB6344">
        <w:t xml:space="preserve"> nuo </w:t>
      </w:r>
      <w:r w:rsidR="00C36C83">
        <w:t>52,20</w:t>
      </w:r>
      <w:r w:rsidRPr="00AB6344">
        <w:t xml:space="preserve"> Eur nekilnojamojo turto mokesčio mokėjimo už 2017 metus, kurį sudaro </w:t>
      </w:r>
      <w:r w:rsidR="00C36C83">
        <w:t>3</w:t>
      </w:r>
      <w:r w:rsidRPr="00AB6344">
        <w:t>0 proc. apskaičiuotos deklaruoto šio mokesčio sumos;</w:t>
      </w:r>
    </w:p>
    <w:p w14:paraId="1A4A3BED" w14:textId="62A3ECB9" w:rsidR="00D74272" w:rsidRPr="00AB6344" w:rsidRDefault="00C36C83" w:rsidP="00D74272">
      <w:pPr>
        <w:pStyle w:val="Antrats"/>
        <w:tabs>
          <w:tab w:val="left" w:pos="1296"/>
        </w:tabs>
        <w:ind w:firstLine="709"/>
        <w:jc w:val="both"/>
      </w:pPr>
      <w:r>
        <w:t>3</w:t>
      </w:r>
      <w:r w:rsidR="00D74272" w:rsidRPr="00AB6344">
        <w:t>. </w:t>
      </w:r>
      <w:r>
        <w:t>MB „Krepas“</w:t>
      </w:r>
      <w:r w:rsidR="00D74272" w:rsidRPr="00AB6344">
        <w:t xml:space="preserve"> (kodas </w:t>
      </w:r>
      <w:r w:rsidRPr="00C36C83">
        <w:t>303489503</w:t>
      </w:r>
      <w:r>
        <w:t xml:space="preserve">), </w:t>
      </w:r>
      <w:r w:rsidRPr="00C36C83">
        <w:t xml:space="preserve">vykdančią mažos parduotuvėlės veiklą Klaipėdos miesto istorinėje dalyje, adresu: </w:t>
      </w:r>
      <w:r>
        <w:t>J. Janonio g. 6</w:t>
      </w:r>
      <w:r w:rsidRPr="00C36C83">
        <w:t xml:space="preserve">, Klaipėda, nuo </w:t>
      </w:r>
      <w:r>
        <w:t>144,60</w:t>
      </w:r>
      <w:r w:rsidRPr="00C36C83">
        <w:t xml:space="preserve"> Eur nekilnojamojo turto mokesčio mokėjimo už 2017 metus, kurį sudaro 30 proc. apskaičiuotos deklaruoto šio mokesčio sumos</w:t>
      </w:r>
      <w:r>
        <w:t>.</w:t>
      </w:r>
    </w:p>
    <w:p w14:paraId="44486DAF" w14:textId="681130A7" w:rsidR="00EB4B96" w:rsidRPr="008203D0" w:rsidRDefault="00D74272" w:rsidP="00D74272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  <w:r w:rsidR="00EB4B96">
        <w:t xml:space="preserve"> </w:t>
      </w:r>
    </w:p>
    <w:p w14:paraId="29A4BE2C" w14:textId="77777777" w:rsidR="00EB4B96" w:rsidRDefault="00EB4B96" w:rsidP="00752B6F">
      <w:pPr>
        <w:jc w:val="both"/>
      </w:pPr>
    </w:p>
    <w:p w14:paraId="3020718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4B19B1" w14:textId="77777777" w:rsidTr="00165FB0">
        <w:tc>
          <w:tcPr>
            <w:tcW w:w="6629" w:type="dxa"/>
            <w:shd w:val="clear" w:color="auto" w:fill="auto"/>
          </w:tcPr>
          <w:p w14:paraId="67B0362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E1BA9B9" w14:textId="77777777" w:rsidR="00BB15A1" w:rsidRDefault="00BB15A1" w:rsidP="00181E3E">
            <w:pPr>
              <w:jc w:val="right"/>
            </w:pPr>
          </w:p>
        </w:tc>
      </w:tr>
    </w:tbl>
    <w:p w14:paraId="7A255BF6" w14:textId="77777777" w:rsidR="00446AC7" w:rsidRDefault="00446AC7" w:rsidP="003077A5">
      <w:pPr>
        <w:jc w:val="both"/>
      </w:pPr>
    </w:p>
    <w:p w14:paraId="0645E33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D7ED3" w14:paraId="2AFC94E4" w14:textId="77777777" w:rsidTr="00CD7ED3">
        <w:tc>
          <w:tcPr>
            <w:tcW w:w="6475" w:type="dxa"/>
            <w:shd w:val="clear" w:color="auto" w:fill="auto"/>
          </w:tcPr>
          <w:p w14:paraId="422A1F07" w14:textId="77777777" w:rsidR="00CD7ED3" w:rsidRPr="007413EC" w:rsidRDefault="00CD7ED3" w:rsidP="00CD7ED3">
            <w:r w:rsidRPr="007413EC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64F520EA" w14:textId="77777777" w:rsidR="00CD7ED3" w:rsidRPr="007413EC" w:rsidRDefault="00CD7ED3" w:rsidP="00CD7ED3">
            <w:pPr>
              <w:jc w:val="right"/>
            </w:pPr>
            <w:r w:rsidRPr="007413EC">
              <w:t>Saulius Budinas</w:t>
            </w:r>
          </w:p>
        </w:tc>
      </w:tr>
    </w:tbl>
    <w:p w14:paraId="36E8A72D" w14:textId="77777777" w:rsidR="00BB15A1" w:rsidRDefault="00BB15A1" w:rsidP="003077A5">
      <w:pPr>
        <w:tabs>
          <w:tab w:val="left" w:pos="7560"/>
        </w:tabs>
        <w:jc w:val="both"/>
      </w:pPr>
    </w:p>
    <w:p w14:paraId="1662339B" w14:textId="77777777" w:rsidR="00446AC7" w:rsidRDefault="00446AC7" w:rsidP="003077A5">
      <w:pPr>
        <w:tabs>
          <w:tab w:val="left" w:pos="7560"/>
        </w:tabs>
        <w:jc w:val="both"/>
      </w:pPr>
    </w:p>
    <w:p w14:paraId="50627502" w14:textId="77777777" w:rsidR="00446AC7" w:rsidRDefault="00446AC7" w:rsidP="003077A5">
      <w:pPr>
        <w:tabs>
          <w:tab w:val="left" w:pos="7560"/>
        </w:tabs>
        <w:jc w:val="both"/>
      </w:pPr>
    </w:p>
    <w:p w14:paraId="6C2FB44D" w14:textId="77777777" w:rsidR="00446AC7" w:rsidRDefault="00446AC7" w:rsidP="003077A5">
      <w:pPr>
        <w:tabs>
          <w:tab w:val="left" w:pos="7560"/>
        </w:tabs>
        <w:jc w:val="both"/>
      </w:pPr>
    </w:p>
    <w:p w14:paraId="7D24E15C" w14:textId="77777777" w:rsidR="00446AC7" w:rsidRDefault="00446AC7" w:rsidP="003077A5">
      <w:pPr>
        <w:jc w:val="both"/>
      </w:pPr>
    </w:p>
    <w:p w14:paraId="0AE67C23" w14:textId="77777777" w:rsidR="00EB4B96" w:rsidRDefault="00EB4B96" w:rsidP="003077A5">
      <w:pPr>
        <w:jc w:val="both"/>
      </w:pPr>
    </w:p>
    <w:p w14:paraId="1A036D3F" w14:textId="1082CBFA" w:rsidR="0061189F" w:rsidRDefault="0061189F" w:rsidP="003077A5">
      <w:pPr>
        <w:jc w:val="both"/>
      </w:pPr>
    </w:p>
    <w:p w14:paraId="04D7F13E" w14:textId="6B4E8C92" w:rsidR="0061189F" w:rsidRDefault="0061189F" w:rsidP="003077A5">
      <w:pPr>
        <w:jc w:val="both"/>
      </w:pPr>
    </w:p>
    <w:p w14:paraId="3F73ADF5" w14:textId="53E55FA7" w:rsidR="0061189F" w:rsidRDefault="0061189F" w:rsidP="003077A5">
      <w:pPr>
        <w:jc w:val="both"/>
      </w:pPr>
    </w:p>
    <w:p w14:paraId="1807EBF8" w14:textId="77777777" w:rsidR="008D749C" w:rsidRDefault="008D749C" w:rsidP="003077A5">
      <w:pPr>
        <w:jc w:val="both"/>
      </w:pPr>
    </w:p>
    <w:p w14:paraId="02F45945" w14:textId="77777777" w:rsidR="001853D9" w:rsidRDefault="001853D9" w:rsidP="003077A5">
      <w:pPr>
        <w:jc w:val="both"/>
      </w:pPr>
    </w:p>
    <w:p w14:paraId="73116D2D" w14:textId="77777777" w:rsidR="008D749C" w:rsidRDefault="008D749C" w:rsidP="003077A5">
      <w:pPr>
        <w:jc w:val="both"/>
      </w:pPr>
    </w:p>
    <w:p w14:paraId="47700E76" w14:textId="77777777" w:rsidR="00CD7ED3" w:rsidRPr="007413EC" w:rsidRDefault="00CD7ED3" w:rsidP="00CD7ED3">
      <w:pPr>
        <w:jc w:val="both"/>
      </w:pPr>
      <w:r w:rsidRPr="007413EC">
        <w:t>Parengė</w:t>
      </w:r>
    </w:p>
    <w:p w14:paraId="30E79F88" w14:textId="77777777" w:rsidR="00CD7ED3" w:rsidRPr="007413EC" w:rsidRDefault="00CD7ED3" w:rsidP="00CD7ED3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40DFF601" w14:textId="77777777" w:rsidR="00CD7ED3" w:rsidRPr="007413EC" w:rsidRDefault="00CD7ED3" w:rsidP="00CD7ED3">
      <w:pPr>
        <w:jc w:val="both"/>
      </w:pPr>
    </w:p>
    <w:p w14:paraId="6AED56C8" w14:textId="77777777" w:rsidR="00CD7ED3" w:rsidRPr="007413EC" w:rsidRDefault="00CD7ED3" w:rsidP="00CD7ED3">
      <w:pPr>
        <w:jc w:val="both"/>
      </w:pPr>
      <w:r>
        <w:t>Tadas Kirstukas</w:t>
      </w:r>
      <w:r w:rsidRPr="007413EC">
        <w:t>, tel. 39 60 22</w:t>
      </w:r>
    </w:p>
    <w:p w14:paraId="2E272F5E" w14:textId="0ECDC596" w:rsidR="00DD6F1A" w:rsidRDefault="00CD7ED3" w:rsidP="001853D9">
      <w:pPr>
        <w:jc w:val="both"/>
      </w:pPr>
      <w:r>
        <w:t>2018</w:t>
      </w:r>
      <w:r w:rsidRPr="007413EC">
        <w:t>-0</w:t>
      </w:r>
      <w:r w:rsidR="0061189F">
        <w:t>6</w:t>
      </w:r>
      <w:r w:rsidRPr="007413EC">
        <w:t>-</w:t>
      </w:r>
      <w:r w:rsidR="00AE7BB8">
        <w:t>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F2D56" w14:textId="77777777" w:rsidR="00F42A76" w:rsidRDefault="00F42A76">
      <w:r>
        <w:separator/>
      </w:r>
    </w:p>
  </w:endnote>
  <w:endnote w:type="continuationSeparator" w:id="0">
    <w:p w14:paraId="3178620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DA52C" w14:textId="77777777" w:rsidR="00F42A76" w:rsidRDefault="00F42A76">
      <w:r>
        <w:separator/>
      </w:r>
    </w:p>
  </w:footnote>
  <w:footnote w:type="continuationSeparator" w:id="0">
    <w:p w14:paraId="1618148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FABD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00B35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63E83" w14:textId="0321724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E7BB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D8CB0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6ACA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3937F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0A0B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6B8E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B1C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4514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509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779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3FA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20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89F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B6F"/>
    <w:rsid w:val="00753766"/>
    <w:rsid w:val="00753B9A"/>
    <w:rsid w:val="00753BB7"/>
    <w:rsid w:val="00753D1F"/>
    <w:rsid w:val="00755AC4"/>
    <w:rsid w:val="0075690B"/>
    <w:rsid w:val="00756984"/>
    <w:rsid w:val="00757C11"/>
    <w:rsid w:val="0076082E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1365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2DD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64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E7BB8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C83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ED3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45D"/>
    <w:rsid w:val="00D73C73"/>
    <w:rsid w:val="00D74272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6F0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4FD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805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AA471"/>
  <w15:docId w15:val="{D2382F76-2694-4728-ACE2-04663AE8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734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1727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2018-06-14T05:55:00Z</dcterms:created>
  <dcterms:modified xsi:type="dcterms:W3CDTF">2018-06-14T05:55:00Z</dcterms:modified>
</cp:coreProperties>
</file>