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A6" w:rsidRPr="00335BA6" w:rsidRDefault="00335BA6" w:rsidP="00335BA6">
      <w:pPr>
        <w:jc w:val="center"/>
        <w:rPr>
          <w:b/>
        </w:rPr>
      </w:pPr>
      <w:bookmarkStart w:id="0" w:name="_GoBack"/>
      <w:bookmarkEnd w:id="0"/>
      <w:r w:rsidRPr="00335BA6">
        <w:rPr>
          <w:b/>
        </w:rPr>
        <w:t>AIŠKINAMASIS RAŠTAS</w:t>
      </w:r>
    </w:p>
    <w:p w:rsidR="00335BA6" w:rsidRPr="00335BA6" w:rsidRDefault="00335BA6" w:rsidP="00335BA6">
      <w:pPr>
        <w:jc w:val="center"/>
        <w:rPr>
          <w:b/>
          <w:color w:val="000000"/>
        </w:rPr>
      </w:pPr>
      <w:r w:rsidRPr="00335BA6">
        <w:rPr>
          <w:b/>
        </w:rPr>
        <w:t xml:space="preserve">PRIE </w:t>
      </w:r>
      <w:r w:rsidR="008C1592">
        <w:rPr>
          <w:b/>
        </w:rPr>
        <w:t xml:space="preserve">KLAIPĖDOS MIESTO SAVIVALDYBĖS TARYBOS SPRENDIMO „DĖL </w:t>
      </w:r>
      <w:r w:rsidR="00CA0A07">
        <w:rPr>
          <w:b/>
        </w:rPr>
        <w:t xml:space="preserve">KLAIPĖDOS MIESTO </w:t>
      </w:r>
      <w:r w:rsidR="009F03C2">
        <w:rPr>
          <w:b/>
        </w:rPr>
        <w:t>SAVIVALDYBĖS</w:t>
      </w:r>
      <w:r w:rsidR="00C22463" w:rsidRPr="00536F00">
        <w:rPr>
          <w:b/>
          <w:caps/>
        </w:rPr>
        <w:t xml:space="preserve"> </w:t>
      </w:r>
      <w:r w:rsidR="00C22463">
        <w:rPr>
          <w:b/>
          <w:caps/>
        </w:rPr>
        <w:t xml:space="preserve">TARYBOS 2009 M. LAPKRIČIO 26 D. SPRENDIMO </w:t>
      </w:r>
      <w:bookmarkStart w:id="1" w:name="n_0"/>
      <w:r w:rsidR="00C22463" w:rsidRPr="00A94264">
        <w:rPr>
          <w:b/>
          <w:caps/>
        </w:rPr>
        <w:t>NR. t2-387</w:t>
      </w:r>
      <w:bookmarkEnd w:id="1"/>
      <w:r w:rsidR="00C22463">
        <w:rPr>
          <w:b/>
          <w:caps/>
        </w:rPr>
        <w:t xml:space="preserve"> „DĖL KLAIPĖDOS MIESTO SAVIVALDYBĖS ADMINISTRACIJOS STRUKTŪROS IR NUOSTATŲ PATVIRTINIMO“ PAKEITIMO</w:t>
      </w:r>
      <w:r w:rsidRPr="00335BA6">
        <w:rPr>
          <w:b/>
          <w:color w:val="000000"/>
        </w:rPr>
        <w:t xml:space="preserve">“ </w:t>
      </w:r>
      <w:r w:rsidRPr="00335BA6">
        <w:rPr>
          <w:b/>
        </w:rPr>
        <w:t>PROJEKTO</w:t>
      </w:r>
    </w:p>
    <w:p w:rsidR="00335BA6" w:rsidRPr="00335BA6" w:rsidRDefault="00335BA6" w:rsidP="00615A0B">
      <w:pPr>
        <w:ind w:firstLine="720"/>
        <w:jc w:val="both"/>
        <w:rPr>
          <w:b/>
        </w:rPr>
      </w:pPr>
    </w:p>
    <w:p w:rsidR="00335BA6" w:rsidRPr="00335BA6" w:rsidRDefault="00335BA6" w:rsidP="00615A0B">
      <w:pPr>
        <w:ind w:firstLine="720"/>
        <w:jc w:val="both"/>
        <w:rPr>
          <w:b/>
        </w:rPr>
      </w:pPr>
      <w:r w:rsidRPr="00335BA6">
        <w:rPr>
          <w:b/>
        </w:rPr>
        <w:t>1. Sprendimo projekto esmė, tikslai ir uždaviniai.</w:t>
      </w:r>
    </w:p>
    <w:p w:rsidR="003A1BC0" w:rsidRDefault="00335BA6" w:rsidP="00615A0B">
      <w:pPr>
        <w:ind w:firstLine="720"/>
        <w:jc w:val="both"/>
      </w:pPr>
      <w:r w:rsidRPr="00335BA6">
        <w:t xml:space="preserve">Klaipėdos miesto savivaldybės tarybos 2009 m. lapkričio 26 d. sprendimu Nr. T2-387 ,,Dėl Klaipėdos miesto savivaldybės administracijos struktūros ir nuostatų patvirtinimo“ patvirtinta savivaldybės administracijos struktūra (keista Klaipėdos miesto savivaldybės </w:t>
      </w:r>
      <w:r w:rsidR="00C22463">
        <w:t xml:space="preserve">tarybos </w:t>
      </w:r>
      <w:r w:rsidRPr="00335BA6">
        <w:t>2011 m. liepos 28 d. sprendimu Nr. T2-245 ,,Dėl Klaipėdos miesto savivaldybės administracijos struktūros pakeitimo“</w:t>
      </w:r>
      <w:r w:rsidR="00C22463">
        <w:t xml:space="preserve">, </w:t>
      </w:r>
      <w:r w:rsidR="00961EEC" w:rsidRPr="00335BA6">
        <w:t>Klaipėdos miesto savivaldybės</w:t>
      </w:r>
      <w:r w:rsidR="00961EEC">
        <w:t xml:space="preserve"> tarybos</w:t>
      </w:r>
      <w:r w:rsidR="00961EEC" w:rsidRPr="00335BA6">
        <w:t xml:space="preserve"> 201</w:t>
      </w:r>
      <w:r w:rsidR="00961EEC">
        <w:t>2 m. lapkričio 29 d. sprendimu Nr. T2-271</w:t>
      </w:r>
      <w:r w:rsidR="00961EEC" w:rsidRPr="00335BA6">
        <w:t xml:space="preserve"> ,,</w:t>
      </w:r>
      <w:r w:rsidR="00961EEC">
        <w:t>Dėl Klaipėdos miesto savivaldybės tarybos 2009 m. lapkričio 26 d. sprendimo Nr. T2-387 „</w:t>
      </w:r>
      <w:r w:rsidR="00961EEC" w:rsidRPr="00335BA6">
        <w:t xml:space="preserve">Dėl Klaipėdos miesto savivaldybės administracijos struktūros </w:t>
      </w:r>
      <w:r w:rsidR="00961EEC">
        <w:t xml:space="preserve">ir nuostatų patvirtinimo“ </w:t>
      </w:r>
      <w:r w:rsidR="00961EEC" w:rsidRPr="00335BA6">
        <w:t>pakeitimo“</w:t>
      </w:r>
      <w:r w:rsidR="000C4CDB">
        <w:t>,</w:t>
      </w:r>
      <w:r w:rsidR="00C22463">
        <w:t xml:space="preserve"> </w:t>
      </w:r>
      <w:r w:rsidR="00C22463" w:rsidRPr="00335BA6">
        <w:t>Klaipėdos miesto savivaldybės</w:t>
      </w:r>
      <w:r w:rsidR="00C22463">
        <w:t xml:space="preserve"> tarybos</w:t>
      </w:r>
      <w:r w:rsidR="00C22463" w:rsidRPr="00335BA6">
        <w:t xml:space="preserve"> 201</w:t>
      </w:r>
      <w:r w:rsidR="00C22463">
        <w:t>3 m. liepos 25 d. sprendimu Nr. T2-189</w:t>
      </w:r>
      <w:r w:rsidR="00C22463" w:rsidRPr="00335BA6">
        <w:t xml:space="preserve"> ,,</w:t>
      </w:r>
      <w:r w:rsidR="00C22463">
        <w:t>Dėl Klaipėdos miesto savivaldybės tarybos 2009 m. lapkričio 26 d. sprendimo Nr. T2-387 „</w:t>
      </w:r>
      <w:r w:rsidR="00C22463" w:rsidRPr="00335BA6">
        <w:t xml:space="preserve">Dėl Klaipėdos miesto savivaldybės administracijos struktūros </w:t>
      </w:r>
      <w:r w:rsidR="00C22463">
        <w:t xml:space="preserve">ir nuostatų patvirtinimo“ </w:t>
      </w:r>
      <w:r w:rsidR="00C22463" w:rsidRPr="00335BA6">
        <w:t>pakeitimo“</w:t>
      </w:r>
      <w:r w:rsidRPr="00335BA6">
        <w:t xml:space="preserve">) </w:t>
      </w:r>
      <w:r w:rsidR="00AC0423">
        <w:t>keičiama</w:t>
      </w:r>
      <w:r w:rsidR="00042573">
        <w:t>,</w:t>
      </w:r>
      <w:r w:rsidR="00AC0423">
        <w:t xml:space="preserve"> s</w:t>
      </w:r>
      <w:r w:rsidR="00AC0423" w:rsidRPr="00AC0423">
        <w:t xml:space="preserve">iekiant įgyvendinti </w:t>
      </w:r>
      <w:r w:rsidR="00AC0423" w:rsidRPr="00AC0423">
        <w:rPr>
          <w:lang w:eastAsia="en-US"/>
        </w:rPr>
        <w:t xml:space="preserve">Lietuvos Respublikos vaiko teisių apsaugos pagrindų įstatymo, įsigaliojančio nuo </w:t>
      </w:r>
      <w:r w:rsidR="00AC0423">
        <w:rPr>
          <w:lang w:eastAsia="en-US"/>
        </w:rPr>
        <w:t xml:space="preserve">      </w:t>
      </w:r>
      <w:r w:rsidR="00AC0423" w:rsidRPr="00AC0423">
        <w:rPr>
          <w:lang w:eastAsia="en-US"/>
        </w:rPr>
        <w:t>2018 m. liepos 1 d., nuostatas</w:t>
      </w:r>
      <w:r w:rsidR="003A1BC0">
        <w:t>.</w:t>
      </w:r>
    </w:p>
    <w:p w:rsidR="003A1BC0" w:rsidRDefault="003A1BC0" w:rsidP="00615A0B">
      <w:pPr>
        <w:ind w:firstLine="720"/>
        <w:jc w:val="both"/>
        <w:rPr>
          <w:highlight w:val="yellow"/>
        </w:rPr>
      </w:pPr>
      <w:r>
        <w:t>Keičiant struktūrą, Klaipėdos miesto savivaldybės administracijos nuostatai keičiami nebus, nes Klaipėdos miesto savivaldybės administracijos nuostatuose yra nurodyta, kad Klaipėdos miesto savivaldybės administracija įgyvendina bei vykdo įstatymus, Vyriausybės nutarimus, neišskiriant konkrečių funkcijų.</w:t>
      </w:r>
    </w:p>
    <w:p w:rsidR="00335BA6" w:rsidRPr="002E2D5E" w:rsidRDefault="00335BA6" w:rsidP="002E2D5E">
      <w:pPr>
        <w:ind w:firstLine="720"/>
        <w:jc w:val="both"/>
        <w:rPr>
          <w:b/>
        </w:rPr>
      </w:pPr>
      <w:r w:rsidRPr="002E2D5E">
        <w:rPr>
          <w:b/>
        </w:rPr>
        <w:t>Savivaldybės administracijos</w:t>
      </w:r>
      <w:r w:rsidR="002E2D5E" w:rsidRPr="002E2D5E">
        <w:rPr>
          <w:b/>
        </w:rPr>
        <w:t xml:space="preserve"> struktūroje siūloma p</w:t>
      </w:r>
      <w:r w:rsidR="003A1BC0" w:rsidRPr="002E2D5E">
        <w:rPr>
          <w:b/>
        </w:rPr>
        <w:t>anaikinti Vaiko teisių apsaugos skyrių</w:t>
      </w:r>
      <w:r w:rsidR="002E2D5E">
        <w:rPr>
          <w:b/>
        </w:rPr>
        <w:t>:</w:t>
      </w:r>
    </w:p>
    <w:p w:rsidR="003A1BC0" w:rsidRDefault="00335BA6" w:rsidP="00615A0B">
      <w:pPr>
        <w:ind w:firstLine="720"/>
        <w:jc w:val="both"/>
      </w:pPr>
      <w:r w:rsidRPr="003A1BC0">
        <w:t>Klaipėdos miesto savivald</w:t>
      </w:r>
      <w:r w:rsidR="00EE390B" w:rsidRPr="003A1BC0">
        <w:t>ybės administracijos struktūroje,</w:t>
      </w:r>
      <w:r w:rsidRPr="003A1BC0">
        <w:t xml:space="preserve"> patvirti</w:t>
      </w:r>
      <w:r w:rsidR="00EE390B" w:rsidRPr="003A1BC0">
        <w:t>ntoje</w:t>
      </w:r>
      <w:r w:rsidRPr="003A1BC0">
        <w:t xml:space="preserve"> Klaipėdos miesto savivaldybės tarybos 2009 m. lapkričio 29 d. sprendimu Nr. T2-387 </w:t>
      </w:r>
      <w:r w:rsidR="00EE390B" w:rsidRPr="003A1BC0">
        <w:t xml:space="preserve">,,Dėl Klaipėdos miesto savivaldybės administracijos struktūros ir nuostatų patvirtinimo“ </w:t>
      </w:r>
      <w:r w:rsidR="00350EF7" w:rsidRPr="003A1BC0">
        <w:t>su pakeitimais ir papildymais</w:t>
      </w:r>
      <w:r w:rsidR="0000315A" w:rsidRPr="003A1BC0">
        <w:t>,</w:t>
      </w:r>
      <w:r w:rsidRPr="003A1BC0">
        <w:t xml:space="preserve"> </w:t>
      </w:r>
      <w:r w:rsidR="003A1BC0" w:rsidRPr="003A1BC0">
        <w:t>Vaiko teisių apsaugos skyrius yra tiesiogiai pavaldu</w:t>
      </w:r>
      <w:r w:rsidR="00EE390B" w:rsidRPr="003A1BC0">
        <w:t>s Savivaldybės administracijos direktoriui.</w:t>
      </w:r>
    </w:p>
    <w:p w:rsidR="003A1BC0" w:rsidRDefault="003A1BC0" w:rsidP="003A1BC0">
      <w:pPr>
        <w:ind w:firstLine="709"/>
        <w:jc w:val="both"/>
      </w:pPr>
      <w:r>
        <w:t>Vadovaujantis Lietuvos Respublikos vaiko teisių apsaugos pagrindų įstatymu, įsigaliojančiu nuo 2018 m. liepos 1 d., už vaiko teisių apsaugos politiką atsakys, jos įgyvendinimą koordinuos, šeimos politiką formuos ir jos įgyvendinimą koordinuos Valstybės vaiko teisių apsaugos ir įvaikinimo tarnyba prie Socialinės apsaugos ir darbo ministerijos (toliau – Tarnyba).</w:t>
      </w:r>
    </w:p>
    <w:p w:rsidR="003A1BC0" w:rsidRDefault="003A1BC0" w:rsidP="003A1BC0">
      <w:pPr>
        <w:ind w:firstLine="709"/>
        <w:jc w:val="both"/>
      </w:pPr>
      <w:r>
        <w:t>Nuo 2018 m. liepos 1 d.:</w:t>
      </w:r>
    </w:p>
    <w:p w:rsidR="003A1BC0" w:rsidRDefault="003A1BC0" w:rsidP="003A1BC0">
      <w:pPr>
        <w:pStyle w:val="Sraopastraipa"/>
        <w:numPr>
          <w:ilvl w:val="0"/>
          <w:numId w:val="13"/>
        </w:numPr>
        <w:tabs>
          <w:tab w:val="left" w:pos="1134"/>
        </w:tabs>
        <w:ind w:left="0" w:firstLine="709"/>
        <w:jc w:val="both"/>
      </w:pPr>
      <w:r>
        <w:t>Tarnyba taps centrine valstybės va</w:t>
      </w:r>
      <w:r w:rsidR="004E3B8B">
        <w:t>iko teisių apsaugos institucija;</w:t>
      </w:r>
    </w:p>
    <w:p w:rsidR="003A1BC0" w:rsidRDefault="004E3B8B" w:rsidP="003A1BC0">
      <w:pPr>
        <w:pStyle w:val="Sraopastraipa"/>
        <w:numPr>
          <w:ilvl w:val="0"/>
          <w:numId w:val="13"/>
        </w:numPr>
        <w:tabs>
          <w:tab w:val="left" w:pos="1134"/>
          <w:tab w:val="left" w:pos="1276"/>
        </w:tabs>
        <w:ind w:left="0" w:firstLine="709"/>
        <w:jc w:val="both"/>
      </w:pPr>
      <w:r>
        <w:t>b</w:t>
      </w:r>
      <w:r w:rsidR="003A1BC0">
        <w:t>uvusi savivaldybių vaiko teisių apsaugos funkcija keičiama į valstybinę</w:t>
      </w:r>
      <w:r>
        <w:t xml:space="preserve"> vaiko teisių apsaugos funkciją;</w:t>
      </w:r>
    </w:p>
    <w:p w:rsidR="00EE390B" w:rsidRDefault="004E3B8B" w:rsidP="004E3B8B">
      <w:pPr>
        <w:pStyle w:val="Sraopastraipa"/>
        <w:numPr>
          <w:ilvl w:val="0"/>
          <w:numId w:val="13"/>
        </w:numPr>
        <w:tabs>
          <w:tab w:val="left" w:pos="1134"/>
          <w:tab w:val="left" w:pos="1276"/>
        </w:tabs>
        <w:ind w:left="0" w:firstLine="709"/>
        <w:jc w:val="both"/>
      </w:pPr>
      <w:r>
        <w:t>s</w:t>
      </w:r>
      <w:r w:rsidR="003A1BC0">
        <w:t>avivaldybėse dirbantys vaiko teisių apsaugos skyrių darbuotojai taps teritoriniuose skyriuose dirbančiais Tarnybos darbuotojais. Teritoriniai skyriai tiesiogiai gins ir užtikrins vaiko teises ir atstovaus vaiko teisėms ir teisėtiems interesams jiems priskirtoje savivaldybės teritorijoje.</w:t>
      </w:r>
    </w:p>
    <w:p w:rsidR="004F4990" w:rsidRPr="003A1BC0" w:rsidRDefault="004F4990" w:rsidP="004F4990">
      <w:pPr>
        <w:tabs>
          <w:tab w:val="left" w:pos="1134"/>
          <w:tab w:val="left" w:pos="1276"/>
        </w:tabs>
        <w:ind w:firstLine="709"/>
        <w:jc w:val="both"/>
      </w:pPr>
      <w:r>
        <w:t>Siekiant tinkamai įgyvendinti Lietuvos Respublikos vaiko teisių apsaugos pagrindų įstatymą, įsigaliojantį nuo 2018 m. liepos 1 d., panaikinamas Vaiko teisių apsaugos skyrius.</w:t>
      </w:r>
    </w:p>
    <w:p w:rsidR="00335BA6" w:rsidRPr="00833D0F" w:rsidRDefault="00335BA6" w:rsidP="006F675E">
      <w:pPr>
        <w:ind w:firstLine="709"/>
        <w:jc w:val="both"/>
        <w:rPr>
          <w:b/>
        </w:rPr>
      </w:pPr>
      <w:r w:rsidRPr="00833D0F">
        <w:rPr>
          <w:b/>
        </w:rPr>
        <w:t>2. Projekto rengimo priežastys ir kuo remiantis parengtas sprendimo projektas</w:t>
      </w:r>
      <w:r w:rsidR="004F4990">
        <w:rPr>
          <w:b/>
        </w:rPr>
        <w:t>.</w:t>
      </w:r>
    </w:p>
    <w:p w:rsidR="00335BA6" w:rsidRPr="00833D0F" w:rsidRDefault="004F4990" w:rsidP="006F675E">
      <w:pPr>
        <w:ind w:firstLine="709"/>
        <w:jc w:val="both"/>
        <w:rPr>
          <w:color w:val="000000"/>
        </w:rPr>
      </w:pPr>
      <w:r>
        <w:rPr>
          <w:bCs/>
        </w:rPr>
        <w:t>Lietuvos Respublikos v</w:t>
      </w:r>
      <w:r w:rsidR="00335BA6" w:rsidRPr="00833D0F">
        <w:rPr>
          <w:bCs/>
        </w:rPr>
        <w:t xml:space="preserve">ietos savivaldos įstatymo 16 straipsnio </w:t>
      </w:r>
      <w:r w:rsidR="0000315A" w:rsidRPr="00833D0F">
        <w:rPr>
          <w:color w:val="000000"/>
        </w:rPr>
        <w:t>2 dalies 10</w:t>
      </w:r>
      <w:r w:rsidR="00335BA6" w:rsidRPr="00833D0F">
        <w:rPr>
          <w:color w:val="000000"/>
        </w:rPr>
        <w:t xml:space="preserve"> punkte nurodyta, kad išimtinė savivaldybės tarybos kompetencija yra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w:t>
      </w:r>
    </w:p>
    <w:p w:rsidR="00335BA6" w:rsidRPr="0084416B" w:rsidRDefault="00335BA6" w:rsidP="006F675E">
      <w:pPr>
        <w:ind w:firstLine="709"/>
        <w:jc w:val="both"/>
        <w:rPr>
          <w:b/>
          <w:bCs/>
        </w:rPr>
      </w:pPr>
      <w:r w:rsidRPr="0084416B">
        <w:rPr>
          <w:b/>
          <w:bCs/>
        </w:rPr>
        <w:t xml:space="preserve">3. Kokių rezultatų laukiama. </w:t>
      </w:r>
    </w:p>
    <w:p w:rsidR="00335BA6" w:rsidRPr="0084416B" w:rsidRDefault="00335BA6" w:rsidP="006F675E">
      <w:pPr>
        <w:ind w:firstLine="709"/>
        <w:jc w:val="both"/>
      </w:pPr>
      <w:r w:rsidRPr="0084416B">
        <w:rPr>
          <w:bCs/>
        </w:rPr>
        <w:t xml:space="preserve">Klaipėdos miesto savivaldybės administracijos struktūros pakeitimu siekiama užtikrinti </w:t>
      </w:r>
      <w:r w:rsidR="0084416B" w:rsidRPr="0084416B">
        <w:rPr>
          <w:bCs/>
        </w:rPr>
        <w:t>tinkamą teisės aktų įgy</w:t>
      </w:r>
      <w:r w:rsidR="002E2D5E">
        <w:rPr>
          <w:bCs/>
        </w:rPr>
        <w:t>vendinimą</w:t>
      </w:r>
      <w:r w:rsidR="0084416B" w:rsidRPr="0084416B">
        <w:rPr>
          <w:bCs/>
        </w:rPr>
        <w:t>.</w:t>
      </w:r>
    </w:p>
    <w:p w:rsidR="00335BA6" w:rsidRPr="0084416B" w:rsidRDefault="00335BA6" w:rsidP="006F675E">
      <w:pPr>
        <w:ind w:firstLine="709"/>
        <w:jc w:val="both"/>
        <w:rPr>
          <w:b/>
        </w:rPr>
      </w:pPr>
      <w:r w:rsidRPr="0084416B">
        <w:rPr>
          <w:b/>
          <w:bCs/>
        </w:rPr>
        <w:lastRenderedPageBreak/>
        <w:t>4. Sprendimo projekto rengimo metu gauti specialistų vertinimai.</w:t>
      </w:r>
    </w:p>
    <w:p w:rsidR="00335BA6" w:rsidRPr="0084416B" w:rsidRDefault="00335BA6" w:rsidP="006F675E">
      <w:pPr>
        <w:ind w:firstLine="709"/>
        <w:jc w:val="both"/>
      </w:pPr>
      <w:r w:rsidRPr="0084416B">
        <w:t>Nėra.</w:t>
      </w:r>
    </w:p>
    <w:p w:rsidR="00335BA6" w:rsidRPr="0084416B" w:rsidRDefault="00335BA6" w:rsidP="006F675E">
      <w:pPr>
        <w:ind w:firstLine="709"/>
        <w:jc w:val="both"/>
        <w:rPr>
          <w:b/>
          <w:bCs/>
        </w:rPr>
      </w:pPr>
      <w:r w:rsidRPr="0084416B">
        <w:rPr>
          <w:b/>
          <w:bCs/>
        </w:rPr>
        <w:t>5. Išlaidų sąmatos, skaičiavimai, reikalingi pagrindimai ir paaiškinimai.</w:t>
      </w:r>
    </w:p>
    <w:p w:rsidR="00335BA6" w:rsidRDefault="00F00EC8" w:rsidP="00996166">
      <w:pPr>
        <w:ind w:firstLine="709"/>
        <w:jc w:val="both"/>
        <w:rPr>
          <w:lang w:eastAsia="en-US"/>
        </w:rPr>
      </w:pPr>
      <w:r>
        <w:t>Panaikinus Vaiko teisių apsaugos skyrių, valstybės tarnautojų ir darbuotojų, dirbančių pagal darbo sutartis, darbo santykiai tęsis Valstybės vaiko teisių apsaugos ir įvaikinimo tarnyboje prie Socialinės apsaugos ir darbo ministerijos</w:t>
      </w:r>
      <w:r w:rsidR="00996166">
        <w:t xml:space="preserve"> be atleidimo ir priėmimo procedūrų taikymo, darbuotojams, nepriklausomai nuo statuso, paliekant priklausančias kasmetines atostogas ir socialines garantijas. </w:t>
      </w:r>
      <w:r w:rsidR="00996166" w:rsidRPr="00996166">
        <w:t xml:space="preserve">Jeigu šiuo metu dirbantys darbuotojai atsisakytų dirbti pakeistomis sąlygomis ir reikėtų nutraukti tarnybos ar darbo santykius, </w:t>
      </w:r>
      <w:r w:rsidR="00996166">
        <w:t xml:space="preserve">išmokos būtų mokamos iš </w:t>
      </w:r>
      <w:r w:rsidR="00996166">
        <w:rPr>
          <w:lang w:eastAsia="en-US"/>
        </w:rPr>
        <w:t>vaiko teisių apsaugos funkcijai įgyvendinti</w:t>
      </w:r>
      <w:r w:rsidR="002644FA">
        <w:rPr>
          <w:lang w:eastAsia="en-US"/>
        </w:rPr>
        <w:t xml:space="preserve"> skirtų lėšų.</w:t>
      </w:r>
    </w:p>
    <w:p w:rsidR="006056F4" w:rsidRDefault="00335BA6" w:rsidP="006F675E">
      <w:pPr>
        <w:ind w:firstLine="709"/>
        <w:jc w:val="both"/>
        <w:rPr>
          <w:b/>
          <w:bCs/>
        </w:rPr>
      </w:pPr>
      <w:r w:rsidRPr="0084416B">
        <w:rPr>
          <w:b/>
        </w:rPr>
        <w:t>6. Lėšų poreikis sprendimo įgyvendinimui</w:t>
      </w:r>
      <w:r w:rsidRPr="0084416B">
        <w:rPr>
          <w:b/>
          <w:bCs/>
        </w:rPr>
        <w:t>.</w:t>
      </w:r>
    </w:p>
    <w:p w:rsidR="00BB54AB" w:rsidRDefault="00BB54AB" w:rsidP="006F675E">
      <w:pPr>
        <w:ind w:firstLine="709"/>
        <w:jc w:val="both"/>
        <w:rPr>
          <w:lang w:eastAsia="en-US"/>
        </w:rPr>
      </w:pPr>
      <w:r>
        <w:t xml:space="preserve">Panaikinus Vaiko teisių apsaugos skyrių, esant poreikiui, išmokos būtų mokamos iš </w:t>
      </w:r>
      <w:r>
        <w:rPr>
          <w:lang w:eastAsia="en-US"/>
        </w:rPr>
        <w:t>vaiko teisių apsaugos fu</w:t>
      </w:r>
      <w:r w:rsidR="002644FA">
        <w:rPr>
          <w:lang w:eastAsia="en-US"/>
        </w:rPr>
        <w:t>nkcijai įgyvendinti skirtų lėšų.</w:t>
      </w:r>
    </w:p>
    <w:p w:rsidR="00335BA6" w:rsidRPr="00BB54AB" w:rsidRDefault="00335BA6" w:rsidP="006F675E">
      <w:pPr>
        <w:ind w:firstLine="709"/>
        <w:jc w:val="both"/>
        <w:rPr>
          <w:b/>
          <w:bCs/>
        </w:rPr>
      </w:pPr>
      <w:r w:rsidRPr="00BB54AB">
        <w:rPr>
          <w:b/>
          <w:bCs/>
        </w:rPr>
        <w:t>7. Galimos teigiamos ar neigiamos sprendimo priėmimo pasekmės.</w:t>
      </w:r>
    </w:p>
    <w:p w:rsidR="00335BA6" w:rsidRPr="00E83A68" w:rsidRDefault="00335BA6" w:rsidP="00876BD9">
      <w:pPr>
        <w:ind w:firstLine="709"/>
        <w:jc w:val="both"/>
        <w:rPr>
          <w:bCs/>
        </w:rPr>
      </w:pPr>
      <w:r w:rsidRPr="00E83A68">
        <w:rPr>
          <w:bCs/>
        </w:rPr>
        <w:t>Teigiamos pasekmės –</w:t>
      </w:r>
      <w:r w:rsidR="00BB54AB" w:rsidRPr="00E83A68">
        <w:rPr>
          <w:bCs/>
        </w:rPr>
        <w:t xml:space="preserve"> </w:t>
      </w:r>
      <w:r w:rsidR="00E83A68" w:rsidRPr="00E83A68">
        <w:rPr>
          <w:bCs/>
        </w:rPr>
        <w:t>užtikrintas tinkamas teisės aktų įgyvend</w:t>
      </w:r>
      <w:r w:rsidR="002644FA">
        <w:rPr>
          <w:bCs/>
        </w:rPr>
        <w:t>inimas</w:t>
      </w:r>
      <w:r w:rsidR="00E83A68" w:rsidRPr="00E83A68">
        <w:rPr>
          <w:bCs/>
        </w:rPr>
        <w:t xml:space="preserve">. </w:t>
      </w:r>
      <w:r w:rsidR="00876BD9" w:rsidRPr="00E83A68">
        <w:rPr>
          <w:bCs/>
        </w:rPr>
        <w:t>Neigiamos pasekmės – nenumatytos</w:t>
      </w:r>
      <w:r w:rsidRPr="00E83A68">
        <w:rPr>
          <w:bCs/>
        </w:rPr>
        <w:t xml:space="preserve">. </w:t>
      </w:r>
    </w:p>
    <w:p w:rsidR="00D537D8" w:rsidRPr="00E83A68" w:rsidRDefault="00D537D8" w:rsidP="00D537D8">
      <w:pPr>
        <w:tabs>
          <w:tab w:val="left" w:pos="993"/>
        </w:tabs>
        <w:ind w:firstLine="709"/>
        <w:jc w:val="both"/>
        <w:rPr>
          <w:szCs w:val="20"/>
          <w:lang w:eastAsia="en-US"/>
        </w:rPr>
      </w:pPr>
      <w:r w:rsidRPr="00E83A68">
        <w:rPr>
          <w:szCs w:val="20"/>
          <w:lang w:eastAsia="en-US"/>
        </w:rPr>
        <w:t xml:space="preserve">PRIDEDAMA: </w:t>
      </w:r>
    </w:p>
    <w:p w:rsidR="00D537D8" w:rsidRPr="00E83A68" w:rsidRDefault="00D537D8" w:rsidP="00D537D8">
      <w:pPr>
        <w:numPr>
          <w:ilvl w:val="0"/>
          <w:numId w:val="8"/>
        </w:numPr>
        <w:tabs>
          <w:tab w:val="left" w:pos="993"/>
        </w:tabs>
        <w:ind w:left="0" w:firstLine="709"/>
        <w:contextualSpacing/>
        <w:jc w:val="both"/>
        <w:rPr>
          <w:szCs w:val="20"/>
          <w:lang w:eastAsia="en-US"/>
        </w:rPr>
      </w:pPr>
      <w:r w:rsidRPr="00E83A68">
        <w:rPr>
          <w:szCs w:val="20"/>
          <w:lang w:eastAsia="en-US"/>
        </w:rPr>
        <w:t>Teisės aktų išrašas, 1 lapas.</w:t>
      </w:r>
    </w:p>
    <w:p w:rsidR="00D537D8" w:rsidRPr="00E83A68" w:rsidRDefault="00D537D8" w:rsidP="00D537D8">
      <w:pPr>
        <w:numPr>
          <w:ilvl w:val="0"/>
          <w:numId w:val="8"/>
        </w:numPr>
        <w:tabs>
          <w:tab w:val="left" w:pos="993"/>
        </w:tabs>
        <w:ind w:left="0" w:firstLine="709"/>
        <w:contextualSpacing/>
        <w:jc w:val="both"/>
        <w:rPr>
          <w:szCs w:val="20"/>
          <w:lang w:eastAsia="en-US"/>
        </w:rPr>
      </w:pPr>
      <w:r w:rsidRPr="00E83A68">
        <w:rPr>
          <w:szCs w:val="20"/>
          <w:lang w:eastAsia="en-US"/>
        </w:rPr>
        <w:t>Klaipėdos miesto savivaldybės administracijos struktūros lyginamasis variantas, 1 lapas.</w:t>
      </w:r>
    </w:p>
    <w:p w:rsidR="00C2690D" w:rsidRDefault="00C2690D" w:rsidP="00D537D8">
      <w:pPr>
        <w:numPr>
          <w:ilvl w:val="0"/>
          <w:numId w:val="8"/>
        </w:numPr>
        <w:tabs>
          <w:tab w:val="left" w:pos="993"/>
        </w:tabs>
        <w:ind w:left="0" w:firstLine="709"/>
        <w:contextualSpacing/>
        <w:jc w:val="both"/>
        <w:rPr>
          <w:szCs w:val="20"/>
          <w:lang w:eastAsia="en-US"/>
        </w:rPr>
      </w:pPr>
      <w:r w:rsidRPr="009442E4">
        <w:rPr>
          <w:szCs w:val="20"/>
          <w:lang w:eastAsia="en-US"/>
        </w:rPr>
        <w:t>Klaipėdos miesto savivaldybės tarybos 2010 m. gegužės 6 d. sprendimo Nr. T2-95 „Dėl Klaipėdos miesto savivaldybės administracijos nuostatų patvirtinimo“ kopija, 7 lapai.</w:t>
      </w:r>
    </w:p>
    <w:p w:rsidR="00D537D8" w:rsidRPr="00D537D8" w:rsidRDefault="00D537D8" w:rsidP="00D537D8">
      <w:pPr>
        <w:jc w:val="both"/>
        <w:rPr>
          <w:szCs w:val="20"/>
          <w:lang w:eastAsia="en-US"/>
        </w:rPr>
      </w:pPr>
    </w:p>
    <w:p w:rsidR="00335BA6" w:rsidRPr="00335BA6" w:rsidRDefault="00335BA6" w:rsidP="00335BA6">
      <w:pPr>
        <w:ind w:left="360"/>
        <w:jc w:val="both"/>
      </w:pPr>
    </w:p>
    <w:p w:rsidR="00335BA6" w:rsidRPr="00335BA6" w:rsidRDefault="00335BA6" w:rsidP="00335BA6">
      <w:pPr>
        <w:jc w:val="both"/>
      </w:pPr>
      <w:r w:rsidRPr="00335BA6">
        <w:t>Saviva</w:t>
      </w:r>
      <w:r w:rsidR="00AF5CDC">
        <w:t>ldybės administracijos direktorius</w:t>
      </w:r>
      <w:r w:rsidRPr="00335BA6">
        <w:t xml:space="preserve">                                                    </w:t>
      </w:r>
      <w:r w:rsidR="00AF5CDC">
        <w:t xml:space="preserve">            Saulius Budinas</w:t>
      </w:r>
    </w:p>
    <w:p w:rsidR="00D45CC8" w:rsidRDefault="00D45CC8" w:rsidP="00335BA6"/>
    <w:sectPr w:rsidR="00D45CC8" w:rsidSect="0004257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8E" w:rsidRDefault="00B9378E">
      <w:r>
        <w:separator/>
      </w:r>
    </w:p>
  </w:endnote>
  <w:endnote w:type="continuationSeparator" w:id="0">
    <w:p w:rsidR="00B9378E" w:rsidRDefault="00B9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8E" w:rsidRDefault="00B9378E">
      <w:r>
        <w:separator/>
      </w:r>
    </w:p>
  </w:footnote>
  <w:footnote w:type="continuationSeparator" w:id="0">
    <w:p w:rsidR="00B9378E" w:rsidRDefault="00B9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98349"/>
      <w:docPartObj>
        <w:docPartGallery w:val="Page Numbers (Top of Page)"/>
        <w:docPartUnique/>
      </w:docPartObj>
    </w:sdtPr>
    <w:sdtEndPr/>
    <w:sdtContent>
      <w:p w:rsidR="009C6CB5" w:rsidRDefault="009C6CB5">
        <w:pPr>
          <w:pStyle w:val="Antrats"/>
          <w:jc w:val="center"/>
        </w:pPr>
        <w:r>
          <w:fldChar w:fldCharType="begin"/>
        </w:r>
        <w:r>
          <w:instrText>PAGE   \* MERGEFORMAT</w:instrText>
        </w:r>
        <w:r>
          <w:fldChar w:fldCharType="separate"/>
        </w:r>
        <w:r w:rsidR="00AB52D4">
          <w:rPr>
            <w:noProof/>
          </w:rPr>
          <w:t>2</w:t>
        </w:r>
        <w:r>
          <w:fldChar w:fldCharType="end"/>
        </w:r>
      </w:p>
    </w:sdtContent>
  </w:sdt>
  <w:p w:rsidR="009C6CB5" w:rsidRDefault="009C6C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90C"/>
    <w:multiLevelType w:val="multilevel"/>
    <w:tmpl w:val="5CB2B68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047A1C"/>
    <w:multiLevelType w:val="hybridMultilevel"/>
    <w:tmpl w:val="3CFE45E4"/>
    <w:lvl w:ilvl="0" w:tplc="519063C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5C200FB"/>
    <w:multiLevelType w:val="hybridMultilevel"/>
    <w:tmpl w:val="5060EED4"/>
    <w:lvl w:ilvl="0" w:tplc="DDCEC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9F390C"/>
    <w:multiLevelType w:val="multilevel"/>
    <w:tmpl w:val="6C3E0EC0"/>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DF6D2F"/>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10C27B0"/>
    <w:multiLevelType w:val="hybridMultilevel"/>
    <w:tmpl w:val="5870423E"/>
    <w:lvl w:ilvl="0" w:tplc="85CAF49A">
      <w:start w:val="1"/>
      <w:numFmt w:val="decimal"/>
      <w:lvlText w:val="%1."/>
      <w:lvlJc w:val="left"/>
      <w:pPr>
        <w:ind w:left="1586"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7" w15:restartNumberingAfterBreak="0">
    <w:nsid w:val="452A202B"/>
    <w:multiLevelType w:val="multilevel"/>
    <w:tmpl w:val="EBF4A31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B804182"/>
    <w:multiLevelType w:val="multilevel"/>
    <w:tmpl w:val="C09841A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6BC37EA"/>
    <w:multiLevelType w:val="multilevel"/>
    <w:tmpl w:val="9F96CB7C"/>
    <w:lvl w:ilvl="0">
      <w:start w:val="1"/>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56DC0C8E"/>
    <w:multiLevelType w:val="hybridMultilevel"/>
    <w:tmpl w:val="CA8E55F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9153AE"/>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
  </w:num>
  <w:num w:numId="3">
    <w:abstractNumId w:val="5"/>
  </w:num>
  <w:num w:numId="4">
    <w:abstractNumId w:val="8"/>
  </w:num>
  <w:num w:numId="5">
    <w:abstractNumId w:val="11"/>
  </w:num>
  <w:num w:numId="6">
    <w:abstractNumId w:val="7"/>
  </w:num>
  <w:num w:numId="7">
    <w:abstractNumId w:val="9"/>
  </w:num>
  <w:num w:numId="8">
    <w:abstractNumId w:val="6"/>
  </w:num>
  <w:num w:numId="9">
    <w:abstractNumId w:val="2"/>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ED"/>
    <w:rsid w:val="0000315A"/>
    <w:rsid w:val="000033AB"/>
    <w:rsid w:val="0000424B"/>
    <w:rsid w:val="00004811"/>
    <w:rsid w:val="00004CF8"/>
    <w:rsid w:val="00011F63"/>
    <w:rsid w:val="000176E6"/>
    <w:rsid w:val="00022FBD"/>
    <w:rsid w:val="000234B0"/>
    <w:rsid w:val="00024033"/>
    <w:rsid w:val="00024558"/>
    <w:rsid w:val="0002578B"/>
    <w:rsid w:val="00042573"/>
    <w:rsid w:val="00060A43"/>
    <w:rsid w:val="00062A36"/>
    <w:rsid w:val="00064323"/>
    <w:rsid w:val="00073379"/>
    <w:rsid w:val="00073C30"/>
    <w:rsid w:val="0008190D"/>
    <w:rsid w:val="000828AC"/>
    <w:rsid w:val="00086D6C"/>
    <w:rsid w:val="00087F46"/>
    <w:rsid w:val="00094275"/>
    <w:rsid w:val="00095DD9"/>
    <w:rsid w:val="000A0292"/>
    <w:rsid w:val="000A2287"/>
    <w:rsid w:val="000A76C9"/>
    <w:rsid w:val="000A7AB2"/>
    <w:rsid w:val="000B5543"/>
    <w:rsid w:val="000C00E0"/>
    <w:rsid w:val="000C4CDB"/>
    <w:rsid w:val="000D2095"/>
    <w:rsid w:val="000D494E"/>
    <w:rsid w:val="000E0466"/>
    <w:rsid w:val="000E7239"/>
    <w:rsid w:val="000F001C"/>
    <w:rsid w:val="000F1EDF"/>
    <w:rsid w:val="001005D0"/>
    <w:rsid w:val="00122E4A"/>
    <w:rsid w:val="001252F5"/>
    <w:rsid w:val="001302AB"/>
    <w:rsid w:val="00132059"/>
    <w:rsid w:val="00135F2D"/>
    <w:rsid w:val="00136BB2"/>
    <w:rsid w:val="00143497"/>
    <w:rsid w:val="00143A85"/>
    <w:rsid w:val="00143C34"/>
    <w:rsid w:val="00145632"/>
    <w:rsid w:val="00162D57"/>
    <w:rsid w:val="001727BA"/>
    <w:rsid w:val="00177C50"/>
    <w:rsid w:val="00181ADB"/>
    <w:rsid w:val="00184774"/>
    <w:rsid w:val="001A0CB0"/>
    <w:rsid w:val="001A5BE3"/>
    <w:rsid w:val="001B1905"/>
    <w:rsid w:val="001B3C12"/>
    <w:rsid w:val="001B6141"/>
    <w:rsid w:val="001C08AC"/>
    <w:rsid w:val="001C096B"/>
    <w:rsid w:val="001C153B"/>
    <w:rsid w:val="001D003B"/>
    <w:rsid w:val="001E0515"/>
    <w:rsid w:val="001F238A"/>
    <w:rsid w:val="001F4672"/>
    <w:rsid w:val="001F7971"/>
    <w:rsid w:val="00203339"/>
    <w:rsid w:val="0021095D"/>
    <w:rsid w:val="00211B1D"/>
    <w:rsid w:val="002145DC"/>
    <w:rsid w:val="00230D40"/>
    <w:rsid w:val="00231AB9"/>
    <w:rsid w:val="0023226D"/>
    <w:rsid w:val="00232DF2"/>
    <w:rsid w:val="00236FF4"/>
    <w:rsid w:val="002542A5"/>
    <w:rsid w:val="00255942"/>
    <w:rsid w:val="002626D1"/>
    <w:rsid w:val="002644FA"/>
    <w:rsid w:val="0026799F"/>
    <w:rsid w:val="002723F9"/>
    <w:rsid w:val="0028000D"/>
    <w:rsid w:val="00285271"/>
    <w:rsid w:val="00297754"/>
    <w:rsid w:val="002A23E7"/>
    <w:rsid w:val="002A2613"/>
    <w:rsid w:val="002B4321"/>
    <w:rsid w:val="002B7003"/>
    <w:rsid w:val="002D312E"/>
    <w:rsid w:val="002E06AF"/>
    <w:rsid w:val="002E2D5E"/>
    <w:rsid w:val="002E3E31"/>
    <w:rsid w:val="002F3810"/>
    <w:rsid w:val="002F7696"/>
    <w:rsid w:val="00301C99"/>
    <w:rsid w:val="003130A9"/>
    <w:rsid w:val="003131DD"/>
    <w:rsid w:val="0032141E"/>
    <w:rsid w:val="003314E7"/>
    <w:rsid w:val="00331810"/>
    <w:rsid w:val="00335BA6"/>
    <w:rsid w:val="00337910"/>
    <w:rsid w:val="00343451"/>
    <w:rsid w:val="003460CB"/>
    <w:rsid w:val="00346B02"/>
    <w:rsid w:val="0034775A"/>
    <w:rsid w:val="00350EF7"/>
    <w:rsid w:val="00354E74"/>
    <w:rsid w:val="0035509D"/>
    <w:rsid w:val="003577FF"/>
    <w:rsid w:val="0036473A"/>
    <w:rsid w:val="00367673"/>
    <w:rsid w:val="00371DEB"/>
    <w:rsid w:val="00375DDD"/>
    <w:rsid w:val="00381C10"/>
    <w:rsid w:val="003842C4"/>
    <w:rsid w:val="0038461B"/>
    <w:rsid w:val="00384C1B"/>
    <w:rsid w:val="00385ED4"/>
    <w:rsid w:val="00386D02"/>
    <w:rsid w:val="003926DA"/>
    <w:rsid w:val="00396675"/>
    <w:rsid w:val="003A1288"/>
    <w:rsid w:val="003A1BC0"/>
    <w:rsid w:val="003B1AC2"/>
    <w:rsid w:val="003B48FA"/>
    <w:rsid w:val="003B723C"/>
    <w:rsid w:val="003B786B"/>
    <w:rsid w:val="003C20E3"/>
    <w:rsid w:val="003C4F1F"/>
    <w:rsid w:val="003D520D"/>
    <w:rsid w:val="003D59AB"/>
    <w:rsid w:val="003E74C2"/>
    <w:rsid w:val="003F09B9"/>
    <w:rsid w:val="003F0E49"/>
    <w:rsid w:val="003F2D3B"/>
    <w:rsid w:val="003F56DF"/>
    <w:rsid w:val="003F6C79"/>
    <w:rsid w:val="0040475E"/>
    <w:rsid w:val="0040595C"/>
    <w:rsid w:val="00406111"/>
    <w:rsid w:val="00406A5E"/>
    <w:rsid w:val="004116F6"/>
    <w:rsid w:val="00412ED9"/>
    <w:rsid w:val="00416EAA"/>
    <w:rsid w:val="004210BD"/>
    <w:rsid w:val="004275BB"/>
    <w:rsid w:val="004306DB"/>
    <w:rsid w:val="004332B3"/>
    <w:rsid w:val="00433484"/>
    <w:rsid w:val="00437F99"/>
    <w:rsid w:val="00441F12"/>
    <w:rsid w:val="004425BD"/>
    <w:rsid w:val="00447D6F"/>
    <w:rsid w:val="00453CB4"/>
    <w:rsid w:val="004562CB"/>
    <w:rsid w:val="00461E1E"/>
    <w:rsid w:val="00463389"/>
    <w:rsid w:val="00464637"/>
    <w:rsid w:val="00464C24"/>
    <w:rsid w:val="00465553"/>
    <w:rsid w:val="00467CDA"/>
    <w:rsid w:val="00472902"/>
    <w:rsid w:val="00475481"/>
    <w:rsid w:val="004761CD"/>
    <w:rsid w:val="0048066D"/>
    <w:rsid w:val="00487A58"/>
    <w:rsid w:val="00487E4B"/>
    <w:rsid w:val="00496B1E"/>
    <w:rsid w:val="00497DE7"/>
    <w:rsid w:val="004A120C"/>
    <w:rsid w:val="004A4615"/>
    <w:rsid w:val="004B354A"/>
    <w:rsid w:val="004B4D8B"/>
    <w:rsid w:val="004C6581"/>
    <w:rsid w:val="004C66A3"/>
    <w:rsid w:val="004D1A08"/>
    <w:rsid w:val="004D5217"/>
    <w:rsid w:val="004E3B8B"/>
    <w:rsid w:val="004F4990"/>
    <w:rsid w:val="005171FB"/>
    <w:rsid w:val="00521734"/>
    <w:rsid w:val="005349DF"/>
    <w:rsid w:val="00537FFD"/>
    <w:rsid w:val="00544F65"/>
    <w:rsid w:val="00547C86"/>
    <w:rsid w:val="00555E93"/>
    <w:rsid w:val="005657EE"/>
    <w:rsid w:val="005673E7"/>
    <w:rsid w:val="00570B58"/>
    <w:rsid w:val="005717B1"/>
    <w:rsid w:val="005720F6"/>
    <w:rsid w:val="00575C24"/>
    <w:rsid w:val="005849CE"/>
    <w:rsid w:val="0058637C"/>
    <w:rsid w:val="005A0421"/>
    <w:rsid w:val="005A253C"/>
    <w:rsid w:val="005B4EAC"/>
    <w:rsid w:val="005B6821"/>
    <w:rsid w:val="005B720F"/>
    <w:rsid w:val="005D4F8B"/>
    <w:rsid w:val="005E41FD"/>
    <w:rsid w:val="005F0BB9"/>
    <w:rsid w:val="005F1E38"/>
    <w:rsid w:val="005F32C3"/>
    <w:rsid w:val="006056F4"/>
    <w:rsid w:val="00605C19"/>
    <w:rsid w:val="00610C4D"/>
    <w:rsid w:val="00615322"/>
    <w:rsid w:val="00615A0B"/>
    <w:rsid w:val="00616BFE"/>
    <w:rsid w:val="0062180D"/>
    <w:rsid w:val="00623296"/>
    <w:rsid w:val="006315DD"/>
    <w:rsid w:val="00636974"/>
    <w:rsid w:val="00636D01"/>
    <w:rsid w:val="00637C49"/>
    <w:rsid w:val="00641335"/>
    <w:rsid w:val="0064322B"/>
    <w:rsid w:val="00654650"/>
    <w:rsid w:val="00656525"/>
    <w:rsid w:val="00657E41"/>
    <w:rsid w:val="00661278"/>
    <w:rsid w:val="006630D0"/>
    <w:rsid w:val="00666099"/>
    <w:rsid w:val="00670588"/>
    <w:rsid w:val="006951E7"/>
    <w:rsid w:val="00696DA8"/>
    <w:rsid w:val="00697873"/>
    <w:rsid w:val="006B0B58"/>
    <w:rsid w:val="006B1A11"/>
    <w:rsid w:val="006C60D6"/>
    <w:rsid w:val="006D230E"/>
    <w:rsid w:val="006F2066"/>
    <w:rsid w:val="006F3A5D"/>
    <w:rsid w:val="006F675E"/>
    <w:rsid w:val="00701370"/>
    <w:rsid w:val="007032FC"/>
    <w:rsid w:val="00703FEC"/>
    <w:rsid w:val="007253AF"/>
    <w:rsid w:val="00747DA9"/>
    <w:rsid w:val="0075367D"/>
    <w:rsid w:val="00761F62"/>
    <w:rsid w:val="007627C1"/>
    <w:rsid w:val="00762DFC"/>
    <w:rsid w:val="007633FD"/>
    <w:rsid w:val="0077392D"/>
    <w:rsid w:val="00781C93"/>
    <w:rsid w:val="00787832"/>
    <w:rsid w:val="00787C10"/>
    <w:rsid w:val="007901D9"/>
    <w:rsid w:val="00792B7E"/>
    <w:rsid w:val="007A1C87"/>
    <w:rsid w:val="007A4859"/>
    <w:rsid w:val="007A58B8"/>
    <w:rsid w:val="007A7B2B"/>
    <w:rsid w:val="007B016A"/>
    <w:rsid w:val="007B3198"/>
    <w:rsid w:val="007B5278"/>
    <w:rsid w:val="007C3FB2"/>
    <w:rsid w:val="007C3FB4"/>
    <w:rsid w:val="007D456A"/>
    <w:rsid w:val="007D6213"/>
    <w:rsid w:val="007D67D8"/>
    <w:rsid w:val="007E1245"/>
    <w:rsid w:val="007E4469"/>
    <w:rsid w:val="007F4F2E"/>
    <w:rsid w:val="00800896"/>
    <w:rsid w:val="0080138C"/>
    <w:rsid w:val="00810329"/>
    <w:rsid w:val="008103AE"/>
    <w:rsid w:val="008153B7"/>
    <w:rsid w:val="00817411"/>
    <w:rsid w:val="008206F6"/>
    <w:rsid w:val="008243F6"/>
    <w:rsid w:val="008251AF"/>
    <w:rsid w:val="00826035"/>
    <w:rsid w:val="008316F4"/>
    <w:rsid w:val="00833D0F"/>
    <w:rsid w:val="008353C1"/>
    <w:rsid w:val="0084416B"/>
    <w:rsid w:val="00850228"/>
    <w:rsid w:val="0085126B"/>
    <w:rsid w:val="00852F2C"/>
    <w:rsid w:val="008568EB"/>
    <w:rsid w:val="00860895"/>
    <w:rsid w:val="008672B6"/>
    <w:rsid w:val="00876BD9"/>
    <w:rsid w:val="008812F3"/>
    <w:rsid w:val="0088556B"/>
    <w:rsid w:val="00886747"/>
    <w:rsid w:val="0088734A"/>
    <w:rsid w:val="00887452"/>
    <w:rsid w:val="008928A3"/>
    <w:rsid w:val="00895487"/>
    <w:rsid w:val="00896385"/>
    <w:rsid w:val="00897F23"/>
    <w:rsid w:val="008A343A"/>
    <w:rsid w:val="008B0650"/>
    <w:rsid w:val="008B11C1"/>
    <w:rsid w:val="008B6764"/>
    <w:rsid w:val="008C1592"/>
    <w:rsid w:val="008D0C1C"/>
    <w:rsid w:val="008D5C21"/>
    <w:rsid w:val="008E0AA3"/>
    <w:rsid w:val="008E7B5C"/>
    <w:rsid w:val="009062BA"/>
    <w:rsid w:val="00910DD3"/>
    <w:rsid w:val="00911243"/>
    <w:rsid w:val="0091166E"/>
    <w:rsid w:val="00913EAA"/>
    <w:rsid w:val="009151B2"/>
    <w:rsid w:val="009264A1"/>
    <w:rsid w:val="0093298E"/>
    <w:rsid w:val="009442E4"/>
    <w:rsid w:val="009462BF"/>
    <w:rsid w:val="00947861"/>
    <w:rsid w:val="009478DD"/>
    <w:rsid w:val="00950BF3"/>
    <w:rsid w:val="00956DBE"/>
    <w:rsid w:val="00961CB2"/>
    <w:rsid w:val="00961EEC"/>
    <w:rsid w:val="00984DC4"/>
    <w:rsid w:val="00994718"/>
    <w:rsid w:val="00996166"/>
    <w:rsid w:val="00996EE2"/>
    <w:rsid w:val="009A31A6"/>
    <w:rsid w:val="009C6CB5"/>
    <w:rsid w:val="009F03C2"/>
    <w:rsid w:val="009F317C"/>
    <w:rsid w:val="009F5E4D"/>
    <w:rsid w:val="00A045AF"/>
    <w:rsid w:val="00A1210A"/>
    <w:rsid w:val="00A1447E"/>
    <w:rsid w:val="00A15B7E"/>
    <w:rsid w:val="00A2489B"/>
    <w:rsid w:val="00A25469"/>
    <w:rsid w:val="00A254AF"/>
    <w:rsid w:val="00A25F60"/>
    <w:rsid w:val="00A26ECE"/>
    <w:rsid w:val="00A32FA2"/>
    <w:rsid w:val="00A4091E"/>
    <w:rsid w:val="00A40CF4"/>
    <w:rsid w:val="00A42824"/>
    <w:rsid w:val="00A42F85"/>
    <w:rsid w:val="00A431DE"/>
    <w:rsid w:val="00A46543"/>
    <w:rsid w:val="00A541E7"/>
    <w:rsid w:val="00A57A51"/>
    <w:rsid w:val="00A67F94"/>
    <w:rsid w:val="00A76BFB"/>
    <w:rsid w:val="00A84297"/>
    <w:rsid w:val="00A84E9D"/>
    <w:rsid w:val="00A94696"/>
    <w:rsid w:val="00A95842"/>
    <w:rsid w:val="00AB52D4"/>
    <w:rsid w:val="00AC0423"/>
    <w:rsid w:val="00AC5D9D"/>
    <w:rsid w:val="00AC79F5"/>
    <w:rsid w:val="00AD271E"/>
    <w:rsid w:val="00AD3C8C"/>
    <w:rsid w:val="00AD3D58"/>
    <w:rsid w:val="00AF2F17"/>
    <w:rsid w:val="00AF5CDC"/>
    <w:rsid w:val="00AF7477"/>
    <w:rsid w:val="00AF7871"/>
    <w:rsid w:val="00AF7A2E"/>
    <w:rsid w:val="00B001AF"/>
    <w:rsid w:val="00B016DC"/>
    <w:rsid w:val="00B0287D"/>
    <w:rsid w:val="00B04300"/>
    <w:rsid w:val="00B109F1"/>
    <w:rsid w:val="00B11B3E"/>
    <w:rsid w:val="00B12936"/>
    <w:rsid w:val="00B15B3F"/>
    <w:rsid w:val="00B30D54"/>
    <w:rsid w:val="00B3511E"/>
    <w:rsid w:val="00B3699E"/>
    <w:rsid w:val="00B4798D"/>
    <w:rsid w:val="00B47F0A"/>
    <w:rsid w:val="00B60202"/>
    <w:rsid w:val="00B81580"/>
    <w:rsid w:val="00B81618"/>
    <w:rsid w:val="00B824AB"/>
    <w:rsid w:val="00B8266E"/>
    <w:rsid w:val="00B874E5"/>
    <w:rsid w:val="00B9378E"/>
    <w:rsid w:val="00B9728B"/>
    <w:rsid w:val="00BA5C7A"/>
    <w:rsid w:val="00BB54AB"/>
    <w:rsid w:val="00BC6B6F"/>
    <w:rsid w:val="00BD20F2"/>
    <w:rsid w:val="00BD27EB"/>
    <w:rsid w:val="00BD367A"/>
    <w:rsid w:val="00BD3FE0"/>
    <w:rsid w:val="00BD4510"/>
    <w:rsid w:val="00BD7500"/>
    <w:rsid w:val="00BE12A1"/>
    <w:rsid w:val="00BF1ED4"/>
    <w:rsid w:val="00BF64B1"/>
    <w:rsid w:val="00C024E2"/>
    <w:rsid w:val="00C047E9"/>
    <w:rsid w:val="00C10119"/>
    <w:rsid w:val="00C16498"/>
    <w:rsid w:val="00C1746E"/>
    <w:rsid w:val="00C22463"/>
    <w:rsid w:val="00C2690D"/>
    <w:rsid w:val="00C26DC7"/>
    <w:rsid w:val="00C27F6A"/>
    <w:rsid w:val="00C3446B"/>
    <w:rsid w:val="00C43FDD"/>
    <w:rsid w:val="00C47F92"/>
    <w:rsid w:val="00C54E89"/>
    <w:rsid w:val="00C6375A"/>
    <w:rsid w:val="00C63BE6"/>
    <w:rsid w:val="00C66233"/>
    <w:rsid w:val="00C703DC"/>
    <w:rsid w:val="00C72D2E"/>
    <w:rsid w:val="00C83B5D"/>
    <w:rsid w:val="00C972BE"/>
    <w:rsid w:val="00CA0A07"/>
    <w:rsid w:val="00CA397D"/>
    <w:rsid w:val="00CB1686"/>
    <w:rsid w:val="00CB3DED"/>
    <w:rsid w:val="00CB3EDA"/>
    <w:rsid w:val="00CB459C"/>
    <w:rsid w:val="00CC0AE2"/>
    <w:rsid w:val="00CC1012"/>
    <w:rsid w:val="00CC2F5C"/>
    <w:rsid w:val="00CD425B"/>
    <w:rsid w:val="00CE0EA8"/>
    <w:rsid w:val="00CE2A8F"/>
    <w:rsid w:val="00CE3E99"/>
    <w:rsid w:val="00CE6A89"/>
    <w:rsid w:val="00CE7178"/>
    <w:rsid w:val="00CF18F4"/>
    <w:rsid w:val="00D04751"/>
    <w:rsid w:val="00D2294D"/>
    <w:rsid w:val="00D25D9A"/>
    <w:rsid w:val="00D27ED3"/>
    <w:rsid w:val="00D30F5B"/>
    <w:rsid w:val="00D4157F"/>
    <w:rsid w:val="00D45CC8"/>
    <w:rsid w:val="00D47745"/>
    <w:rsid w:val="00D5304C"/>
    <w:rsid w:val="00D537D8"/>
    <w:rsid w:val="00D57A34"/>
    <w:rsid w:val="00D57FF5"/>
    <w:rsid w:val="00D61E62"/>
    <w:rsid w:val="00D65000"/>
    <w:rsid w:val="00D70779"/>
    <w:rsid w:val="00D70A76"/>
    <w:rsid w:val="00D70E47"/>
    <w:rsid w:val="00D838D1"/>
    <w:rsid w:val="00DB0FEB"/>
    <w:rsid w:val="00DB2391"/>
    <w:rsid w:val="00DB2D3E"/>
    <w:rsid w:val="00DB3D7B"/>
    <w:rsid w:val="00DC03A8"/>
    <w:rsid w:val="00DC32A9"/>
    <w:rsid w:val="00DC3B80"/>
    <w:rsid w:val="00DD10C0"/>
    <w:rsid w:val="00DD1733"/>
    <w:rsid w:val="00DD2126"/>
    <w:rsid w:val="00DD308A"/>
    <w:rsid w:val="00DD4072"/>
    <w:rsid w:val="00DD46F5"/>
    <w:rsid w:val="00DD46FE"/>
    <w:rsid w:val="00DD534C"/>
    <w:rsid w:val="00DE2915"/>
    <w:rsid w:val="00DE5CBD"/>
    <w:rsid w:val="00DE7381"/>
    <w:rsid w:val="00DF4DCF"/>
    <w:rsid w:val="00E033D7"/>
    <w:rsid w:val="00E209AA"/>
    <w:rsid w:val="00E254DE"/>
    <w:rsid w:val="00E33D68"/>
    <w:rsid w:val="00E53795"/>
    <w:rsid w:val="00E61D97"/>
    <w:rsid w:val="00E62307"/>
    <w:rsid w:val="00E67766"/>
    <w:rsid w:val="00E7276A"/>
    <w:rsid w:val="00E73D90"/>
    <w:rsid w:val="00E75CDF"/>
    <w:rsid w:val="00E764DC"/>
    <w:rsid w:val="00E80473"/>
    <w:rsid w:val="00E83A68"/>
    <w:rsid w:val="00E90546"/>
    <w:rsid w:val="00E91CB2"/>
    <w:rsid w:val="00E966BB"/>
    <w:rsid w:val="00EA33FC"/>
    <w:rsid w:val="00EB3273"/>
    <w:rsid w:val="00EB74CB"/>
    <w:rsid w:val="00EC077F"/>
    <w:rsid w:val="00EC7BB3"/>
    <w:rsid w:val="00ED1614"/>
    <w:rsid w:val="00ED406A"/>
    <w:rsid w:val="00EE3141"/>
    <w:rsid w:val="00EE390B"/>
    <w:rsid w:val="00EE4576"/>
    <w:rsid w:val="00EE601D"/>
    <w:rsid w:val="00EF15EF"/>
    <w:rsid w:val="00EF170A"/>
    <w:rsid w:val="00EF6684"/>
    <w:rsid w:val="00F00EC8"/>
    <w:rsid w:val="00F04BF9"/>
    <w:rsid w:val="00F1734F"/>
    <w:rsid w:val="00F44104"/>
    <w:rsid w:val="00F44B0B"/>
    <w:rsid w:val="00F52316"/>
    <w:rsid w:val="00F55451"/>
    <w:rsid w:val="00F55DBC"/>
    <w:rsid w:val="00F56C5D"/>
    <w:rsid w:val="00F672AA"/>
    <w:rsid w:val="00F71A0A"/>
    <w:rsid w:val="00F7304F"/>
    <w:rsid w:val="00F73E0B"/>
    <w:rsid w:val="00F7617D"/>
    <w:rsid w:val="00F842D0"/>
    <w:rsid w:val="00F8700B"/>
    <w:rsid w:val="00F91903"/>
    <w:rsid w:val="00F97D55"/>
    <w:rsid w:val="00FA2015"/>
    <w:rsid w:val="00FA3092"/>
    <w:rsid w:val="00FA7360"/>
    <w:rsid w:val="00FB49FE"/>
    <w:rsid w:val="00FB6F39"/>
    <w:rsid w:val="00FB7D89"/>
    <w:rsid w:val="00FC4F83"/>
    <w:rsid w:val="00FD6174"/>
    <w:rsid w:val="00FE0234"/>
    <w:rsid w:val="00FE327D"/>
    <w:rsid w:val="00FE3732"/>
    <w:rsid w:val="00FE72B6"/>
    <w:rsid w:val="00FF01BC"/>
    <w:rsid w:val="00FF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A52BA"/>
  <w15:docId w15:val="{A9502211-4319-4270-8DC7-5F9D782E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61B"/>
    <w:rPr>
      <w:sz w:val="24"/>
      <w:szCs w:val="24"/>
    </w:rPr>
  </w:style>
  <w:style w:type="paragraph" w:styleId="Antrat1">
    <w:name w:val="heading 1"/>
    <w:basedOn w:val="prastasis"/>
    <w:next w:val="prastasis"/>
    <w:link w:val="Antrat1Diagrama"/>
    <w:uiPriority w:val="9"/>
    <w:qFormat/>
    <w:rsid w:val="00CB3DED"/>
    <w:pPr>
      <w:keepNext/>
      <w:jc w:val="center"/>
      <w:outlineLvl w:val="0"/>
    </w:pPr>
    <w:rPr>
      <w:b/>
      <w:bCs/>
      <w:caps/>
      <w:sz w:val="28"/>
      <w:szCs w:val="20"/>
      <w:lang w:eastAsia="en-US"/>
    </w:rPr>
  </w:style>
  <w:style w:type="paragraph" w:styleId="Antrat2">
    <w:name w:val="heading 2"/>
    <w:basedOn w:val="prastasis"/>
    <w:next w:val="prastasis"/>
    <w:link w:val="Antrat2Diagrama"/>
    <w:uiPriority w:val="9"/>
    <w:qFormat/>
    <w:rsid w:val="00CB3DED"/>
    <w:pPr>
      <w:keepNext/>
      <w:jc w:val="center"/>
      <w:outlineLvl w:val="1"/>
    </w:pPr>
    <w:rPr>
      <w:b/>
      <w:bCs/>
      <w:cap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link w:val="Heading11"/>
    <w:uiPriority w:val="9"/>
    <w:locked/>
    <w:rsid w:val="000D2095"/>
    <w:rPr>
      <w:rFonts w:ascii="TimesLT" w:hAnsi="TimesLT"/>
      <w:b/>
    </w:rPr>
  </w:style>
  <w:style w:type="character" w:customStyle="1" w:styleId="Antrat2Diagrama">
    <w:name w:val="Antraštė 2 Diagrama"/>
    <w:link w:val="Antrat2"/>
    <w:uiPriority w:val="9"/>
    <w:semiHidden/>
    <w:rsid w:val="001541A4"/>
    <w:rPr>
      <w:rFonts w:ascii="Cambria" w:eastAsia="Times New Roman" w:hAnsi="Cambria" w:cs="Times New Roman"/>
      <w:b/>
      <w:bCs/>
      <w:i/>
      <w:iCs/>
      <w:sz w:val="28"/>
      <w:szCs w:val="28"/>
    </w:rPr>
  </w:style>
  <w:style w:type="character" w:customStyle="1" w:styleId="Antrat1Diagrama">
    <w:name w:val="Antraštė 1 Diagrama"/>
    <w:link w:val="Antrat1"/>
    <w:locked/>
    <w:rsid w:val="00CB3DED"/>
    <w:rPr>
      <w:b/>
      <w:caps/>
      <w:sz w:val="28"/>
      <w:lang w:val="lt-LT" w:eastAsia="en-US"/>
    </w:rPr>
  </w:style>
  <w:style w:type="paragraph" w:styleId="Pagrindinistekstas">
    <w:name w:val="Body Text"/>
    <w:basedOn w:val="prastasis"/>
    <w:link w:val="PagrindinistekstasDiagrama"/>
    <w:uiPriority w:val="99"/>
    <w:rsid w:val="00CB3DED"/>
    <w:pPr>
      <w:jc w:val="both"/>
    </w:pPr>
    <w:rPr>
      <w:szCs w:val="20"/>
      <w:lang w:eastAsia="en-US"/>
    </w:rPr>
  </w:style>
  <w:style w:type="character" w:customStyle="1" w:styleId="BodyTextChar">
    <w:name w:val="Body Text Char"/>
    <w:uiPriority w:val="99"/>
    <w:rsid w:val="008928A3"/>
    <w:rPr>
      <w:sz w:val="24"/>
      <w:lang w:val="lt-LT"/>
    </w:rPr>
  </w:style>
  <w:style w:type="character" w:customStyle="1" w:styleId="PagrindinistekstasDiagrama">
    <w:name w:val="Pagrindinis tekstas Diagrama"/>
    <w:link w:val="Pagrindinistekstas"/>
    <w:locked/>
    <w:rsid w:val="00CB3DED"/>
    <w:rPr>
      <w:sz w:val="24"/>
      <w:lang w:val="lt-LT" w:eastAsia="en-US"/>
    </w:rPr>
  </w:style>
  <w:style w:type="paragraph" w:styleId="Debesliotekstas">
    <w:name w:val="Balloon Text"/>
    <w:basedOn w:val="prastasis"/>
    <w:link w:val="DebesliotekstasDiagrama"/>
    <w:uiPriority w:val="99"/>
    <w:semiHidden/>
    <w:rsid w:val="004D1A08"/>
    <w:rPr>
      <w:rFonts w:ascii="Tahoma" w:hAnsi="Tahoma" w:cs="Tahoma"/>
      <w:sz w:val="16"/>
      <w:szCs w:val="16"/>
    </w:rPr>
  </w:style>
  <w:style w:type="character" w:customStyle="1" w:styleId="DebesliotekstasDiagrama">
    <w:name w:val="Debesėlio tekstas Diagrama"/>
    <w:link w:val="Debesliotekstas"/>
    <w:uiPriority w:val="99"/>
    <w:semiHidden/>
    <w:rsid w:val="001541A4"/>
    <w:rPr>
      <w:sz w:val="0"/>
      <w:szCs w:val="0"/>
    </w:rPr>
  </w:style>
  <w:style w:type="paragraph" w:styleId="Pagrindinistekstas3">
    <w:name w:val="Body Text 3"/>
    <w:basedOn w:val="prastasis"/>
    <w:link w:val="Pagrindinistekstas3Diagrama"/>
    <w:uiPriority w:val="99"/>
    <w:rsid w:val="00BD20F2"/>
    <w:pPr>
      <w:spacing w:after="120"/>
    </w:pPr>
    <w:rPr>
      <w:sz w:val="16"/>
      <w:szCs w:val="16"/>
      <w:lang w:eastAsia="en-US"/>
    </w:rPr>
  </w:style>
  <w:style w:type="character" w:customStyle="1" w:styleId="Pagrindinistekstas3Diagrama">
    <w:name w:val="Pagrindinis tekstas 3 Diagrama"/>
    <w:link w:val="Pagrindinistekstas3"/>
    <w:uiPriority w:val="99"/>
    <w:semiHidden/>
    <w:rsid w:val="001541A4"/>
    <w:rPr>
      <w:sz w:val="16"/>
      <w:szCs w:val="16"/>
    </w:rPr>
  </w:style>
  <w:style w:type="paragraph" w:customStyle="1" w:styleId="statymopavad">
    <w:name w:val="statymopavad"/>
    <w:basedOn w:val="prastasis"/>
    <w:rsid w:val="00B8266E"/>
    <w:pPr>
      <w:spacing w:before="100" w:beforeAutospacing="1" w:after="100" w:afterAutospacing="1"/>
    </w:pPr>
    <w:rPr>
      <w:lang w:val="en-US" w:eastAsia="en-US"/>
    </w:rPr>
  </w:style>
  <w:style w:type="character" w:customStyle="1" w:styleId="datametai">
    <w:name w:val="datametai"/>
    <w:rsid w:val="00B8266E"/>
    <w:rPr>
      <w:rFonts w:cs="Times New Roman"/>
    </w:rPr>
  </w:style>
  <w:style w:type="character" w:customStyle="1" w:styleId="datamnuo">
    <w:name w:val="datamnuo"/>
    <w:rsid w:val="00B8266E"/>
    <w:rPr>
      <w:rFonts w:cs="Times New Roman"/>
    </w:rPr>
  </w:style>
  <w:style w:type="character" w:customStyle="1" w:styleId="datadiena">
    <w:name w:val="datadiena"/>
    <w:rsid w:val="00B8266E"/>
    <w:rPr>
      <w:rFonts w:cs="Times New Roman"/>
    </w:rPr>
  </w:style>
  <w:style w:type="character" w:customStyle="1" w:styleId="statymonr">
    <w:name w:val="statymonr"/>
    <w:rsid w:val="00B8266E"/>
    <w:rPr>
      <w:rFonts w:cs="Times New Roman"/>
    </w:rPr>
  </w:style>
  <w:style w:type="paragraph" w:styleId="Pagrindiniotekstotrauka2">
    <w:name w:val="Body Text Indent 2"/>
    <w:basedOn w:val="prastasis"/>
    <w:link w:val="Pagrindiniotekstotrauka2Diagrama"/>
    <w:uiPriority w:val="99"/>
    <w:rsid w:val="000D2095"/>
    <w:pPr>
      <w:spacing w:after="120" w:line="480" w:lineRule="auto"/>
      <w:ind w:left="283"/>
    </w:pPr>
  </w:style>
  <w:style w:type="character" w:customStyle="1" w:styleId="Pagrindiniotekstotrauka2Diagrama">
    <w:name w:val="Pagrindinio teksto įtrauka 2 Diagrama"/>
    <w:link w:val="Pagrindiniotekstotrauka2"/>
    <w:uiPriority w:val="99"/>
    <w:semiHidden/>
    <w:rsid w:val="001541A4"/>
    <w:rPr>
      <w:sz w:val="24"/>
      <w:szCs w:val="24"/>
    </w:rPr>
  </w:style>
  <w:style w:type="paragraph" w:customStyle="1" w:styleId="Heading11">
    <w:name w:val="Heading 11"/>
    <w:basedOn w:val="prastasis"/>
    <w:link w:val="Heading1Char"/>
    <w:rsid w:val="000D2095"/>
    <w:rPr>
      <w:rFonts w:ascii="TimesLT" w:hAnsi="TimesLT"/>
      <w:b/>
      <w:bCs/>
      <w:sz w:val="20"/>
      <w:szCs w:val="20"/>
    </w:rPr>
  </w:style>
  <w:style w:type="paragraph" w:customStyle="1" w:styleId="statymopavad0">
    <w:name w:val="Įstatymo pavad."/>
    <w:basedOn w:val="prastasis"/>
    <w:rsid w:val="000D2095"/>
    <w:pPr>
      <w:spacing w:line="360" w:lineRule="auto"/>
      <w:ind w:firstLine="720"/>
      <w:jc w:val="center"/>
    </w:pPr>
    <w:rPr>
      <w:rFonts w:ascii="TimesLT" w:hAnsi="TimesLT"/>
      <w:caps/>
      <w:lang w:val="en-US" w:eastAsia="en-US"/>
    </w:rPr>
  </w:style>
  <w:style w:type="character" w:customStyle="1" w:styleId="Datadiena0">
    <w:name w:val="Data_diena"/>
    <w:rsid w:val="000D2095"/>
    <w:rPr>
      <w:rFonts w:cs="Times New Roman"/>
    </w:rPr>
  </w:style>
  <w:style w:type="character" w:customStyle="1" w:styleId="statymoNr0">
    <w:name w:val="Įstatymo Nr."/>
    <w:rsid w:val="000D2095"/>
    <w:rPr>
      <w:rFonts w:ascii="HelveticaLT" w:hAnsi="HelveticaLT"/>
    </w:rPr>
  </w:style>
  <w:style w:type="character" w:customStyle="1" w:styleId="Datamnuo0">
    <w:name w:val="Data_mënuo"/>
    <w:rsid w:val="000D2095"/>
    <w:rPr>
      <w:rFonts w:ascii="HelveticaLT" w:hAnsi="HelveticaLT"/>
    </w:rPr>
  </w:style>
  <w:style w:type="character" w:customStyle="1" w:styleId="Datametai0">
    <w:name w:val="Data_metai"/>
    <w:rsid w:val="000D2095"/>
    <w:rPr>
      <w:rFonts w:cs="Times New Roman"/>
    </w:rPr>
  </w:style>
  <w:style w:type="character" w:styleId="Hipersaitas">
    <w:name w:val="Hyperlink"/>
    <w:uiPriority w:val="99"/>
    <w:rsid w:val="000D2095"/>
    <w:rPr>
      <w:color w:val="0000FF"/>
      <w:u w:val="single"/>
    </w:rPr>
  </w:style>
  <w:style w:type="paragraph" w:styleId="Paprastasistekstas">
    <w:name w:val="Plain Text"/>
    <w:basedOn w:val="prastasis"/>
    <w:link w:val="PaprastasistekstasDiagrama"/>
    <w:uiPriority w:val="99"/>
    <w:rsid w:val="000D2095"/>
    <w:rPr>
      <w:rFonts w:ascii="Courier New" w:hAnsi="Courier New" w:cs="Courier New"/>
      <w:sz w:val="20"/>
      <w:szCs w:val="20"/>
      <w:lang w:val="en-US" w:eastAsia="en-US"/>
    </w:rPr>
  </w:style>
  <w:style w:type="character" w:customStyle="1" w:styleId="PaprastasistekstasDiagrama">
    <w:name w:val="Paprastasis tekstas Diagrama"/>
    <w:link w:val="Paprastasistekstas"/>
    <w:uiPriority w:val="99"/>
    <w:semiHidden/>
    <w:rsid w:val="001541A4"/>
    <w:rPr>
      <w:rFonts w:ascii="Courier New" w:hAnsi="Courier New" w:cs="Courier New"/>
    </w:rPr>
  </w:style>
  <w:style w:type="paragraph" w:styleId="Antrats">
    <w:name w:val="header"/>
    <w:basedOn w:val="prastasis"/>
    <w:link w:val="AntratsDiagrama"/>
    <w:uiPriority w:val="99"/>
    <w:rsid w:val="00BE12A1"/>
    <w:pPr>
      <w:tabs>
        <w:tab w:val="center" w:pos="4320"/>
        <w:tab w:val="right" w:pos="8640"/>
      </w:tabs>
    </w:pPr>
    <w:rPr>
      <w:szCs w:val="20"/>
      <w:lang w:eastAsia="en-US"/>
    </w:rPr>
  </w:style>
  <w:style w:type="character" w:customStyle="1" w:styleId="AntratsDiagrama">
    <w:name w:val="Antraštės Diagrama"/>
    <w:link w:val="Antrats"/>
    <w:uiPriority w:val="99"/>
    <w:rsid w:val="001541A4"/>
    <w:rPr>
      <w:sz w:val="24"/>
      <w:szCs w:val="24"/>
    </w:rPr>
  </w:style>
  <w:style w:type="paragraph" w:styleId="Pagrindiniotekstotrauka">
    <w:name w:val="Body Text Indent"/>
    <w:basedOn w:val="prastasis"/>
    <w:link w:val="PagrindiniotekstotraukaDiagrama"/>
    <w:uiPriority w:val="99"/>
    <w:rsid w:val="003314E7"/>
    <w:pPr>
      <w:spacing w:after="120"/>
      <w:ind w:left="283"/>
    </w:pPr>
  </w:style>
  <w:style w:type="character" w:customStyle="1" w:styleId="PagrindiniotekstotraukaDiagrama">
    <w:name w:val="Pagrindinio teksto įtrauka Diagrama"/>
    <w:link w:val="Pagrindiniotekstotrauka"/>
    <w:uiPriority w:val="99"/>
    <w:locked/>
    <w:rsid w:val="003314E7"/>
    <w:rPr>
      <w:sz w:val="24"/>
    </w:rPr>
  </w:style>
  <w:style w:type="paragraph" w:styleId="Sraopastraipa">
    <w:name w:val="List Paragraph"/>
    <w:basedOn w:val="prastasis"/>
    <w:uiPriority w:val="34"/>
    <w:qFormat/>
    <w:rsid w:val="00521734"/>
    <w:pPr>
      <w:ind w:left="720"/>
      <w:contextualSpacing/>
    </w:pPr>
  </w:style>
  <w:style w:type="character" w:styleId="Komentaronuoroda">
    <w:name w:val="annotation reference"/>
    <w:basedOn w:val="Numatytasispastraiposriftas"/>
    <w:semiHidden/>
    <w:unhideWhenUsed/>
    <w:rsid w:val="00D57FF5"/>
    <w:rPr>
      <w:sz w:val="16"/>
      <w:szCs w:val="16"/>
    </w:rPr>
  </w:style>
  <w:style w:type="paragraph" w:styleId="Komentarotekstas">
    <w:name w:val="annotation text"/>
    <w:basedOn w:val="prastasis"/>
    <w:link w:val="KomentarotekstasDiagrama"/>
    <w:semiHidden/>
    <w:unhideWhenUsed/>
    <w:rsid w:val="00D57FF5"/>
    <w:rPr>
      <w:sz w:val="20"/>
      <w:szCs w:val="20"/>
    </w:rPr>
  </w:style>
  <w:style w:type="character" w:customStyle="1" w:styleId="KomentarotekstasDiagrama">
    <w:name w:val="Komentaro tekstas Diagrama"/>
    <w:basedOn w:val="Numatytasispastraiposriftas"/>
    <w:link w:val="Komentarotekstas"/>
    <w:semiHidden/>
    <w:rsid w:val="00D57FF5"/>
  </w:style>
  <w:style w:type="paragraph" w:styleId="Komentarotema">
    <w:name w:val="annotation subject"/>
    <w:basedOn w:val="Komentarotekstas"/>
    <w:next w:val="Komentarotekstas"/>
    <w:link w:val="KomentarotemaDiagrama"/>
    <w:semiHidden/>
    <w:unhideWhenUsed/>
    <w:rsid w:val="00D57FF5"/>
    <w:rPr>
      <w:b/>
      <w:bCs/>
    </w:rPr>
  </w:style>
  <w:style w:type="character" w:customStyle="1" w:styleId="KomentarotemaDiagrama">
    <w:name w:val="Komentaro tema Diagrama"/>
    <w:basedOn w:val="KomentarotekstasDiagrama"/>
    <w:link w:val="Komentarotema"/>
    <w:semiHidden/>
    <w:rsid w:val="00D57FF5"/>
    <w:rPr>
      <w:b/>
      <w:bCs/>
    </w:rPr>
  </w:style>
  <w:style w:type="paragraph" w:styleId="prastasiniatinklio">
    <w:name w:val="Normal (Web)"/>
    <w:basedOn w:val="prastasis"/>
    <w:uiPriority w:val="99"/>
    <w:semiHidden/>
    <w:unhideWhenUsed/>
    <w:rsid w:val="002542A5"/>
    <w:pPr>
      <w:spacing w:before="100" w:beforeAutospacing="1" w:after="100" w:afterAutospacing="1"/>
    </w:pPr>
  </w:style>
  <w:style w:type="paragraph" w:styleId="Porat">
    <w:name w:val="footer"/>
    <w:basedOn w:val="prastasis"/>
    <w:link w:val="PoratDiagrama"/>
    <w:unhideWhenUsed/>
    <w:rsid w:val="009C6CB5"/>
    <w:pPr>
      <w:tabs>
        <w:tab w:val="center" w:pos="4819"/>
        <w:tab w:val="right" w:pos="9638"/>
      </w:tabs>
    </w:pPr>
  </w:style>
  <w:style w:type="character" w:customStyle="1" w:styleId="PoratDiagrama">
    <w:name w:val="Poraštė Diagrama"/>
    <w:basedOn w:val="Numatytasispastraiposriftas"/>
    <w:link w:val="Porat"/>
    <w:rsid w:val="009C6C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933898">
      <w:bodyDiv w:val="1"/>
      <w:marLeft w:val="0"/>
      <w:marRight w:val="0"/>
      <w:marTop w:val="0"/>
      <w:marBottom w:val="0"/>
      <w:divBdr>
        <w:top w:val="none" w:sz="0" w:space="0" w:color="auto"/>
        <w:left w:val="none" w:sz="0" w:space="0" w:color="auto"/>
        <w:bottom w:val="none" w:sz="0" w:space="0" w:color="auto"/>
        <w:right w:val="none" w:sz="0" w:space="0" w:color="auto"/>
      </w:divBdr>
    </w:div>
    <w:div w:id="950821799">
      <w:bodyDiv w:val="1"/>
      <w:marLeft w:val="0"/>
      <w:marRight w:val="0"/>
      <w:marTop w:val="0"/>
      <w:marBottom w:val="0"/>
      <w:divBdr>
        <w:top w:val="none" w:sz="0" w:space="0" w:color="auto"/>
        <w:left w:val="none" w:sz="0" w:space="0" w:color="auto"/>
        <w:bottom w:val="none" w:sz="0" w:space="0" w:color="auto"/>
        <w:right w:val="none" w:sz="0" w:space="0" w:color="auto"/>
      </w:divBdr>
    </w:div>
    <w:div w:id="1309826522">
      <w:bodyDiv w:val="1"/>
      <w:marLeft w:val="0"/>
      <w:marRight w:val="0"/>
      <w:marTop w:val="0"/>
      <w:marBottom w:val="0"/>
      <w:divBdr>
        <w:top w:val="none" w:sz="0" w:space="0" w:color="auto"/>
        <w:left w:val="none" w:sz="0" w:space="0" w:color="auto"/>
        <w:bottom w:val="none" w:sz="0" w:space="0" w:color="auto"/>
        <w:right w:val="none" w:sz="0" w:space="0" w:color="auto"/>
      </w:divBdr>
    </w:div>
    <w:div w:id="1878466551">
      <w:marLeft w:val="0"/>
      <w:marRight w:val="0"/>
      <w:marTop w:val="0"/>
      <w:marBottom w:val="0"/>
      <w:divBdr>
        <w:top w:val="none" w:sz="0" w:space="0" w:color="auto"/>
        <w:left w:val="none" w:sz="0" w:space="0" w:color="auto"/>
        <w:bottom w:val="none" w:sz="0" w:space="0" w:color="auto"/>
        <w:right w:val="none" w:sz="0" w:space="0" w:color="auto"/>
      </w:divBdr>
    </w:div>
    <w:div w:id="1878466552">
      <w:marLeft w:val="225"/>
      <w:marRight w:val="225"/>
      <w:marTop w:val="0"/>
      <w:marBottom w:val="0"/>
      <w:divBdr>
        <w:top w:val="none" w:sz="0" w:space="0" w:color="auto"/>
        <w:left w:val="none" w:sz="0" w:space="0" w:color="auto"/>
        <w:bottom w:val="none" w:sz="0" w:space="0" w:color="auto"/>
        <w:right w:val="none" w:sz="0" w:space="0" w:color="auto"/>
      </w:divBdr>
      <w:divsChild>
        <w:div w:id="1878466550">
          <w:marLeft w:val="0"/>
          <w:marRight w:val="0"/>
          <w:marTop w:val="0"/>
          <w:marBottom w:val="0"/>
          <w:divBdr>
            <w:top w:val="none" w:sz="0" w:space="0" w:color="auto"/>
            <w:left w:val="none" w:sz="0" w:space="0" w:color="auto"/>
            <w:bottom w:val="none" w:sz="0" w:space="0" w:color="auto"/>
            <w:right w:val="none" w:sz="0" w:space="0" w:color="auto"/>
          </w:divBdr>
        </w:div>
      </w:divsChild>
    </w:div>
    <w:div w:id="1878466553">
      <w:marLeft w:val="0"/>
      <w:marRight w:val="0"/>
      <w:marTop w:val="0"/>
      <w:marBottom w:val="0"/>
      <w:divBdr>
        <w:top w:val="none" w:sz="0" w:space="0" w:color="auto"/>
        <w:left w:val="none" w:sz="0" w:space="0" w:color="auto"/>
        <w:bottom w:val="none" w:sz="0" w:space="0" w:color="auto"/>
        <w:right w:val="none" w:sz="0" w:space="0" w:color="auto"/>
      </w:divBdr>
    </w:div>
    <w:div w:id="1878466555">
      <w:marLeft w:val="225"/>
      <w:marRight w:val="225"/>
      <w:marTop w:val="0"/>
      <w:marBottom w:val="0"/>
      <w:divBdr>
        <w:top w:val="none" w:sz="0" w:space="0" w:color="auto"/>
        <w:left w:val="none" w:sz="0" w:space="0" w:color="auto"/>
        <w:bottom w:val="none" w:sz="0" w:space="0" w:color="auto"/>
        <w:right w:val="none" w:sz="0" w:space="0" w:color="auto"/>
      </w:divBdr>
      <w:divsChild>
        <w:div w:id="1878466557">
          <w:marLeft w:val="0"/>
          <w:marRight w:val="0"/>
          <w:marTop w:val="0"/>
          <w:marBottom w:val="0"/>
          <w:divBdr>
            <w:top w:val="none" w:sz="0" w:space="0" w:color="auto"/>
            <w:left w:val="none" w:sz="0" w:space="0" w:color="auto"/>
            <w:bottom w:val="none" w:sz="0" w:space="0" w:color="auto"/>
            <w:right w:val="none" w:sz="0" w:space="0" w:color="auto"/>
          </w:divBdr>
        </w:div>
      </w:divsChild>
    </w:div>
    <w:div w:id="1878466556">
      <w:marLeft w:val="0"/>
      <w:marRight w:val="0"/>
      <w:marTop w:val="0"/>
      <w:marBottom w:val="0"/>
      <w:divBdr>
        <w:top w:val="none" w:sz="0" w:space="0" w:color="auto"/>
        <w:left w:val="none" w:sz="0" w:space="0" w:color="auto"/>
        <w:bottom w:val="none" w:sz="0" w:space="0" w:color="auto"/>
        <w:right w:val="none" w:sz="0" w:space="0" w:color="auto"/>
      </w:divBdr>
    </w:div>
    <w:div w:id="1878466558">
      <w:marLeft w:val="225"/>
      <w:marRight w:val="225"/>
      <w:marTop w:val="0"/>
      <w:marBottom w:val="0"/>
      <w:divBdr>
        <w:top w:val="none" w:sz="0" w:space="0" w:color="auto"/>
        <w:left w:val="none" w:sz="0" w:space="0" w:color="auto"/>
        <w:bottom w:val="none" w:sz="0" w:space="0" w:color="auto"/>
        <w:right w:val="none" w:sz="0" w:space="0" w:color="auto"/>
      </w:divBdr>
      <w:divsChild>
        <w:div w:id="187846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3103-BFA4-4A51-BA3A-0FBF4630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4754</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D.Valuckiene</dc:creator>
  <cp:lastModifiedBy>Virginija Palaimiene</cp:lastModifiedBy>
  <cp:revision>2</cp:revision>
  <cp:lastPrinted>2018-06-11T12:38:00Z</cp:lastPrinted>
  <dcterms:created xsi:type="dcterms:W3CDTF">2018-06-21T10:40:00Z</dcterms:created>
  <dcterms:modified xsi:type="dcterms:W3CDTF">2018-06-21T10:40:00Z</dcterms:modified>
</cp:coreProperties>
</file>