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7C9F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B7CA11" wp14:editId="04B7CA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B7C9F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B7C9F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B7C9F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B7CA0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B7CA0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932C2">
        <w:rPr>
          <w:b/>
          <w:bCs/>
        </w:rPr>
        <w:t xml:space="preserve">BUDINČIO GLOBOTOJO </w:t>
      </w:r>
      <w:r w:rsidR="004932C2" w:rsidRPr="00C46746">
        <w:rPr>
          <w:b/>
          <w:bCs/>
        </w:rPr>
        <w:t>VEIKLOS ORGANIZAVIMO</w:t>
      </w:r>
      <w:r w:rsidR="004932C2" w:rsidRPr="001D3C7E">
        <w:rPr>
          <w:b/>
          <w:caps/>
        </w:rPr>
        <w:t xml:space="preserve"> </w:t>
      </w:r>
      <w:r w:rsidR="004932C2">
        <w:rPr>
          <w:b/>
        </w:rPr>
        <w:t xml:space="preserve">TVARKOS APRAŠO </w:t>
      </w:r>
      <w:r w:rsidR="004932C2">
        <w:rPr>
          <w:b/>
          <w:caps/>
        </w:rPr>
        <w:t>PATVIRTINIMO</w:t>
      </w:r>
    </w:p>
    <w:p w14:paraId="04B7CA02" w14:textId="77777777" w:rsidR="00CA4D3B" w:rsidRDefault="00CA4D3B" w:rsidP="00CA4D3B">
      <w:pPr>
        <w:jc w:val="center"/>
      </w:pPr>
    </w:p>
    <w:bookmarkStart w:id="1" w:name="registravimoDataIlga"/>
    <w:p w14:paraId="04B7CA0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T2-139</w:t>
      </w:r>
      <w:r>
        <w:rPr>
          <w:noProof/>
        </w:rPr>
        <w:fldChar w:fldCharType="end"/>
      </w:r>
      <w:bookmarkEnd w:id="2"/>
    </w:p>
    <w:p w14:paraId="04B7CA0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B7CA05" w14:textId="77777777" w:rsidR="00CA4D3B" w:rsidRPr="008354D5" w:rsidRDefault="00CA4D3B" w:rsidP="00CA4D3B">
      <w:pPr>
        <w:jc w:val="center"/>
      </w:pPr>
    </w:p>
    <w:p w14:paraId="04B7CA06" w14:textId="77777777" w:rsidR="00CA4D3B" w:rsidRDefault="00CA4D3B" w:rsidP="00CA4D3B">
      <w:pPr>
        <w:jc w:val="center"/>
      </w:pPr>
    </w:p>
    <w:p w14:paraId="04B7CA07" w14:textId="77777777" w:rsidR="004932C2" w:rsidRDefault="004932C2" w:rsidP="004932C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9 straipsnio 1 dalimi, 16 straipsnio 4 dalimi, 18 straipsnio 1 dalimi ir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>
        <w:t> </w:t>
      </w:r>
      <w:r>
        <w:rPr>
          <w:color w:val="000000"/>
        </w:rPr>
        <w:t>straipsniu ir 19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 xml:space="preserve">straipsnio 6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4B7CA08" w14:textId="77777777" w:rsidR="004932C2" w:rsidRDefault="004932C2" w:rsidP="004932C2">
      <w:pPr>
        <w:tabs>
          <w:tab w:val="left" w:pos="912"/>
        </w:tabs>
        <w:ind w:firstLine="709"/>
        <w:jc w:val="both"/>
      </w:pPr>
      <w:r>
        <w:t>1. Patvirtinti Budinčio globotojo veiklos organizavimo tvarkos aprašą (pridedama).</w:t>
      </w:r>
    </w:p>
    <w:p w14:paraId="04B7CA09" w14:textId="77777777" w:rsidR="004932C2" w:rsidRDefault="004932C2" w:rsidP="004932C2">
      <w:pPr>
        <w:tabs>
          <w:tab w:val="left" w:pos="912"/>
        </w:tabs>
        <w:ind w:firstLine="709"/>
        <w:jc w:val="both"/>
      </w:pPr>
      <w:r>
        <w:t>2. Pripažinti netekusiu galios Klaipėdos miesto savivaldybės tarybos 2017 m. kovo 30 d. sprendimą Nr. T2-65 „Dėl Socialinio globėjo veiklos organizavimo tvarkos aprašo patvirtinimo“.</w:t>
      </w:r>
    </w:p>
    <w:p w14:paraId="04B7CA0A" w14:textId="77777777" w:rsidR="004932C2" w:rsidRDefault="004932C2" w:rsidP="004932C2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04B7CA0B" w14:textId="77777777" w:rsidR="00CA4D3B" w:rsidRDefault="00CA4D3B" w:rsidP="00CA4D3B">
      <w:pPr>
        <w:jc w:val="both"/>
      </w:pPr>
    </w:p>
    <w:p w14:paraId="04B7CA0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4B7CA0F" w14:textId="77777777" w:rsidTr="00C56F56">
        <w:tc>
          <w:tcPr>
            <w:tcW w:w="6204" w:type="dxa"/>
          </w:tcPr>
          <w:p w14:paraId="04B7CA0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B7CA0E" w14:textId="77777777" w:rsidR="004476DD" w:rsidRDefault="004932C2" w:rsidP="004932C2">
            <w:pPr>
              <w:jc w:val="right"/>
            </w:pPr>
            <w:r>
              <w:t xml:space="preserve"> Vytautas Grubliauskas</w:t>
            </w:r>
          </w:p>
        </w:tc>
      </w:tr>
    </w:tbl>
    <w:p w14:paraId="04B7CA1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7CA15" w14:textId="77777777" w:rsidR="008614DA" w:rsidRDefault="008614DA" w:rsidP="00E014C1">
      <w:r>
        <w:separator/>
      </w:r>
    </w:p>
  </w:endnote>
  <w:endnote w:type="continuationSeparator" w:id="0">
    <w:p w14:paraId="04B7CA16" w14:textId="77777777" w:rsidR="008614DA" w:rsidRDefault="008614D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7CA13" w14:textId="77777777" w:rsidR="008614DA" w:rsidRDefault="008614DA" w:rsidP="00E014C1">
      <w:r>
        <w:separator/>
      </w:r>
    </w:p>
  </w:footnote>
  <w:footnote w:type="continuationSeparator" w:id="0">
    <w:p w14:paraId="04B7CA14" w14:textId="77777777" w:rsidR="008614DA" w:rsidRDefault="008614D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B7CA1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B7CA1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932C2"/>
    <w:rsid w:val="00584B03"/>
    <w:rsid w:val="00597EE8"/>
    <w:rsid w:val="005F495C"/>
    <w:rsid w:val="007374D5"/>
    <w:rsid w:val="008354D5"/>
    <w:rsid w:val="008614DA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C9FC"/>
  <w15:docId w15:val="{96ABF8F2-DB45-4E85-AA24-DD4DC8C9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2018-06-29T11:12:00Z</dcterms:created>
  <dcterms:modified xsi:type="dcterms:W3CDTF">2018-06-29T11:12:00Z</dcterms:modified>
</cp:coreProperties>
</file>