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4F3" w:rsidRPr="000774F3" w:rsidRDefault="000774F3" w:rsidP="000774F3">
      <w:pPr>
        <w:spacing w:after="0"/>
        <w:jc w:val="center"/>
        <w:rPr>
          <w:rFonts w:ascii="Times New Roman" w:hAnsi="Times New Roman"/>
          <w:b/>
          <w:sz w:val="24"/>
          <w:szCs w:val="24"/>
        </w:rPr>
      </w:pPr>
      <w:bookmarkStart w:id="0" w:name="_GoBack"/>
      <w:bookmarkEnd w:id="0"/>
      <w:r w:rsidRPr="000774F3">
        <w:rPr>
          <w:rFonts w:ascii="Times New Roman" w:hAnsi="Times New Roman"/>
          <w:b/>
          <w:sz w:val="24"/>
          <w:szCs w:val="24"/>
        </w:rPr>
        <w:t>AIŠKINAMASIS RAŠTAS</w:t>
      </w:r>
    </w:p>
    <w:p w:rsidR="00625A46" w:rsidRDefault="000774F3" w:rsidP="000774F3">
      <w:pPr>
        <w:spacing w:after="0"/>
        <w:jc w:val="center"/>
        <w:rPr>
          <w:rFonts w:ascii="Times New Roman" w:hAnsi="Times New Roman"/>
          <w:b/>
          <w:sz w:val="24"/>
          <w:szCs w:val="24"/>
        </w:rPr>
      </w:pPr>
      <w:r w:rsidRPr="000774F3">
        <w:rPr>
          <w:rFonts w:ascii="Times New Roman" w:hAnsi="Times New Roman"/>
          <w:b/>
          <w:sz w:val="24"/>
          <w:szCs w:val="24"/>
        </w:rPr>
        <w:t>SAVIVALDYBĖS TARYBOS SPRENDIMO PROJEKTUI</w:t>
      </w:r>
      <w:r>
        <w:rPr>
          <w:rFonts w:ascii="Times New Roman" w:hAnsi="Times New Roman"/>
          <w:b/>
          <w:sz w:val="24"/>
          <w:szCs w:val="24"/>
        </w:rPr>
        <w:t xml:space="preserve"> </w:t>
      </w:r>
    </w:p>
    <w:p w:rsidR="00625A46" w:rsidRDefault="000774F3" w:rsidP="000774F3">
      <w:pPr>
        <w:spacing w:after="0"/>
        <w:jc w:val="center"/>
        <w:rPr>
          <w:rFonts w:ascii="Times New Roman" w:hAnsi="Times New Roman"/>
          <w:b/>
          <w:sz w:val="24"/>
          <w:szCs w:val="24"/>
        </w:rPr>
      </w:pPr>
      <w:r>
        <w:rPr>
          <w:rFonts w:ascii="Times New Roman" w:hAnsi="Times New Roman"/>
          <w:b/>
          <w:sz w:val="24"/>
          <w:szCs w:val="24"/>
        </w:rPr>
        <w:t>„DĖL SAVIVALDYBĖS GYVENAMŲJŲ PATALPŲ NUOMOS ADMINISTRAVIM</w:t>
      </w:r>
      <w:r w:rsidR="00625A46">
        <w:rPr>
          <w:rFonts w:ascii="Times New Roman" w:hAnsi="Times New Roman"/>
          <w:b/>
          <w:sz w:val="24"/>
          <w:szCs w:val="24"/>
        </w:rPr>
        <w:t>O</w:t>
      </w:r>
      <w:r>
        <w:rPr>
          <w:rFonts w:ascii="Times New Roman" w:hAnsi="Times New Roman"/>
          <w:b/>
          <w:sz w:val="24"/>
          <w:szCs w:val="24"/>
        </w:rPr>
        <w:t xml:space="preserve"> </w:t>
      </w:r>
    </w:p>
    <w:p w:rsidR="000774F3" w:rsidRPr="00DF3351" w:rsidRDefault="00625A46" w:rsidP="000774F3">
      <w:pPr>
        <w:spacing w:after="0"/>
        <w:jc w:val="center"/>
        <w:rPr>
          <w:rFonts w:ascii="Times New Roman" w:hAnsi="Times New Roman"/>
          <w:b/>
          <w:sz w:val="24"/>
          <w:szCs w:val="24"/>
        </w:rPr>
      </w:pPr>
      <w:r>
        <w:rPr>
          <w:rFonts w:ascii="Times New Roman" w:hAnsi="Times New Roman"/>
          <w:b/>
          <w:sz w:val="24"/>
          <w:szCs w:val="24"/>
        </w:rPr>
        <w:t>I</w:t>
      </w:r>
      <w:r w:rsidR="000774F3">
        <w:rPr>
          <w:rFonts w:ascii="Times New Roman" w:hAnsi="Times New Roman"/>
          <w:b/>
          <w:sz w:val="24"/>
          <w:szCs w:val="24"/>
        </w:rPr>
        <w:t xml:space="preserve">R ŠIŲ PATALPŲ, KAIP NUOSAVYBĖS TEISĖS </w:t>
      </w:r>
      <w:r>
        <w:rPr>
          <w:rFonts w:ascii="Times New Roman" w:hAnsi="Times New Roman"/>
          <w:b/>
          <w:sz w:val="24"/>
          <w:szCs w:val="24"/>
        </w:rPr>
        <w:t>OBJEKTO, VALDYMO IŠLAIDŲ</w:t>
      </w:r>
      <w:r w:rsidR="000774F3">
        <w:rPr>
          <w:rFonts w:ascii="Times New Roman" w:hAnsi="Times New Roman"/>
          <w:b/>
          <w:sz w:val="24"/>
          <w:szCs w:val="24"/>
        </w:rPr>
        <w:t xml:space="preserve"> TARIFO NUSTATYMO</w:t>
      </w:r>
      <w:r w:rsidR="00117A10">
        <w:rPr>
          <w:rFonts w:ascii="Times New Roman" w:hAnsi="Times New Roman"/>
          <w:b/>
          <w:sz w:val="24"/>
          <w:szCs w:val="24"/>
        </w:rPr>
        <w:t>“</w:t>
      </w:r>
    </w:p>
    <w:p w:rsidR="000774F3" w:rsidRDefault="000774F3" w:rsidP="000774F3">
      <w:pPr>
        <w:spacing w:after="0"/>
        <w:jc w:val="both"/>
        <w:rPr>
          <w:rFonts w:ascii="Times New Roman" w:hAnsi="Times New Roman"/>
          <w:sz w:val="24"/>
          <w:szCs w:val="24"/>
        </w:rPr>
      </w:pPr>
    </w:p>
    <w:p w:rsidR="007D3430" w:rsidRDefault="007D3430" w:rsidP="007D3430">
      <w:pPr>
        <w:spacing w:after="0" w:line="240" w:lineRule="auto"/>
        <w:ind w:firstLine="720"/>
        <w:jc w:val="both"/>
        <w:rPr>
          <w:rFonts w:ascii="Times New Roman" w:hAnsi="Times New Roman"/>
          <w:b/>
          <w:i/>
          <w:sz w:val="24"/>
          <w:szCs w:val="24"/>
        </w:rPr>
      </w:pPr>
      <w:r>
        <w:rPr>
          <w:rFonts w:ascii="Times New Roman" w:hAnsi="Times New Roman"/>
          <w:b/>
          <w:sz w:val="24"/>
          <w:szCs w:val="24"/>
        </w:rPr>
        <w:t>1</w:t>
      </w:r>
      <w:r>
        <w:rPr>
          <w:rFonts w:ascii="Times New Roman" w:hAnsi="Times New Roman"/>
          <w:b/>
          <w:i/>
          <w:sz w:val="24"/>
          <w:szCs w:val="24"/>
        </w:rPr>
        <w:t xml:space="preserve">. </w:t>
      </w:r>
      <w:r>
        <w:rPr>
          <w:rFonts w:ascii="Times New Roman" w:hAnsi="Times New Roman"/>
          <w:b/>
          <w:sz w:val="24"/>
          <w:szCs w:val="24"/>
        </w:rPr>
        <w:t>Sprendimo projekto esmė, tikslai ir uždaviniai.</w:t>
      </w:r>
    </w:p>
    <w:p w:rsidR="007D3430" w:rsidRDefault="007D3430" w:rsidP="007D3430">
      <w:pPr>
        <w:spacing w:after="0" w:line="240" w:lineRule="auto"/>
        <w:jc w:val="both"/>
        <w:rPr>
          <w:rFonts w:ascii="Times New Roman" w:hAnsi="Times New Roman"/>
          <w:sz w:val="24"/>
          <w:szCs w:val="24"/>
        </w:rPr>
      </w:pPr>
      <w:r>
        <w:rPr>
          <w:rFonts w:ascii="Times New Roman" w:hAnsi="Times New Roman"/>
          <w:sz w:val="24"/>
          <w:szCs w:val="24"/>
        </w:rPr>
        <w:t xml:space="preserve">            Sprendimo projektas parengtas, siūlant Savivaldybės tarybai, vienintelei viešosios įstaigos „Klaipėdos butai“ steigėjai,  patvirtinti naują išlaidų, susijusių su savivaldybės gyvenamųjų patalpų nuomos administravimu ir patalpų, kaip nuosavybės teisės objekto, valdymu, tarifą. </w:t>
      </w:r>
    </w:p>
    <w:p w:rsidR="007D3430" w:rsidRDefault="007D3430" w:rsidP="007D3430">
      <w:pPr>
        <w:spacing w:after="0" w:line="240" w:lineRule="auto"/>
        <w:ind w:firstLine="709"/>
        <w:jc w:val="both"/>
        <w:rPr>
          <w:rFonts w:ascii="Times New Roman" w:hAnsi="Times New Roman"/>
          <w:b/>
          <w:sz w:val="24"/>
          <w:szCs w:val="24"/>
        </w:rPr>
      </w:pPr>
      <w:r>
        <w:rPr>
          <w:rFonts w:ascii="Times New Roman" w:hAnsi="Times New Roman"/>
          <w:b/>
          <w:sz w:val="24"/>
          <w:szCs w:val="24"/>
        </w:rPr>
        <w:t>2.</w:t>
      </w:r>
      <w:r>
        <w:rPr>
          <w:b/>
        </w:rPr>
        <w:t xml:space="preserve"> </w:t>
      </w:r>
      <w:r>
        <w:rPr>
          <w:rFonts w:ascii="Times New Roman" w:hAnsi="Times New Roman"/>
          <w:b/>
          <w:sz w:val="24"/>
          <w:szCs w:val="24"/>
        </w:rPr>
        <w:t xml:space="preserve">Projekto rengimo priežastys ir kuo remiantis parengtas sprendimo projektas. </w:t>
      </w:r>
    </w:p>
    <w:p w:rsidR="007D3430" w:rsidRDefault="007D3430" w:rsidP="007D3430">
      <w:pPr>
        <w:spacing w:after="0" w:line="240" w:lineRule="auto"/>
        <w:ind w:firstLine="709"/>
        <w:jc w:val="both"/>
        <w:rPr>
          <w:rFonts w:ascii="Times New Roman" w:hAnsi="Times New Roman"/>
          <w:sz w:val="24"/>
          <w:szCs w:val="24"/>
        </w:rPr>
      </w:pPr>
      <w:r>
        <w:rPr>
          <w:rFonts w:ascii="Times New Roman" w:hAnsi="Times New Roman"/>
          <w:sz w:val="24"/>
          <w:szCs w:val="24"/>
        </w:rPr>
        <w:t>Viešoji įstaiga „Klaipėdos butai“ (toliau</w:t>
      </w:r>
      <w:r w:rsidR="00632695">
        <w:rPr>
          <w:rFonts w:ascii="Times New Roman" w:hAnsi="Times New Roman"/>
          <w:sz w:val="24"/>
          <w:szCs w:val="24"/>
        </w:rPr>
        <w:t xml:space="preserve"> </w:t>
      </w:r>
      <w:r>
        <w:rPr>
          <w:rFonts w:ascii="Times New Roman" w:hAnsi="Times New Roman"/>
          <w:sz w:val="24"/>
          <w:szCs w:val="24"/>
        </w:rPr>
        <w:t>- Įstaiga) įsteigta, vadovaujantis Klaipėdos miesto savivaldybės tarybos 2007 m. sausio 25 d. sprendimu Nr. T2-12 „Dėl viešosios įstaigos „Klaipėdos butai“ steigimo, administruoja savivaldybės gyvenamąsias patalpas, vykdo viešąsias paslaugas, susijusias su Savivaldybės gyvenamųjų patalpų nuoma ir atlieka kit</w:t>
      </w:r>
      <w:r w:rsidR="00722A65">
        <w:rPr>
          <w:rFonts w:ascii="Times New Roman" w:hAnsi="Times New Roman"/>
          <w:sz w:val="24"/>
          <w:szCs w:val="24"/>
        </w:rPr>
        <w:t>u</w:t>
      </w:r>
      <w:r>
        <w:rPr>
          <w:rFonts w:ascii="Times New Roman" w:hAnsi="Times New Roman"/>
          <w:sz w:val="24"/>
          <w:szCs w:val="24"/>
        </w:rPr>
        <w:t xml:space="preserve">s Savivaldybės tarybos sprendimais: 2007 m. gegužės 24 d. Nr. T2-167 2009 m. kovo 26 d. Nr. T2-102, 2010 m. spalio 28d. Nr. T2-309 ir 2013 m. gruodžio 18 d. Nr. T2-330 pakeitimo“, duotus pavedimus savininko vardu vykdyti funkcijas, susijusias su </w:t>
      </w:r>
      <w:r w:rsidR="00722A65">
        <w:rPr>
          <w:rFonts w:ascii="Times New Roman" w:hAnsi="Times New Roman"/>
          <w:sz w:val="24"/>
          <w:szCs w:val="24"/>
        </w:rPr>
        <w:t xml:space="preserve">dokumentų teikimo teismams dėl </w:t>
      </w:r>
      <w:r>
        <w:rPr>
          <w:rFonts w:ascii="Times New Roman" w:hAnsi="Times New Roman"/>
          <w:sz w:val="24"/>
          <w:szCs w:val="24"/>
        </w:rPr>
        <w:t xml:space="preserve">nesumokėto nuomos mokesčio, Savivaldybės turtui padarytos žalos priteisimu, priimtų </w:t>
      </w:r>
      <w:r w:rsidR="00722A65">
        <w:rPr>
          <w:rFonts w:ascii="Times New Roman" w:hAnsi="Times New Roman"/>
          <w:sz w:val="24"/>
          <w:szCs w:val="24"/>
        </w:rPr>
        <w:t xml:space="preserve">ir įsiteisėjusių </w:t>
      </w:r>
      <w:r>
        <w:rPr>
          <w:rFonts w:ascii="Times New Roman" w:hAnsi="Times New Roman"/>
          <w:sz w:val="24"/>
          <w:szCs w:val="24"/>
        </w:rPr>
        <w:t>teismo sprendimų vykdymu. Išlaidos, kurias patiria Įstaiga vykdydama Savivaldybės gyvenamųjų patalpų nuomos viešąsias paslaugas bei pavestas jai vykdyti funkcijas, vadovaujantis  2017 m. birželio 29 d. Paslaugų pirkimo-pardavimo sutartimi Nr. J9-1550, pasirašyta tarp Klaipėdos miesto savivaldybės administracijos direktoriaus ir viešosios įstaigos „Klaipėdos butai‘ vadovo, apmokamos taikant 0,19 EUR be PVM vienam kvadratiniam metrui administruojamo gyvenamųjų patalpų bendro naudingojo ploto savivaldybės gyvenamųjų patalpų nuomos administravim</w:t>
      </w:r>
      <w:r w:rsidR="00DB055C">
        <w:rPr>
          <w:rFonts w:ascii="Times New Roman" w:hAnsi="Times New Roman"/>
          <w:sz w:val="24"/>
          <w:szCs w:val="24"/>
        </w:rPr>
        <w:t>o ir šių</w:t>
      </w:r>
      <w:r>
        <w:rPr>
          <w:rFonts w:ascii="Times New Roman" w:hAnsi="Times New Roman"/>
          <w:sz w:val="24"/>
          <w:szCs w:val="24"/>
        </w:rPr>
        <w:t xml:space="preserve"> patalpų, kaip nuosavybės teisės objekto, valdym</w:t>
      </w:r>
      <w:r w:rsidR="00C326CF">
        <w:rPr>
          <w:rFonts w:ascii="Times New Roman" w:hAnsi="Times New Roman"/>
          <w:sz w:val="24"/>
          <w:szCs w:val="24"/>
        </w:rPr>
        <w:t>o išlaidų</w:t>
      </w:r>
      <w:r>
        <w:rPr>
          <w:rFonts w:ascii="Times New Roman" w:hAnsi="Times New Roman"/>
          <w:sz w:val="24"/>
          <w:szCs w:val="24"/>
        </w:rPr>
        <w:t xml:space="preserve"> tarifą (toliau-</w:t>
      </w:r>
      <w:r w:rsidR="00DB055C">
        <w:rPr>
          <w:rFonts w:ascii="Times New Roman" w:hAnsi="Times New Roman"/>
          <w:sz w:val="24"/>
          <w:szCs w:val="24"/>
        </w:rPr>
        <w:t>I</w:t>
      </w:r>
      <w:r>
        <w:rPr>
          <w:rFonts w:ascii="Times New Roman" w:hAnsi="Times New Roman"/>
          <w:sz w:val="24"/>
          <w:szCs w:val="24"/>
        </w:rPr>
        <w:t xml:space="preserve">šlaidų tarifas), patvirtintą  2012 m. sausio 26 d. Klaipėdos miesto savivaldybės tarybos sprendimu Nr. T2-10 „Dėl išlaidų, susijusių su savivaldybės gyvenamųjų patalpų nuomos administravimu ir patalpų, kaip nuosavybės teisės objekto, valdymu, tarifo nustatymo“ (Klaipėdos miesto savivaldybės tarybos 2014 m. rugsėjo 15 d. sprendimo Nr. T2-210 redakcija). </w:t>
      </w:r>
    </w:p>
    <w:p w:rsidR="007D3430" w:rsidRDefault="007D3430" w:rsidP="007D3430">
      <w:pPr>
        <w:spacing w:after="0" w:line="240" w:lineRule="auto"/>
        <w:ind w:firstLine="709"/>
        <w:jc w:val="both"/>
        <w:rPr>
          <w:rFonts w:ascii="Times New Roman" w:hAnsi="Times New Roman"/>
          <w:sz w:val="24"/>
          <w:szCs w:val="24"/>
        </w:rPr>
      </w:pPr>
      <w:r>
        <w:rPr>
          <w:rFonts w:ascii="Times New Roman" w:hAnsi="Times New Roman"/>
          <w:sz w:val="24"/>
          <w:szCs w:val="24"/>
        </w:rPr>
        <w:t xml:space="preserve">Išlaidų, tarifą siūloma didinti atsižvelgiant į </w:t>
      </w:r>
      <w:r w:rsidR="00722A65">
        <w:rPr>
          <w:rFonts w:ascii="Times New Roman" w:hAnsi="Times New Roman"/>
          <w:sz w:val="24"/>
          <w:szCs w:val="24"/>
        </w:rPr>
        <w:t xml:space="preserve">nuo 2012 metų </w:t>
      </w:r>
      <w:r>
        <w:rPr>
          <w:rFonts w:ascii="Times New Roman" w:hAnsi="Times New Roman"/>
          <w:sz w:val="24"/>
          <w:szCs w:val="24"/>
        </w:rPr>
        <w:t>ženkliai sumažėjusį savivaldybei nuosavybės teise priklausančių gyvenamųjų patalpų bendrą naudingąjį plotą  ir dėl šios priežasties atitinkamai sumažėjusias Įstaigos pajamas bei padidėjusias nuomos administravimo išlaidas</w:t>
      </w:r>
      <w:r w:rsidR="00632695">
        <w:rPr>
          <w:rFonts w:ascii="Times New Roman" w:hAnsi="Times New Roman"/>
          <w:sz w:val="24"/>
          <w:szCs w:val="24"/>
        </w:rPr>
        <w:t>.</w:t>
      </w:r>
    </w:p>
    <w:p w:rsidR="007D3430" w:rsidRDefault="007D3430" w:rsidP="007D3430">
      <w:pPr>
        <w:spacing w:after="0" w:line="240" w:lineRule="auto"/>
        <w:ind w:firstLine="709"/>
        <w:jc w:val="both"/>
        <w:rPr>
          <w:rFonts w:ascii="Times New Roman" w:hAnsi="Times New Roman"/>
          <w:sz w:val="24"/>
          <w:szCs w:val="24"/>
        </w:rPr>
      </w:pPr>
      <w:r>
        <w:rPr>
          <w:rFonts w:ascii="Times New Roman" w:hAnsi="Times New Roman"/>
          <w:sz w:val="24"/>
          <w:szCs w:val="24"/>
        </w:rPr>
        <w:t>Įstaigos pajamos, gautos už Savivaldybei nuosavybės teise priklausančių gyvenamųjų patalpų nuomos administravimo viešąsias paslaugas, kasmet mažėja dėl nuolat mažėjančio savivaldybei nuosavybės teise priklausančių gyvenamųjų patalpų bendro naudingo ploto. Per 6 metus administruojamas gyvenamųjų patalpų bendras naudingas plotas  sumažėjo 5300 kv. m. (priedas Nr.</w:t>
      </w:r>
      <w:r w:rsidR="00A57C2E">
        <w:rPr>
          <w:rFonts w:ascii="Times New Roman" w:hAnsi="Times New Roman"/>
          <w:sz w:val="24"/>
          <w:szCs w:val="24"/>
        </w:rPr>
        <w:t>1</w:t>
      </w:r>
      <w:r>
        <w:rPr>
          <w:rFonts w:ascii="Times New Roman" w:hAnsi="Times New Roman"/>
          <w:sz w:val="24"/>
          <w:szCs w:val="24"/>
        </w:rPr>
        <w:t xml:space="preserve">, str.7). Pavyzdžiui, per 2017 metus 49 (keturiasdešimt devyni) savivaldybės būstai jų nuomininkams buvo parduoti rinkos kaina ir 21 (dvidešimt vienas), pripažintas netinkamu naudoti pagal tiesioginę paskirtį, butas parduotas viešajame aukcione, todėl gyvenamųjų patalpų bendras naudingas plotas sumažėjo 2746,65 kv. m.  Nors per 2017 metus Klaipėdos miesto savivaldybė įsigijo ir 29 gyvenamuosius būstus, kurių bendras naudingas plotas 1073,94 kv. m., skirtumas sudarė -1672,71 kv. m., todėl Įstaiga neteko virš 3270 EUR pajamų. Nuo 2012 metų dėl sumažėjusio gyvenamųjų patalpų bendro naudingo ploto viešoji įstaiga neteko apie 28 tūkst. EUR pajamų. Per 2018 metus planuojama įsigyti dar 10 gyvenamųjų būstų, kurių bendras naudingas plotas apie 330 kv. m. ir  turi būti baigta  Socialinio būsto fondo 36 butų daugiabučio gyvenamojo namo, kurio bendras naudingas plotas – 1872 kv. m, statyba. Tokiu būdu, įstaigos administruojamas bendras naudingas plotas padidėtų maždaug </w:t>
      </w:r>
      <w:r w:rsidRPr="00632695">
        <w:rPr>
          <w:rFonts w:ascii="Times New Roman" w:hAnsi="Times New Roman"/>
          <w:color w:val="000000" w:themeColor="text1"/>
          <w:sz w:val="24"/>
          <w:szCs w:val="24"/>
        </w:rPr>
        <w:t>2202</w:t>
      </w:r>
      <w:r>
        <w:rPr>
          <w:rFonts w:ascii="Times New Roman" w:hAnsi="Times New Roman"/>
          <w:sz w:val="24"/>
          <w:szCs w:val="24"/>
        </w:rPr>
        <w:t xml:space="preserve"> kv. m. Tačiau, per 2018 metus planuojama nuomininkams rinkos kaina parduoti 27 savivaldybės būstus -</w:t>
      </w:r>
      <w:r w:rsidR="00632695">
        <w:rPr>
          <w:rFonts w:ascii="Times New Roman" w:hAnsi="Times New Roman"/>
          <w:sz w:val="24"/>
          <w:szCs w:val="24"/>
        </w:rPr>
        <w:t xml:space="preserve"> </w:t>
      </w:r>
      <w:r>
        <w:rPr>
          <w:rFonts w:ascii="Times New Roman" w:hAnsi="Times New Roman"/>
          <w:sz w:val="24"/>
          <w:szCs w:val="24"/>
        </w:rPr>
        <w:t xml:space="preserve">apie 1193 kv. m. bendro naudingo ploto. Viešuosiuose  aukcionuose taip pat numatoma parduoti pripažintus netinkamais naudoti pagal tiesioginę paskirtį 38 būstus, kurių bendras naudingas plotas būtų apie 1895 kv. m. Iš  viso  2018 m.  planuojama  parduoti  65  savivaldybės būstus, kurių naudingas plotas apie 3088 kv. m. Tokiu būdu, laukiamas 2018 metų administruojamo gyvenamųjų patalpų bendro naudingo ploto </w:t>
      </w:r>
      <w:r w:rsidRPr="007D3430">
        <w:rPr>
          <w:rFonts w:ascii="Times New Roman" w:hAnsi="Times New Roman"/>
          <w:sz w:val="24"/>
          <w:szCs w:val="24"/>
        </w:rPr>
        <w:t xml:space="preserve">sumažėjimas 886 kv. m. </w:t>
      </w:r>
    </w:p>
    <w:p w:rsidR="007D3430" w:rsidRDefault="007D3430" w:rsidP="007D3430">
      <w:pPr>
        <w:spacing w:after="0" w:line="240" w:lineRule="auto"/>
        <w:ind w:firstLine="709"/>
        <w:jc w:val="both"/>
        <w:rPr>
          <w:rFonts w:ascii="Times New Roman" w:hAnsi="Times New Roman"/>
          <w:sz w:val="24"/>
          <w:szCs w:val="24"/>
        </w:rPr>
      </w:pPr>
      <w:r>
        <w:rPr>
          <w:rFonts w:ascii="Times New Roman" w:hAnsi="Times New Roman"/>
          <w:sz w:val="24"/>
          <w:szCs w:val="24"/>
        </w:rPr>
        <w:t xml:space="preserve">Įstaigos patiriamų sąnaudų didėjimą lėmė ir padidėjusios darbuotojų išlaikymo sąnaudos. Didėjant Lietuvos Respublikos minimaliajam darbo užmokesčiui, nuo 2012 metų padidėjo ir </w:t>
      </w:r>
      <w:r w:rsidR="00C326CF">
        <w:rPr>
          <w:rFonts w:ascii="Times New Roman" w:hAnsi="Times New Roman"/>
          <w:sz w:val="24"/>
          <w:szCs w:val="24"/>
        </w:rPr>
        <w:t>Į</w:t>
      </w:r>
      <w:r>
        <w:rPr>
          <w:rFonts w:ascii="Times New Roman" w:hAnsi="Times New Roman"/>
          <w:sz w:val="24"/>
          <w:szCs w:val="24"/>
        </w:rPr>
        <w:t xml:space="preserve">staigos </w:t>
      </w:r>
      <w:r>
        <w:rPr>
          <w:rFonts w:ascii="Times New Roman" w:hAnsi="Times New Roman"/>
          <w:sz w:val="24"/>
          <w:szCs w:val="24"/>
        </w:rPr>
        <w:lastRenderedPageBreak/>
        <w:t xml:space="preserve">darbo užmokesčio fondas, o kartu ir valstybinio socialinio draudimo įmokos (priedas Nr. 1, str. 1). Vidutinis mėnesinis įstaigos darbuotojų (be įstaigos vadovo) BRUTO darbo užmokestis sudaro 881 EUR, tai yra mažesnis nei šiuo metu yra vidutinis BRUTO darbo užmokestis Lietuvoje (895,20 EUR). Vadovaujantis Klaipėdos miesto savivaldybės tarybos 2007 m. sausio 25 d. sprendimo Nr. T2-12 „Dėl viešosios įstaigos „Klaipėdos butai“ steigimo“ 5 punktu, įstaigos vadovo darbo užmokestis iki 2018 m. sausio 1 d. priklausė nuo Vyriausybės patvirtintos minimaliosios mėnesinės algos (MMA). Lietuvos Respublikos Vyriausybei didinant MMA, didėjo ir įstaigos direktorės atlyginimas nuo 1274,33 EUR 2012 metais iki 2093,50 EUR 2018 metais.  Įstaigoje dirba 8 administracijos darbuotojai pagal Klaipėdos miesto savivaldybės administracijos direktoriaus 2012 m. vasario 14 d. įsakymu Nr. AD1-313 patvirtintą viešosios įstaigos „Klaipėdos butai“ pareigybių sąrašą (priedas Nr. </w:t>
      </w:r>
      <w:r w:rsidRPr="007D3430">
        <w:rPr>
          <w:rFonts w:ascii="Times New Roman" w:hAnsi="Times New Roman"/>
          <w:color w:val="000000" w:themeColor="text1"/>
          <w:sz w:val="24"/>
          <w:szCs w:val="24"/>
        </w:rPr>
        <w:t>2</w:t>
      </w:r>
      <w:r>
        <w:rPr>
          <w:rFonts w:ascii="Times New Roman" w:hAnsi="Times New Roman"/>
          <w:sz w:val="24"/>
          <w:szCs w:val="24"/>
        </w:rPr>
        <w:t>). Be to, pagal nepriklausomo auditoriaus UAB „Mudra“ išvadoje pateiktas rekomendacijas, įstaiga 2018 m. privalo suformuoti rezervą atostoginių kaupimui.</w:t>
      </w:r>
    </w:p>
    <w:p w:rsidR="007D3430" w:rsidRPr="007D3430" w:rsidRDefault="007D3430" w:rsidP="007D3430">
      <w:pPr>
        <w:spacing w:after="0" w:line="240" w:lineRule="auto"/>
        <w:ind w:firstLine="709"/>
        <w:jc w:val="both"/>
        <w:rPr>
          <w:rFonts w:ascii="Times New Roman" w:hAnsi="Times New Roman"/>
          <w:sz w:val="24"/>
          <w:szCs w:val="24"/>
        </w:rPr>
      </w:pPr>
      <w:r w:rsidRPr="007D3430">
        <w:rPr>
          <w:rFonts w:ascii="Times New Roman" w:hAnsi="Times New Roman"/>
          <w:sz w:val="24"/>
          <w:szCs w:val="24"/>
        </w:rPr>
        <w:t xml:space="preserve">Šios dvi pagrindinės priežastys lėmė, kad Įstaigos  2016 ir 2017 metų finansinis rezultatas neigiamas (nuostolis buvo dengiamas ankstesnių metų sukauptu pelnu). </w:t>
      </w:r>
    </w:p>
    <w:p w:rsidR="007D3430" w:rsidRDefault="007D3430" w:rsidP="007D3430">
      <w:pPr>
        <w:spacing w:after="0" w:line="240" w:lineRule="auto"/>
        <w:ind w:firstLine="709"/>
        <w:jc w:val="both"/>
        <w:rPr>
          <w:rFonts w:ascii="Times New Roman" w:hAnsi="Times New Roman"/>
          <w:sz w:val="24"/>
          <w:szCs w:val="24"/>
        </w:rPr>
      </w:pPr>
      <w:r>
        <w:rPr>
          <w:rFonts w:ascii="Times New Roman" w:hAnsi="Times New Roman"/>
          <w:sz w:val="24"/>
          <w:szCs w:val="24"/>
        </w:rPr>
        <w:t>Įgyvendindama vieną iš pagrindinių savo veiklos tikslų, įstaiga surenka ir Savivaldybei perveda sukauptas gyvenamųjų patalpų nuomos mokesčio lėšas 2017 m. birželio 29 d. sutarties Nr. J9-1550, pasirašytos tarp Savivaldybės administracijos direktoriaus ir viešosios įstaigos vadovo, sąlygomis.  Vien per 2017 metus įstaiga priskaičiavo 1090916 EUR nuomos mokesčio. Įstaigos išlaidų, susijusių su savivaldybės gyvenamųjų patalpų nuomos administravimu ir patalpų, kaip nuosavybės teisės objekto, valdymu, apmokėjimo šaltinis</w:t>
      </w:r>
      <w:r w:rsidR="00DB055C">
        <w:rPr>
          <w:rFonts w:ascii="Times New Roman" w:hAnsi="Times New Roman"/>
          <w:sz w:val="24"/>
          <w:szCs w:val="24"/>
        </w:rPr>
        <w:t xml:space="preserve"> </w:t>
      </w:r>
      <w:r>
        <w:rPr>
          <w:rFonts w:ascii="Times New Roman" w:hAnsi="Times New Roman"/>
          <w:sz w:val="24"/>
          <w:szCs w:val="24"/>
        </w:rPr>
        <w:t xml:space="preserve">- pajamų, gautų už Savivaldybės gyvenamųjų patalpų nuomą. Priede Nr. </w:t>
      </w:r>
      <w:r w:rsidRPr="007D3430">
        <w:rPr>
          <w:rFonts w:ascii="Times New Roman" w:hAnsi="Times New Roman"/>
          <w:color w:val="000000" w:themeColor="text1"/>
          <w:sz w:val="24"/>
          <w:szCs w:val="24"/>
        </w:rPr>
        <w:t>3</w:t>
      </w:r>
      <w:r>
        <w:rPr>
          <w:rFonts w:ascii="Times New Roman" w:hAnsi="Times New Roman"/>
          <w:sz w:val="24"/>
          <w:szCs w:val="24"/>
        </w:rPr>
        <w:t xml:space="preserve"> pateikiamas procentinis santykis tarp Savivaldybei nuosavybės teise priklausančių gyvenamųjų patalpų nuomos mokesčio vidutinio tarifo 1 kv. m.  ir savivaldybės gyvenamųjų patalpų nuomos administravim</w:t>
      </w:r>
      <w:r w:rsidR="00625A46">
        <w:rPr>
          <w:rFonts w:ascii="Times New Roman" w:hAnsi="Times New Roman"/>
          <w:sz w:val="24"/>
          <w:szCs w:val="24"/>
        </w:rPr>
        <w:t>o ir šių</w:t>
      </w:r>
      <w:r>
        <w:rPr>
          <w:rFonts w:ascii="Times New Roman" w:hAnsi="Times New Roman"/>
          <w:sz w:val="24"/>
          <w:szCs w:val="24"/>
        </w:rPr>
        <w:t xml:space="preserve"> patalpų, kaip nuosavybės teisės objekto, valdym</w:t>
      </w:r>
      <w:r w:rsidR="00625A46">
        <w:rPr>
          <w:rFonts w:ascii="Times New Roman" w:hAnsi="Times New Roman"/>
          <w:sz w:val="24"/>
          <w:szCs w:val="24"/>
        </w:rPr>
        <w:t>o išlaidų</w:t>
      </w:r>
      <w:r>
        <w:rPr>
          <w:rFonts w:ascii="Times New Roman" w:hAnsi="Times New Roman"/>
          <w:sz w:val="24"/>
          <w:szCs w:val="24"/>
        </w:rPr>
        <w:t xml:space="preserve"> dabartinio ir </w:t>
      </w:r>
      <w:r w:rsidR="00DB055C">
        <w:rPr>
          <w:rFonts w:ascii="Times New Roman" w:hAnsi="Times New Roman"/>
          <w:sz w:val="24"/>
          <w:szCs w:val="24"/>
        </w:rPr>
        <w:t xml:space="preserve"> didinamo </w:t>
      </w:r>
      <w:r>
        <w:rPr>
          <w:rFonts w:ascii="Times New Roman" w:hAnsi="Times New Roman"/>
          <w:sz w:val="24"/>
          <w:szCs w:val="24"/>
        </w:rPr>
        <w:t>tarifo 1 kv. m.</w:t>
      </w:r>
    </w:p>
    <w:p w:rsidR="007D3430" w:rsidRDefault="007D3430" w:rsidP="007D3430">
      <w:pPr>
        <w:pStyle w:val="Pagrindiniotekstotrauka3"/>
        <w:spacing w:after="0"/>
        <w:ind w:left="0" w:right="-50" w:firstLine="709"/>
        <w:rPr>
          <w:b/>
          <w:sz w:val="24"/>
          <w:szCs w:val="24"/>
        </w:rPr>
      </w:pPr>
      <w:r>
        <w:rPr>
          <w:b/>
          <w:sz w:val="24"/>
          <w:szCs w:val="24"/>
        </w:rPr>
        <w:t>3. Kokių rezultatų laukiama.</w:t>
      </w:r>
    </w:p>
    <w:p w:rsidR="007D3430" w:rsidRDefault="007D3430" w:rsidP="007D3430">
      <w:pPr>
        <w:pStyle w:val="Pagrindiniotekstotrauka3"/>
        <w:spacing w:after="0"/>
        <w:ind w:left="0" w:right="-50" w:firstLine="709"/>
        <w:jc w:val="both"/>
        <w:rPr>
          <w:sz w:val="24"/>
          <w:szCs w:val="24"/>
        </w:rPr>
      </w:pPr>
      <w:r>
        <w:rPr>
          <w:b/>
          <w:sz w:val="24"/>
          <w:szCs w:val="24"/>
        </w:rPr>
        <w:t xml:space="preserve"> </w:t>
      </w:r>
      <w:r>
        <w:rPr>
          <w:sz w:val="24"/>
          <w:szCs w:val="24"/>
        </w:rPr>
        <w:t xml:space="preserve">Padidinus </w:t>
      </w:r>
      <w:r w:rsidR="00C326CF">
        <w:rPr>
          <w:sz w:val="24"/>
          <w:szCs w:val="24"/>
        </w:rPr>
        <w:t>I</w:t>
      </w:r>
      <w:r>
        <w:rPr>
          <w:sz w:val="24"/>
          <w:szCs w:val="24"/>
        </w:rPr>
        <w:t xml:space="preserve">šlaidų tarifą, Įstaiga galėtų užtikrinti teigiamą finansinės veiklos rezultatą, būtų sudarytos prielaidos suformuoti rezervą atostoginių kaupimui, darbuotojų atlyginimų </w:t>
      </w:r>
      <w:r w:rsidR="00DB055C">
        <w:rPr>
          <w:sz w:val="24"/>
          <w:szCs w:val="24"/>
        </w:rPr>
        <w:t>pa</w:t>
      </w:r>
      <w:r>
        <w:rPr>
          <w:sz w:val="24"/>
          <w:szCs w:val="24"/>
        </w:rPr>
        <w:t>didinimui.</w:t>
      </w:r>
    </w:p>
    <w:p w:rsidR="007D3430" w:rsidRDefault="007D3430" w:rsidP="007D3430">
      <w:pPr>
        <w:spacing w:after="0"/>
        <w:jc w:val="both"/>
        <w:rPr>
          <w:rFonts w:ascii="Times New Roman" w:hAnsi="Times New Roman"/>
          <w:b/>
          <w:sz w:val="24"/>
          <w:szCs w:val="24"/>
        </w:rPr>
      </w:pPr>
      <w:r>
        <w:rPr>
          <w:b/>
        </w:rPr>
        <w:t xml:space="preserve">            </w:t>
      </w:r>
      <w:r>
        <w:rPr>
          <w:rFonts w:ascii="Times New Roman" w:hAnsi="Times New Roman"/>
          <w:b/>
          <w:sz w:val="24"/>
          <w:szCs w:val="24"/>
        </w:rPr>
        <w:t>4. Sprendimo projekto rengimo metu gauti specialistų vertinimai.</w:t>
      </w:r>
    </w:p>
    <w:p w:rsidR="007D3430" w:rsidRDefault="007D3430" w:rsidP="007D3430">
      <w:pPr>
        <w:spacing w:after="0"/>
        <w:ind w:firstLine="720"/>
        <w:jc w:val="both"/>
        <w:rPr>
          <w:rFonts w:ascii="Times New Roman" w:hAnsi="Times New Roman"/>
          <w:sz w:val="24"/>
          <w:szCs w:val="24"/>
        </w:rPr>
      </w:pPr>
      <w:r>
        <w:rPr>
          <w:rFonts w:ascii="Times New Roman" w:hAnsi="Times New Roman"/>
          <w:sz w:val="24"/>
          <w:szCs w:val="24"/>
        </w:rPr>
        <w:t>Neigiamų specialistų vertinimų negauta.</w:t>
      </w:r>
    </w:p>
    <w:p w:rsidR="007D3430" w:rsidRDefault="007D3430" w:rsidP="007D3430">
      <w:pPr>
        <w:spacing w:after="0"/>
        <w:ind w:firstLine="720"/>
        <w:jc w:val="both"/>
        <w:rPr>
          <w:rFonts w:ascii="Times New Roman" w:hAnsi="Times New Roman"/>
          <w:b/>
          <w:sz w:val="24"/>
          <w:szCs w:val="24"/>
        </w:rPr>
      </w:pPr>
      <w:r>
        <w:rPr>
          <w:rFonts w:ascii="Times New Roman" w:hAnsi="Times New Roman"/>
          <w:b/>
          <w:sz w:val="24"/>
          <w:szCs w:val="24"/>
        </w:rPr>
        <w:t xml:space="preserve">5. Išlaidų sąmatos, skaičiavimai, reikalingi pagrindimai ir paaiškinimai. </w:t>
      </w:r>
    </w:p>
    <w:p w:rsidR="007D3430" w:rsidRDefault="007D3430" w:rsidP="00632695">
      <w:pPr>
        <w:spacing w:after="0" w:line="240" w:lineRule="auto"/>
        <w:ind w:firstLine="720"/>
        <w:jc w:val="both"/>
        <w:rPr>
          <w:rFonts w:ascii="Times New Roman" w:hAnsi="Times New Roman"/>
          <w:sz w:val="24"/>
          <w:szCs w:val="24"/>
        </w:rPr>
      </w:pPr>
      <w:r>
        <w:rPr>
          <w:rFonts w:ascii="Times New Roman" w:hAnsi="Times New Roman"/>
          <w:sz w:val="24"/>
          <w:szCs w:val="24"/>
        </w:rPr>
        <w:t xml:space="preserve">Viešosios įstaigos „Klaipėdos butai“ </w:t>
      </w:r>
      <w:r w:rsidR="00DB055C">
        <w:rPr>
          <w:rFonts w:ascii="Times New Roman" w:hAnsi="Times New Roman"/>
          <w:sz w:val="24"/>
          <w:szCs w:val="24"/>
        </w:rPr>
        <w:t xml:space="preserve"> vykdomų </w:t>
      </w:r>
      <w:r>
        <w:rPr>
          <w:rFonts w:ascii="Times New Roman" w:hAnsi="Times New Roman"/>
          <w:sz w:val="24"/>
          <w:szCs w:val="24"/>
        </w:rPr>
        <w:t>savivaldybės gyvenamųjų patalpų nuomos administravim</w:t>
      </w:r>
      <w:r w:rsidR="00DB055C">
        <w:rPr>
          <w:rFonts w:ascii="Times New Roman" w:hAnsi="Times New Roman"/>
          <w:sz w:val="24"/>
          <w:szCs w:val="24"/>
        </w:rPr>
        <w:t>o</w:t>
      </w:r>
      <w:r>
        <w:rPr>
          <w:rFonts w:ascii="Times New Roman" w:hAnsi="Times New Roman"/>
          <w:sz w:val="24"/>
          <w:szCs w:val="24"/>
        </w:rPr>
        <w:t xml:space="preserve"> </w:t>
      </w:r>
      <w:r w:rsidR="00DB055C">
        <w:rPr>
          <w:rFonts w:ascii="Times New Roman" w:hAnsi="Times New Roman"/>
          <w:sz w:val="24"/>
          <w:szCs w:val="24"/>
        </w:rPr>
        <w:t xml:space="preserve">viešųjų paslaugų vykdymo išlaidų </w:t>
      </w:r>
      <w:r>
        <w:rPr>
          <w:rFonts w:ascii="Times New Roman" w:hAnsi="Times New Roman"/>
          <w:sz w:val="24"/>
          <w:szCs w:val="24"/>
        </w:rPr>
        <w:t>palyginamoji sąmata, pareigybių sąrašo nuorašas, lentelė, kurioje parodytas santykis tarp Savivaldybei nuosavybės teise priklausančių gyvenamųjų patalpų nuomos mokesčio vidutinio tarifo 1 kv. m.  ir savivaldybės gyvenamųjų patalpų nuomos administravim</w:t>
      </w:r>
      <w:r w:rsidR="00DB055C">
        <w:rPr>
          <w:rFonts w:ascii="Times New Roman" w:hAnsi="Times New Roman"/>
          <w:sz w:val="24"/>
          <w:szCs w:val="24"/>
        </w:rPr>
        <w:t>o</w:t>
      </w:r>
      <w:r>
        <w:rPr>
          <w:rFonts w:ascii="Times New Roman" w:hAnsi="Times New Roman"/>
          <w:sz w:val="24"/>
          <w:szCs w:val="24"/>
        </w:rPr>
        <w:t xml:space="preserve"> ir </w:t>
      </w:r>
      <w:r w:rsidR="00DB055C">
        <w:rPr>
          <w:rFonts w:ascii="Times New Roman" w:hAnsi="Times New Roman"/>
          <w:sz w:val="24"/>
          <w:szCs w:val="24"/>
        </w:rPr>
        <w:t xml:space="preserve">šių </w:t>
      </w:r>
      <w:r>
        <w:rPr>
          <w:rFonts w:ascii="Times New Roman" w:hAnsi="Times New Roman"/>
          <w:sz w:val="24"/>
          <w:szCs w:val="24"/>
        </w:rPr>
        <w:t>patalpų, kaip nuosavybės teisės objekto, valdym</w:t>
      </w:r>
      <w:r w:rsidR="00DB055C">
        <w:rPr>
          <w:rFonts w:ascii="Times New Roman" w:hAnsi="Times New Roman"/>
          <w:sz w:val="24"/>
          <w:szCs w:val="24"/>
        </w:rPr>
        <w:t>o išlaidų tarifo</w:t>
      </w:r>
      <w:r>
        <w:rPr>
          <w:rFonts w:ascii="Times New Roman" w:hAnsi="Times New Roman"/>
          <w:sz w:val="24"/>
          <w:szCs w:val="24"/>
        </w:rPr>
        <w:t xml:space="preserve"> 1 kv. m, pridedami prie Aiškinamojo rašto. </w:t>
      </w:r>
    </w:p>
    <w:p w:rsidR="007D3430" w:rsidRDefault="007D3430" w:rsidP="007D3430">
      <w:pPr>
        <w:spacing w:after="0"/>
        <w:ind w:firstLine="720"/>
        <w:jc w:val="both"/>
        <w:rPr>
          <w:rFonts w:ascii="Times New Roman" w:hAnsi="Times New Roman"/>
          <w:b/>
          <w:color w:val="000000"/>
          <w:sz w:val="24"/>
          <w:szCs w:val="24"/>
        </w:rPr>
      </w:pPr>
      <w:r>
        <w:rPr>
          <w:rFonts w:ascii="Times New Roman" w:hAnsi="Times New Roman"/>
          <w:b/>
          <w:color w:val="000000"/>
          <w:sz w:val="24"/>
          <w:szCs w:val="24"/>
        </w:rPr>
        <w:t>6. Lėšų poreikis sprendimo įgyvendinimui.</w:t>
      </w:r>
    </w:p>
    <w:p w:rsidR="007D3430" w:rsidRPr="009200F0" w:rsidRDefault="007D3430" w:rsidP="00632695">
      <w:pPr>
        <w:spacing w:after="0" w:line="240" w:lineRule="auto"/>
        <w:ind w:firstLine="720"/>
        <w:jc w:val="both"/>
        <w:rPr>
          <w:rFonts w:ascii="Times New Roman" w:hAnsi="Times New Roman"/>
          <w:color w:val="000000" w:themeColor="text1"/>
          <w:sz w:val="24"/>
          <w:szCs w:val="24"/>
        </w:rPr>
      </w:pPr>
      <w:r w:rsidRPr="009200F0">
        <w:rPr>
          <w:rFonts w:ascii="Times New Roman" w:hAnsi="Times New Roman"/>
          <w:color w:val="000000" w:themeColor="text1"/>
          <w:sz w:val="24"/>
          <w:szCs w:val="24"/>
        </w:rPr>
        <w:t xml:space="preserve">Savivaldybės tarybai pritarus siūlymui padidinti </w:t>
      </w:r>
      <w:r w:rsidR="00DB055C" w:rsidRPr="009200F0">
        <w:rPr>
          <w:rFonts w:ascii="Times New Roman" w:hAnsi="Times New Roman"/>
          <w:color w:val="000000" w:themeColor="text1"/>
          <w:sz w:val="24"/>
          <w:szCs w:val="24"/>
        </w:rPr>
        <w:t>I</w:t>
      </w:r>
      <w:r w:rsidRPr="009200F0">
        <w:rPr>
          <w:rFonts w:ascii="Times New Roman" w:hAnsi="Times New Roman"/>
          <w:color w:val="000000" w:themeColor="text1"/>
          <w:sz w:val="24"/>
          <w:szCs w:val="24"/>
        </w:rPr>
        <w:t xml:space="preserve">šlaidų tarifą, Įstaigos išlaidų apmokėjimui  nuo </w:t>
      </w:r>
      <w:r w:rsidR="009200F0">
        <w:rPr>
          <w:rFonts w:ascii="Times New Roman" w:hAnsi="Times New Roman"/>
          <w:color w:val="000000" w:themeColor="text1"/>
          <w:sz w:val="24"/>
          <w:szCs w:val="24"/>
        </w:rPr>
        <w:t xml:space="preserve">priimto sprendimo įsigaliojimo dienos </w:t>
      </w:r>
      <w:r w:rsidRPr="009200F0">
        <w:rPr>
          <w:rFonts w:ascii="Times New Roman" w:hAnsi="Times New Roman"/>
          <w:color w:val="000000" w:themeColor="text1"/>
          <w:sz w:val="24"/>
          <w:szCs w:val="24"/>
        </w:rPr>
        <w:t xml:space="preserve"> iki 2018 m. gruodžio 31 d. būtų skirta 4,</w:t>
      </w:r>
      <w:r w:rsidR="008D6BD7" w:rsidRPr="009200F0">
        <w:rPr>
          <w:rFonts w:ascii="Times New Roman" w:hAnsi="Times New Roman"/>
          <w:color w:val="000000" w:themeColor="text1"/>
          <w:sz w:val="24"/>
          <w:szCs w:val="24"/>
        </w:rPr>
        <w:t>634</w:t>
      </w:r>
      <w:r w:rsidRPr="009200F0">
        <w:rPr>
          <w:rFonts w:ascii="Times New Roman" w:hAnsi="Times New Roman"/>
          <w:color w:val="000000" w:themeColor="text1"/>
          <w:sz w:val="24"/>
          <w:szCs w:val="24"/>
        </w:rPr>
        <w:t xml:space="preserve"> tūkst. EUR (be PVM) per mėnesį daugiau</w:t>
      </w:r>
      <w:r w:rsidR="009200F0">
        <w:rPr>
          <w:rFonts w:ascii="Times New Roman" w:hAnsi="Times New Roman"/>
          <w:color w:val="000000" w:themeColor="text1"/>
          <w:sz w:val="24"/>
          <w:szCs w:val="24"/>
        </w:rPr>
        <w:t xml:space="preserve">. </w:t>
      </w:r>
    </w:p>
    <w:p w:rsidR="007D3430" w:rsidRDefault="007D3430" w:rsidP="007D3430">
      <w:pPr>
        <w:spacing w:after="0" w:line="240" w:lineRule="auto"/>
        <w:ind w:firstLine="720"/>
        <w:jc w:val="both"/>
        <w:rPr>
          <w:rFonts w:ascii="Times New Roman" w:hAnsi="Times New Roman"/>
          <w:b/>
          <w:sz w:val="24"/>
          <w:szCs w:val="24"/>
        </w:rPr>
      </w:pPr>
      <w:r>
        <w:rPr>
          <w:rFonts w:ascii="Times New Roman" w:hAnsi="Times New Roman"/>
          <w:b/>
          <w:sz w:val="24"/>
          <w:szCs w:val="24"/>
        </w:rPr>
        <w:t xml:space="preserve">7. Galimos teigiamos ar neigiamos sprendimo priėmimo pasekmės. </w:t>
      </w:r>
    </w:p>
    <w:p w:rsidR="00C326CF" w:rsidRDefault="007D3430" w:rsidP="00C326CF">
      <w:pPr>
        <w:spacing w:after="0" w:line="240" w:lineRule="auto"/>
        <w:ind w:firstLine="720"/>
        <w:jc w:val="both"/>
        <w:rPr>
          <w:rFonts w:ascii="Times New Roman" w:hAnsi="Times New Roman"/>
          <w:sz w:val="24"/>
          <w:szCs w:val="24"/>
        </w:rPr>
      </w:pPr>
      <w:r>
        <w:rPr>
          <w:rFonts w:ascii="Times New Roman" w:hAnsi="Times New Roman"/>
          <w:sz w:val="24"/>
          <w:szCs w:val="24"/>
        </w:rPr>
        <w:t>Nėra.</w:t>
      </w:r>
    </w:p>
    <w:p w:rsidR="00DF3351" w:rsidRDefault="007D3430" w:rsidP="00C326CF">
      <w:pPr>
        <w:spacing w:after="0" w:line="240" w:lineRule="auto"/>
        <w:ind w:firstLine="709"/>
        <w:jc w:val="both"/>
        <w:rPr>
          <w:rFonts w:ascii="Times New Roman" w:hAnsi="Times New Roman"/>
          <w:sz w:val="24"/>
          <w:szCs w:val="24"/>
        </w:rPr>
      </w:pPr>
      <w:r w:rsidRPr="00DF3351">
        <w:rPr>
          <w:rFonts w:ascii="Times New Roman" w:hAnsi="Times New Roman"/>
          <w:sz w:val="24"/>
          <w:szCs w:val="24"/>
        </w:rPr>
        <w:t xml:space="preserve"> </w:t>
      </w:r>
      <w:r w:rsidRPr="00DF3351">
        <w:rPr>
          <w:rFonts w:ascii="Times New Roman" w:hAnsi="Times New Roman"/>
          <w:b/>
          <w:sz w:val="24"/>
          <w:szCs w:val="24"/>
        </w:rPr>
        <w:t>PRIDEDAMA:</w:t>
      </w:r>
      <w:r w:rsidRPr="00DF3351">
        <w:rPr>
          <w:rFonts w:ascii="Times New Roman" w:hAnsi="Times New Roman"/>
          <w:sz w:val="24"/>
          <w:szCs w:val="24"/>
        </w:rPr>
        <w:t xml:space="preserve"> </w:t>
      </w:r>
      <w:r w:rsidR="00632695" w:rsidRPr="00DF3351">
        <w:rPr>
          <w:rFonts w:ascii="Times New Roman" w:hAnsi="Times New Roman"/>
          <w:sz w:val="24"/>
          <w:szCs w:val="24"/>
        </w:rPr>
        <w:t xml:space="preserve">1. </w:t>
      </w:r>
      <w:r w:rsidRPr="00DF3351">
        <w:rPr>
          <w:rFonts w:ascii="Times New Roman" w:hAnsi="Times New Roman"/>
          <w:sz w:val="24"/>
          <w:szCs w:val="24"/>
        </w:rPr>
        <w:t>Priedas Nr.1- Viešosios įstaigos „Klaipėdos butai“ savivaldybės gyvenamųjų patalpų nuomos administravim</w:t>
      </w:r>
      <w:r w:rsidR="00F04F0C">
        <w:rPr>
          <w:rFonts w:ascii="Times New Roman" w:hAnsi="Times New Roman"/>
          <w:sz w:val="24"/>
          <w:szCs w:val="24"/>
        </w:rPr>
        <w:t>o</w:t>
      </w:r>
      <w:r w:rsidRPr="00DF3351">
        <w:rPr>
          <w:rFonts w:ascii="Times New Roman" w:hAnsi="Times New Roman"/>
          <w:sz w:val="24"/>
          <w:szCs w:val="24"/>
        </w:rPr>
        <w:t xml:space="preserve"> </w:t>
      </w:r>
      <w:r w:rsidR="00F04F0C">
        <w:rPr>
          <w:rFonts w:ascii="Times New Roman" w:hAnsi="Times New Roman"/>
          <w:sz w:val="24"/>
          <w:szCs w:val="24"/>
        </w:rPr>
        <w:t xml:space="preserve"> viešųjų paslaugų vykdymo </w:t>
      </w:r>
      <w:r w:rsidR="00DF3351">
        <w:rPr>
          <w:rFonts w:ascii="Times New Roman" w:hAnsi="Times New Roman"/>
          <w:sz w:val="24"/>
          <w:szCs w:val="24"/>
        </w:rPr>
        <w:t>palyginamoji sąmata, 1 lapas;</w:t>
      </w:r>
    </w:p>
    <w:p w:rsidR="007D3430" w:rsidRDefault="00DF3351" w:rsidP="00DF3351">
      <w:pPr>
        <w:spacing w:after="0"/>
        <w:ind w:firstLine="720"/>
        <w:jc w:val="both"/>
        <w:rPr>
          <w:rFonts w:ascii="Times New Roman" w:hAnsi="Times New Roman"/>
          <w:sz w:val="24"/>
          <w:szCs w:val="24"/>
        </w:rPr>
      </w:pPr>
      <w:r>
        <w:rPr>
          <w:rFonts w:ascii="Times New Roman" w:hAnsi="Times New Roman"/>
          <w:sz w:val="24"/>
          <w:szCs w:val="24"/>
        </w:rPr>
        <w:t xml:space="preserve">                             </w:t>
      </w:r>
      <w:r w:rsidR="00632695">
        <w:rPr>
          <w:rFonts w:ascii="Times New Roman" w:hAnsi="Times New Roman"/>
          <w:sz w:val="24"/>
          <w:szCs w:val="24"/>
        </w:rPr>
        <w:t xml:space="preserve">2. </w:t>
      </w:r>
      <w:r w:rsidR="007D3430">
        <w:rPr>
          <w:rFonts w:ascii="Times New Roman" w:hAnsi="Times New Roman"/>
          <w:sz w:val="24"/>
          <w:szCs w:val="24"/>
        </w:rPr>
        <w:t>Priedas Nr.2- Viešosios įstaigos „Klaipėdos butai“ pareigybių sąrašo nuorašas, 1 lapas</w:t>
      </w:r>
      <w:r>
        <w:rPr>
          <w:rFonts w:ascii="Times New Roman" w:hAnsi="Times New Roman"/>
          <w:sz w:val="24"/>
          <w:szCs w:val="24"/>
        </w:rPr>
        <w:t>;</w:t>
      </w:r>
    </w:p>
    <w:p w:rsidR="007D3430" w:rsidRDefault="007D3430" w:rsidP="007D3430">
      <w:pPr>
        <w:spacing w:after="0"/>
        <w:ind w:firstLine="1296"/>
        <w:jc w:val="both"/>
        <w:rPr>
          <w:rFonts w:ascii="Times New Roman" w:hAnsi="Times New Roman"/>
          <w:sz w:val="24"/>
          <w:szCs w:val="24"/>
        </w:rPr>
      </w:pPr>
      <w:r>
        <w:rPr>
          <w:rFonts w:ascii="Times New Roman" w:hAnsi="Times New Roman"/>
          <w:sz w:val="24"/>
          <w:szCs w:val="24"/>
        </w:rPr>
        <w:t xml:space="preserve">                </w:t>
      </w:r>
      <w:r w:rsidR="00DF3351">
        <w:rPr>
          <w:rFonts w:ascii="Times New Roman" w:hAnsi="Times New Roman"/>
          <w:sz w:val="24"/>
          <w:szCs w:val="24"/>
        </w:rPr>
        <w:t xml:space="preserve">  </w:t>
      </w:r>
      <w:r>
        <w:rPr>
          <w:rFonts w:ascii="Times New Roman" w:hAnsi="Times New Roman"/>
          <w:sz w:val="24"/>
          <w:szCs w:val="24"/>
        </w:rPr>
        <w:t xml:space="preserve"> </w:t>
      </w:r>
      <w:r w:rsidR="00632695">
        <w:rPr>
          <w:rFonts w:ascii="Times New Roman" w:hAnsi="Times New Roman"/>
          <w:sz w:val="24"/>
          <w:szCs w:val="24"/>
        </w:rPr>
        <w:t xml:space="preserve">3. </w:t>
      </w:r>
      <w:r>
        <w:rPr>
          <w:rFonts w:ascii="Times New Roman" w:hAnsi="Times New Roman"/>
          <w:sz w:val="24"/>
          <w:szCs w:val="24"/>
        </w:rPr>
        <w:t>Priedas Nr.3- Santykis tarp Savivaldybei nuosavybės teise priklausančių gyvenamųjų patalpų nuomos mokesčio vidutinio tarifo 1 kv. m.  ir savivaldybės gyvenamųjų patalpų nuomos administravim</w:t>
      </w:r>
      <w:r w:rsidR="00F04F0C">
        <w:rPr>
          <w:rFonts w:ascii="Times New Roman" w:hAnsi="Times New Roman"/>
          <w:sz w:val="24"/>
          <w:szCs w:val="24"/>
        </w:rPr>
        <w:t>o</w:t>
      </w:r>
      <w:r>
        <w:rPr>
          <w:rFonts w:ascii="Times New Roman" w:hAnsi="Times New Roman"/>
          <w:sz w:val="24"/>
          <w:szCs w:val="24"/>
        </w:rPr>
        <w:t xml:space="preserve"> ir </w:t>
      </w:r>
      <w:r w:rsidR="00F04F0C">
        <w:rPr>
          <w:rFonts w:ascii="Times New Roman" w:hAnsi="Times New Roman"/>
          <w:sz w:val="24"/>
          <w:szCs w:val="24"/>
        </w:rPr>
        <w:t xml:space="preserve">šių </w:t>
      </w:r>
      <w:r>
        <w:rPr>
          <w:rFonts w:ascii="Times New Roman" w:hAnsi="Times New Roman"/>
          <w:sz w:val="24"/>
          <w:szCs w:val="24"/>
        </w:rPr>
        <w:t>patalpų, kaip nuosavybės teisės objekto, valdym</w:t>
      </w:r>
      <w:r w:rsidR="00F04F0C">
        <w:rPr>
          <w:rFonts w:ascii="Times New Roman" w:hAnsi="Times New Roman"/>
          <w:sz w:val="24"/>
          <w:szCs w:val="24"/>
        </w:rPr>
        <w:t>o išlaidų tarifo</w:t>
      </w:r>
      <w:r>
        <w:rPr>
          <w:rFonts w:ascii="Times New Roman" w:hAnsi="Times New Roman"/>
          <w:sz w:val="24"/>
          <w:szCs w:val="24"/>
        </w:rPr>
        <w:t xml:space="preserve"> 1 kv. m., 1 lapas.</w:t>
      </w:r>
    </w:p>
    <w:p w:rsidR="00DF3351" w:rsidRDefault="00DF3351" w:rsidP="007D3430">
      <w:pPr>
        <w:spacing w:after="0"/>
        <w:jc w:val="both"/>
        <w:rPr>
          <w:rFonts w:ascii="Times New Roman" w:hAnsi="Times New Roman"/>
          <w:sz w:val="24"/>
          <w:szCs w:val="24"/>
        </w:rPr>
      </w:pPr>
    </w:p>
    <w:p w:rsidR="007D3430" w:rsidRDefault="007D3430" w:rsidP="007D3430">
      <w:pPr>
        <w:spacing w:after="0"/>
        <w:jc w:val="both"/>
        <w:rPr>
          <w:rFonts w:ascii="Times New Roman" w:hAnsi="Times New Roman"/>
          <w:sz w:val="24"/>
          <w:szCs w:val="24"/>
        </w:rPr>
      </w:pPr>
      <w:r>
        <w:rPr>
          <w:rFonts w:ascii="Times New Roman" w:hAnsi="Times New Roman"/>
          <w:sz w:val="24"/>
          <w:szCs w:val="24"/>
        </w:rPr>
        <w:t>Socialinio būsto skyriaus vedėja                                                                          Danguolė Netikšienė</w:t>
      </w:r>
    </w:p>
    <w:sectPr w:rsidR="007D3430" w:rsidSect="00BA07F7">
      <w:headerReference w:type="default" r:id="rId6"/>
      <w:pgSz w:w="11906" w:h="16838"/>
      <w:pgMar w:top="851" w:right="567" w:bottom="567"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351" w:rsidRDefault="00DF3351" w:rsidP="00DF3351">
      <w:pPr>
        <w:spacing w:after="0" w:line="240" w:lineRule="auto"/>
      </w:pPr>
      <w:r>
        <w:separator/>
      </w:r>
    </w:p>
  </w:endnote>
  <w:endnote w:type="continuationSeparator" w:id="0">
    <w:p w:rsidR="00DF3351" w:rsidRDefault="00DF3351" w:rsidP="00DF3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351" w:rsidRDefault="00DF3351" w:rsidP="00DF3351">
      <w:pPr>
        <w:spacing w:after="0" w:line="240" w:lineRule="auto"/>
      </w:pPr>
      <w:r>
        <w:separator/>
      </w:r>
    </w:p>
  </w:footnote>
  <w:footnote w:type="continuationSeparator" w:id="0">
    <w:p w:rsidR="00DF3351" w:rsidRDefault="00DF3351" w:rsidP="00DF3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8835774"/>
      <w:docPartObj>
        <w:docPartGallery w:val="Page Numbers (Top of Page)"/>
        <w:docPartUnique/>
      </w:docPartObj>
    </w:sdtPr>
    <w:sdtEndPr/>
    <w:sdtContent>
      <w:p w:rsidR="00DF3351" w:rsidRDefault="00DF3351">
        <w:pPr>
          <w:pStyle w:val="Antrats"/>
          <w:jc w:val="center"/>
        </w:pPr>
        <w:r>
          <w:fldChar w:fldCharType="begin"/>
        </w:r>
        <w:r>
          <w:instrText>PAGE   \* MERGEFORMAT</w:instrText>
        </w:r>
        <w:r>
          <w:fldChar w:fldCharType="separate"/>
        </w:r>
        <w:r w:rsidR="00C33144">
          <w:rPr>
            <w:noProof/>
          </w:rPr>
          <w:t>2</w:t>
        </w:r>
        <w:r>
          <w:fldChar w:fldCharType="end"/>
        </w:r>
      </w:p>
    </w:sdtContent>
  </w:sdt>
  <w:p w:rsidR="00DF3351" w:rsidRDefault="00DF335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693"/>
    <w:rsid w:val="00041CBC"/>
    <w:rsid w:val="000566B9"/>
    <w:rsid w:val="000774F3"/>
    <w:rsid w:val="00117A10"/>
    <w:rsid w:val="00172A0C"/>
    <w:rsid w:val="002F105E"/>
    <w:rsid w:val="0039325E"/>
    <w:rsid w:val="00443DA8"/>
    <w:rsid w:val="004C325C"/>
    <w:rsid w:val="004F3357"/>
    <w:rsid w:val="00554742"/>
    <w:rsid w:val="005A57E0"/>
    <w:rsid w:val="005D5693"/>
    <w:rsid w:val="00625A46"/>
    <w:rsid w:val="00631579"/>
    <w:rsid w:val="00632695"/>
    <w:rsid w:val="006A0EDB"/>
    <w:rsid w:val="006F6706"/>
    <w:rsid w:val="00722A65"/>
    <w:rsid w:val="007D3430"/>
    <w:rsid w:val="00810EC6"/>
    <w:rsid w:val="00883711"/>
    <w:rsid w:val="008D6BD7"/>
    <w:rsid w:val="008F4BEF"/>
    <w:rsid w:val="009004EC"/>
    <w:rsid w:val="00907F4D"/>
    <w:rsid w:val="009200F0"/>
    <w:rsid w:val="009B7AB2"/>
    <w:rsid w:val="009F4056"/>
    <w:rsid w:val="00A05DBB"/>
    <w:rsid w:val="00A57C2E"/>
    <w:rsid w:val="00B547F9"/>
    <w:rsid w:val="00BA07F7"/>
    <w:rsid w:val="00BF0F06"/>
    <w:rsid w:val="00C326CF"/>
    <w:rsid w:val="00C33144"/>
    <w:rsid w:val="00DB055C"/>
    <w:rsid w:val="00DF3351"/>
    <w:rsid w:val="00E16967"/>
    <w:rsid w:val="00E56246"/>
    <w:rsid w:val="00EC1DE2"/>
    <w:rsid w:val="00F04F0C"/>
    <w:rsid w:val="00F3702C"/>
    <w:rsid w:val="00F566C9"/>
    <w:rsid w:val="00FA3C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3EDBA"/>
  <w15:chartTrackingRefBased/>
  <w15:docId w15:val="{09F6F971-EE05-42D7-9FA5-2319FAE4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74F3"/>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unhideWhenUsed/>
    <w:rsid w:val="002F105E"/>
    <w:pPr>
      <w:spacing w:after="120" w:line="240" w:lineRule="auto"/>
      <w:ind w:left="283"/>
    </w:pPr>
    <w:rPr>
      <w:rFonts w:ascii="Times New Roman" w:eastAsia="Times New Roman" w:hAnsi="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2F105E"/>
    <w:rPr>
      <w:rFonts w:ascii="Times New Roman" w:eastAsia="Times New Roman" w:hAnsi="Times New Roman" w:cs="Times New Roman"/>
      <w:sz w:val="16"/>
      <w:szCs w:val="16"/>
    </w:rPr>
  </w:style>
  <w:style w:type="paragraph" w:styleId="Antrats">
    <w:name w:val="header"/>
    <w:basedOn w:val="prastasis"/>
    <w:link w:val="AntratsDiagrama"/>
    <w:uiPriority w:val="99"/>
    <w:unhideWhenUsed/>
    <w:rsid w:val="00DF33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3351"/>
    <w:rPr>
      <w:rFonts w:ascii="Calibri" w:eastAsia="Calibri" w:hAnsi="Calibri" w:cs="Times New Roman"/>
    </w:rPr>
  </w:style>
  <w:style w:type="paragraph" w:styleId="Porat">
    <w:name w:val="footer"/>
    <w:basedOn w:val="prastasis"/>
    <w:link w:val="PoratDiagrama"/>
    <w:uiPriority w:val="99"/>
    <w:unhideWhenUsed/>
    <w:rsid w:val="00DF33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335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724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5631</Words>
  <Characters>3210</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Netiksiene</dc:creator>
  <cp:lastModifiedBy>Virginija Palaimiene</cp:lastModifiedBy>
  <cp:revision>2</cp:revision>
  <dcterms:created xsi:type="dcterms:W3CDTF">2018-07-09T13:18:00Z</dcterms:created>
  <dcterms:modified xsi:type="dcterms:W3CDTF">2018-07-09T13:18:00Z</dcterms:modified>
</cp:coreProperties>
</file>