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01" w:rsidRPr="00C43867" w:rsidRDefault="00FE6B01" w:rsidP="00FE6B0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43867">
        <w:rPr>
          <w:b/>
          <w:sz w:val="24"/>
          <w:szCs w:val="24"/>
        </w:rPr>
        <w:t>AIŠKINAMASIS RAŠTAS</w:t>
      </w:r>
    </w:p>
    <w:p w:rsidR="00FE6B01" w:rsidRPr="00C43867" w:rsidRDefault="00FE6B01" w:rsidP="00FE6B01">
      <w:pPr>
        <w:jc w:val="center"/>
        <w:rPr>
          <w:b/>
          <w:sz w:val="24"/>
          <w:szCs w:val="24"/>
        </w:rPr>
      </w:pPr>
      <w:r w:rsidRPr="00C43867">
        <w:rPr>
          <w:b/>
          <w:sz w:val="24"/>
          <w:szCs w:val="24"/>
        </w:rPr>
        <w:t xml:space="preserve">PRIE SPRENDIMO PROJEKTO </w:t>
      </w:r>
      <w:r w:rsidR="00577B31">
        <w:rPr>
          <w:b/>
          <w:sz w:val="24"/>
          <w:szCs w:val="24"/>
        </w:rPr>
        <w:t>„DĖL KLAIPĖDOS MIESTO SAVIVALDYBĖS ADMINISTRACIJOS DI</w:t>
      </w:r>
      <w:r w:rsidR="001E4797">
        <w:rPr>
          <w:b/>
          <w:sz w:val="24"/>
          <w:szCs w:val="24"/>
        </w:rPr>
        <w:t xml:space="preserve">REKTORIAUS PAVADAVIMO“ </w:t>
      </w:r>
    </w:p>
    <w:p w:rsidR="00FE6B01" w:rsidRDefault="00FE6B01" w:rsidP="00FE6B01">
      <w:pPr>
        <w:jc w:val="center"/>
        <w:rPr>
          <w:b/>
          <w:color w:val="000000"/>
          <w:sz w:val="24"/>
          <w:szCs w:val="24"/>
        </w:rPr>
      </w:pPr>
    </w:p>
    <w:p w:rsidR="004F7FA4" w:rsidRPr="00C43867" w:rsidRDefault="004F7FA4" w:rsidP="00FE6B01">
      <w:pPr>
        <w:jc w:val="center"/>
        <w:rPr>
          <w:b/>
          <w:color w:val="000000"/>
          <w:sz w:val="24"/>
          <w:szCs w:val="24"/>
        </w:rPr>
      </w:pPr>
    </w:p>
    <w:p w:rsidR="00FE6B01" w:rsidRPr="00C43867" w:rsidRDefault="00FE6B01" w:rsidP="00FE6B01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C43867">
        <w:rPr>
          <w:b/>
          <w:sz w:val="24"/>
          <w:szCs w:val="24"/>
        </w:rPr>
        <w:t>Sprendimo projekto esmė, tikslai ir uždaviniai.</w:t>
      </w:r>
    </w:p>
    <w:p w:rsidR="003A3002" w:rsidRPr="003A3002" w:rsidRDefault="009D1D25" w:rsidP="00FE6B01">
      <w:pPr>
        <w:ind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="003A3002" w:rsidRPr="003A3002">
        <w:rPr>
          <w:sz w:val="24"/>
          <w:szCs w:val="24"/>
        </w:rPr>
        <w:t xml:space="preserve">iekiant užtikrinti </w:t>
      </w:r>
      <w:r w:rsidR="00577B31">
        <w:rPr>
          <w:sz w:val="24"/>
          <w:szCs w:val="24"/>
        </w:rPr>
        <w:t>sklandų Klaipėdos miesto savivaldybės administracijos darbą Klaipėdos miesto savivaldybės administracijo</w:t>
      </w:r>
      <w:r w:rsidR="00696ACC">
        <w:rPr>
          <w:sz w:val="24"/>
          <w:szCs w:val="24"/>
        </w:rPr>
        <w:t>s direktoriui</w:t>
      </w:r>
      <w:r w:rsidR="00577B31">
        <w:rPr>
          <w:sz w:val="24"/>
          <w:szCs w:val="24"/>
        </w:rPr>
        <w:t xml:space="preserve"> negalint eiti pareigų, parengt</w:t>
      </w:r>
      <w:r w:rsidR="00751A66">
        <w:rPr>
          <w:sz w:val="24"/>
          <w:szCs w:val="24"/>
        </w:rPr>
        <w:t>as s</w:t>
      </w:r>
      <w:r w:rsidR="00577B31">
        <w:rPr>
          <w:sz w:val="24"/>
          <w:szCs w:val="24"/>
        </w:rPr>
        <w:t>avivaldybės tarybos sprendimo projektas dėl Klaipėdos miesto savivaldybės administracijos direktoriaus pavadavimo.</w:t>
      </w:r>
    </w:p>
    <w:p w:rsidR="00FE6B01" w:rsidRPr="00C43867" w:rsidRDefault="00FE6B01" w:rsidP="00FE6B01">
      <w:pPr>
        <w:ind w:firstLine="741"/>
        <w:jc w:val="both"/>
        <w:rPr>
          <w:b/>
          <w:sz w:val="24"/>
          <w:szCs w:val="24"/>
        </w:rPr>
      </w:pPr>
      <w:r w:rsidRPr="00C43867">
        <w:rPr>
          <w:b/>
          <w:sz w:val="24"/>
          <w:szCs w:val="24"/>
        </w:rPr>
        <w:t>2. Projekto rengimo priežastys ir kuo remiantis parengtas sprendimo projektas.</w:t>
      </w:r>
    </w:p>
    <w:p w:rsidR="00905DD4" w:rsidRDefault="00905DD4" w:rsidP="00905DD4">
      <w:pPr>
        <w:ind w:firstLine="720"/>
        <w:jc w:val="both"/>
        <w:rPr>
          <w:sz w:val="24"/>
          <w:szCs w:val="24"/>
        </w:rPr>
      </w:pPr>
      <w:r w:rsidRPr="00905DD4">
        <w:rPr>
          <w:sz w:val="24"/>
          <w:szCs w:val="24"/>
        </w:rPr>
        <w:t>Lietuvos Respublik</w:t>
      </w:r>
      <w:r w:rsidR="00577B31">
        <w:rPr>
          <w:sz w:val="24"/>
          <w:szCs w:val="24"/>
        </w:rPr>
        <w:t>os vietos savivaldos įstatymo 16 straipsnio 2 dalies</w:t>
      </w:r>
      <w:r>
        <w:rPr>
          <w:sz w:val="24"/>
          <w:szCs w:val="24"/>
        </w:rPr>
        <w:t xml:space="preserve"> </w:t>
      </w:r>
      <w:r w:rsidR="00577B31">
        <w:rPr>
          <w:sz w:val="24"/>
          <w:szCs w:val="24"/>
        </w:rPr>
        <w:t xml:space="preserve">9 punkte </w:t>
      </w:r>
      <w:r>
        <w:rPr>
          <w:sz w:val="24"/>
          <w:szCs w:val="24"/>
        </w:rPr>
        <w:t>nu</w:t>
      </w:r>
      <w:r w:rsidR="00577B31">
        <w:rPr>
          <w:sz w:val="24"/>
          <w:szCs w:val="24"/>
        </w:rPr>
        <w:t xml:space="preserve">rodoma, kad </w:t>
      </w:r>
      <w:r w:rsidR="00751A66">
        <w:rPr>
          <w:sz w:val="24"/>
          <w:szCs w:val="24"/>
        </w:rPr>
        <w:t>s</w:t>
      </w:r>
      <w:r w:rsidR="009D1D25">
        <w:rPr>
          <w:sz w:val="24"/>
          <w:szCs w:val="24"/>
        </w:rPr>
        <w:t>avivaldybės tarybos išimtinė kompetencija</w:t>
      </w:r>
      <w:r>
        <w:rPr>
          <w:sz w:val="24"/>
          <w:szCs w:val="24"/>
        </w:rPr>
        <w:t xml:space="preserve"> </w:t>
      </w:r>
      <w:r w:rsidR="009D1D25">
        <w:rPr>
          <w:sz w:val="24"/>
          <w:szCs w:val="24"/>
        </w:rPr>
        <w:t>yra sprendimų dėl savivaldybės administracijos direktoriaus pavadavimo priėmimas.</w:t>
      </w:r>
      <w:r>
        <w:rPr>
          <w:sz w:val="24"/>
          <w:szCs w:val="24"/>
        </w:rPr>
        <w:t xml:space="preserve"> </w:t>
      </w:r>
    </w:p>
    <w:p w:rsidR="00C617B1" w:rsidRDefault="00C617B1" w:rsidP="00C617B1">
      <w:pPr>
        <w:ind w:firstLine="720"/>
        <w:jc w:val="both"/>
        <w:rPr>
          <w:color w:val="000000"/>
          <w:spacing w:val="2"/>
          <w:sz w:val="24"/>
          <w:szCs w:val="24"/>
        </w:rPr>
      </w:pPr>
      <w:r>
        <w:rPr>
          <w:sz w:val="24"/>
          <w:szCs w:val="24"/>
        </w:rPr>
        <w:t>Alinai Velykienei</w:t>
      </w:r>
      <w:r w:rsidR="008C335D">
        <w:rPr>
          <w:sz w:val="24"/>
          <w:szCs w:val="24"/>
        </w:rPr>
        <w:t>, Klaipėdos miesto savivaldybės administracijos direktoriaus</w:t>
      </w:r>
      <w:r>
        <w:rPr>
          <w:sz w:val="24"/>
          <w:szCs w:val="24"/>
        </w:rPr>
        <w:t xml:space="preserve"> </w:t>
      </w:r>
      <w:r w:rsidR="008C335D">
        <w:rPr>
          <w:sz w:val="24"/>
          <w:szCs w:val="24"/>
        </w:rPr>
        <w:t xml:space="preserve">pavaduotojai, 2018 m. rugsėjo 1 d. </w:t>
      </w:r>
      <w:r>
        <w:rPr>
          <w:sz w:val="24"/>
          <w:szCs w:val="24"/>
        </w:rPr>
        <w:t>sugrįžus iš atostogų vaikui prižiūrėti parengtas tarybos sprendimo projektas dėl Klaipėdos miesto savivaldybės administracijos direktoriaus pavadavimo.</w:t>
      </w:r>
    </w:p>
    <w:p w:rsidR="00FE6B01" w:rsidRPr="00A50096" w:rsidRDefault="00FE6B01" w:rsidP="00FE6B01">
      <w:pPr>
        <w:ind w:firstLine="720"/>
        <w:jc w:val="both"/>
        <w:rPr>
          <w:b/>
          <w:sz w:val="24"/>
          <w:szCs w:val="24"/>
        </w:rPr>
      </w:pPr>
      <w:r w:rsidRPr="00A50096">
        <w:rPr>
          <w:b/>
          <w:bCs/>
          <w:sz w:val="24"/>
          <w:szCs w:val="24"/>
        </w:rPr>
        <w:t>3. Kokių rezultatų laukiama.</w:t>
      </w:r>
    </w:p>
    <w:p w:rsidR="003A3002" w:rsidRPr="003A3002" w:rsidRDefault="00696ACC" w:rsidP="00FE6B01">
      <w:pPr>
        <w:ind w:firstLine="74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B</w:t>
      </w:r>
      <w:r w:rsidR="00762954">
        <w:rPr>
          <w:sz w:val="24"/>
          <w:szCs w:val="24"/>
        </w:rPr>
        <w:t>us</w:t>
      </w:r>
      <w:r w:rsidR="00640AB8">
        <w:rPr>
          <w:sz w:val="24"/>
          <w:szCs w:val="24"/>
        </w:rPr>
        <w:t xml:space="preserve"> užtikrintas</w:t>
      </w:r>
      <w:r w:rsidR="00762954">
        <w:rPr>
          <w:sz w:val="24"/>
          <w:szCs w:val="24"/>
        </w:rPr>
        <w:t xml:space="preserve"> </w:t>
      </w:r>
      <w:r>
        <w:rPr>
          <w:sz w:val="24"/>
          <w:szCs w:val="24"/>
        </w:rPr>
        <w:t>sklandus Klaipėdos miesto savivaldybės administracijos darbas, Klaipėdos miesto savivaldybės administracijos direktoriui negalint eiti pareigų.</w:t>
      </w:r>
    </w:p>
    <w:p w:rsidR="00FE6B01" w:rsidRPr="00A50096" w:rsidRDefault="00FE6B01" w:rsidP="00FE6B01">
      <w:pPr>
        <w:ind w:firstLine="741"/>
        <w:jc w:val="both"/>
        <w:rPr>
          <w:b/>
          <w:bCs/>
          <w:sz w:val="24"/>
          <w:szCs w:val="24"/>
        </w:rPr>
      </w:pPr>
      <w:r w:rsidRPr="00A50096">
        <w:rPr>
          <w:b/>
          <w:bCs/>
          <w:sz w:val="24"/>
          <w:szCs w:val="24"/>
        </w:rPr>
        <w:t>4. Sprendimo projekto rengimo metu gauti specialistų vertinimai.</w:t>
      </w:r>
    </w:p>
    <w:p w:rsidR="003A3002" w:rsidRPr="003A3002" w:rsidRDefault="003A3002" w:rsidP="003A3002">
      <w:pPr>
        <w:ind w:firstLine="720"/>
        <w:jc w:val="both"/>
        <w:rPr>
          <w:bCs/>
          <w:sz w:val="24"/>
          <w:szCs w:val="24"/>
        </w:rPr>
      </w:pPr>
      <w:r w:rsidRPr="003A3002">
        <w:rPr>
          <w:bCs/>
          <w:sz w:val="24"/>
          <w:szCs w:val="24"/>
        </w:rPr>
        <w:t>Neigiamų vertinimų negauta.</w:t>
      </w:r>
    </w:p>
    <w:p w:rsidR="00FE6B01" w:rsidRDefault="00FE6B01" w:rsidP="00FE6B01">
      <w:pPr>
        <w:ind w:firstLine="741"/>
        <w:jc w:val="both"/>
        <w:rPr>
          <w:b/>
          <w:bCs/>
          <w:sz w:val="24"/>
          <w:szCs w:val="24"/>
        </w:rPr>
      </w:pPr>
      <w:r w:rsidRPr="00A50096">
        <w:rPr>
          <w:b/>
          <w:bCs/>
          <w:sz w:val="24"/>
          <w:szCs w:val="24"/>
        </w:rPr>
        <w:t>5. Išlaidų sąmatos, skaičiavimai, reikalingi pagrindimai ir paaiškinimai.</w:t>
      </w:r>
    </w:p>
    <w:p w:rsidR="009F54B5" w:rsidRPr="009F54B5" w:rsidRDefault="00696ACC" w:rsidP="004C2917">
      <w:pPr>
        <w:pStyle w:val="Pagrindinistekstas"/>
        <w:spacing w:after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Papildomų išlaidų nėra.</w:t>
      </w:r>
    </w:p>
    <w:p w:rsidR="00FE6B01" w:rsidRDefault="00FE6B01" w:rsidP="00FE6B01">
      <w:pPr>
        <w:ind w:firstLine="741"/>
        <w:jc w:val="both"/>
        <w:rPr>
          <w:b/>
          <w:bCs/>
          <w:sz w:val="24"/>
          <w:szCs w:val="24"/>
        </w:rPr>
      </w:pPr>
      <w:r w:rsidRPr="00A50096">
        <w:rPr>
          <w:b/>
          <w:sz w:val="24"/>
          <w:szCs w:val="24"/>
        </w:rPr>
        <w:t>6. Lėšų poreikis sprendimo įgyvendinimui</w:t>
      </w:r>
      <w:r w:rsidRPr="00A50096">
        <w:rPr>
          <w:b/>
          <w:bCs/>
          <w:sz w:val="24"/>
          <w:szCs w:val="24"/>
        </w:rPr>
        <w:t>.</w:t>
      </w:r>
    </w:p>
    <w:p w:rsidR="00696ACC" w:rsidRDefault="00EE0455" w:rsidP="00FE6B01">
      <w:pPr>
        <w:ind w:firstLine="74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Papildomo</w:t>
      </w:r>
      <w:r w:rsidR="007542A0">
        <w:rPr>
          <w:bCs/>
          <w:sz w:val="24"/>
          <w:szCs w:val="24"/>
        </w:rPr>
        <w:t xml:space="preserve"> l</w:t>
      </w:r>
      <w:r>
        <w:rPr>
          <w:bCs/>
          <w:sz w:val="24"/>
          <w:szCs w:val="24"/>
        </w:rPr>
        <w:t>ėšų poreikio nereikia.</w:t>
      </w:r>
    </w:p>
    <w:p w:rsidR="00FE6B01" w:rsidRPr="00A50096" w:rsidRDefault="00FE6B01" w:rsidP="00FE6B01">
      <w:pPr>
        <w:ind w:firstLine="741"/>
        <w:jc w:val="both"/>
        <w:rPr>
          <w:b/>
          <w:bCs/>
          <w:sz w:val="24"/>
          <w:szCs w:val="24"/>
        </w:rPr>
      </w:pPr>
      <w:r w:rsidRPr="00A50096">
        <w:rPr>
          <w:b/>
          <w:bCs/>
          <w:sz w:val="24"/>
          <w:szCs w:val="24"/>
        </w:rPr>
        <w:t>7. Galimos teigiamos ar neigiamos sprendimo priėmimo pasekmės.</w:t>
      </w:r>
    </w:p>
    <w:p w:rsidR="00762954" w:rsidRDefault="003A3002" w:rsidP="00FE6B01">
      <w:pPr>
        <w:ind w:firstLine="741"/>
        <w:jc w:val="both"/>
        <w:rPr>
          <w:sz w:val="24"/>
          <w:szCs w:val="24"/>
        </w:rPr>
      </w:pPr>
      <w:r w:rsidRPr="003A3002">
        <w:rPr>
          <w:sz w:val="24"/>
          <w:szCs w:val="24"/>
        </w:rPr>
        <w:t>Neigiamų pasekmių nėra. Teigiamos –</w:t>
      </w:r>
      <w:r w:rsidR="00782975">
        <w:rPr>
          <w:sz w:val="24"/>
          <w:szCs w:val="24"/>
        </w:rPr>
        <w:t xml:space="preserve"> bus </w:t>
      </w:r>
      <w:r w:rsidR="004F7FA4">
        <w:rPr>
          <w:sz w:val="24"/>
          <w:szCs w:val="24"/>
        </w:rPr>
        <w:t>priimtas Savivaldybės tarybos sprendimas</w:t>
      </w:r>
      <w:r w:rsidR="00696ACC">
        <w:rPr>
          <w:sz w:val="24"/>
          <w:szCs w:val="24"/>
        </w:rPr>
        <w:t xml:space="preserve"> dėl Savivaldybės administracijos direktoriaus pavadavimo.</w:t>
      </w:r>
    </w:p>
    <w:p w:rsidR="00C617B1" w:rsidRDefault="00C617B1" w:rsidP="00C617B1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C617B1" w:rsidRDefault="00C617B1" w:rsidP="00C617B1">
      <w:pPr>
        <w:numPr>
          <w:ilvl w:val="0"/>
          <w:numId w:val="5"/>
        </w:numPr>
        <w:ind w:left="0" w:firstLine="7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Teisės aktų išrašas, 1 lapas.</w:t>
      </w:r>
    </w:p>
    <w:p w:rsidR="00C617B1" w:rsidRPr="00C617B1" w:rsidRDefault="00C617B1" w:rsidP="00C617B1">
      <w:pPr>
        <w:numPr>
          <w:ilvl w:val="0"/>
          <w:numId w:val="5"/>
        </w:numPr>
        <w:ind w:left="0" w:firstLine="7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Klaipėdos miesto savivaldybės tarybos 2015 m. gegužės 28 d. sprendimo Nr. T2-109 „Dėl Klaipėdos miesto savivaldybės administracijos direktoriaus pavadavimo“ kopija, 1 lapas.</w:t>
      </w:r>
    </w:p>
    <w:p w:rsidR="0095230B" w:rsidRPr="0095230B" w:rsidRDefault="00D63AC6" w:rsidP="00C617B1">
      <w:pPr>
        <w:numPr>
          <w:ilvl w:val="0"/>
          <w:numId w:val="5"/>
        </w:numPr>
        <w:ind w:left="0" w:firstLine="7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Klaipėdos miesto savivaldybės tarybos </w:t>
      </w:r>
      <w:r w:rsidR="0095230B">
        <w:rPr>
          <w:color w:val="000000"/>
          <w:sz w:val="24"/>
          <w:szCs w:val="24"/>
        </w:rPr>
        <w:t xml:space="preserve">2016 m. gruodžio 22 d. sprendimo Nr. T2-310 „Dėl Klaipėdos miesto savivaldybės tarybos 2015 m. gegužės 28 d. sprendimo Nr. T2-109 „Dėl Klaipėdos miesto savivaldybės administracijos direktoriaus pavadavimo“ pakeitimo“ </w:t>
      </w:r>
      <w:r>
        <w:rPr>
          <w:color w:val="000000"/>
          <w:sz w:val="24"/>
          <w:szCs w:val="24"/>
        </w:rPr>
        <w:t>kopija,</w:t>
      </w:r>
      <w:r w:rsidR="0095230B">
        <w:rPr>
          <w:color w:val="000000"/>
          <w:sz w:val="24"/>
          <w:szCs w:val="24"/>
        </w:rPr>
        <w:t xml:space="preserve"> 1 lapas.</w:t>
      </w:r>
    </w:p>
    <w:p w:rsidR="0095230B" w:rsidRPr="0095230B" w:rsidRDefault="0095230B" w:rsidP="0095230B">
      <w:pPr>
        <w:numPr>
          <w:ilvl w:val="0"/>
          <w:numId w:val="5"/>
        </w:numPr>
        <w:ind w:left="0" w:firstLine="74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Klaipėdos miesto savivaldybės tarybos 2018 m. kovo 29 d. sprendimo Nr. T2-49 „Dėl Klaipėdos miesto savivaldybės tarybos 2015 m. gegužės 28 d. sprendimo Nr. T2-109 „Dėl Klaipėdos miesto savivaldybės administracijos direktoriaus pavadavimo“ pakeitimo“ kopija, 1 lapas.</w:t>
      </w:r>
    </w:p>
    <w:p w:rsidR="00C617B1" w:rsidRDefault="00C617B1" w:rsidP="00C617B1">
      <w:pPr>
        <w:ind w:firstLine="741"/>
        <w:jc w:val="both"/>
        <w:rPr>
          <w:sz w:val="24"/>
          <w:szCs w:val="24"/>
        </w:rPr>
      </w:pPr>
    </w:p>
    <w:p w:rsidR="00C617B1" w:rsidRDefault="00C617B1" w:rsidP="00C617B1">
      <w:pPr>
        <w:ind w:firstLine="741"/>
        <w:jc w:val="both"/>
        <w:rPr>
          <w:sz w:val="24"/>
          <w:szCs w:val="24"/>
        </w:rPr>
      </w:pPr>
    </w:p>
    <w:p w:rsidR="00C617B1" w:rsidRDefault="00C617B1" w:rsidP="00C617B1">
      <w:pPr>
        <w:jc w:val="both"/>
        <w:rPr>
          <w:sz w:val="24"/>
          <w:szCs w:val="24"/>
        </w:rPr>
      </w:pPr>
      <w:r>
        <w:rPr>
          <w:sz w:val="24"/>
          <w:szCs w:val="24"/>
        </w:rPr>
        <w:t>Personalo skyriaus vedėja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Inga Gelžinytė–Litinskienė</w:t>
      </w:r>
    </w:p>
    <w:p w:rsidR="00C617B1" w:rsidRDefault="00C617B1" w:rsidP="00C617B1"/>
    <w:p w:rsidR="00C617B1" w:rsidRDefault="00C617B1"/>
    <w:sectPr w:rsidR="00C617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5FB8"/>
    <w:multiLevelType w:val="hybridMultilevel"/>
    <w:tmpl w:val="D65C2AB4"/>
    <w:lvl w:ilvl="0" w:tplc="56E2AC76">
      <w:start w:val="1"/>
      <w:numFmt w:val="decimal"/>
      <w:lvlText w:val="%1."/>
      <w:lvlJc w:val="left"/>
      <w:pPr>
        <w:ind w:left="110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21" w:hanging="360"/>
      </w:pPr>
    </w:lvl>
    <w:lvl w:ilvl="2" w:tplc="0427001B" w:tentative="1">
      <w:start w:val="1"/>
      <w:numFmt w:val="lowerRoman"/>
      <w:lvlText w:val="%3."/>
      <w:lvlJc w:val="right"/>
      <w:pPr>
        <w:ind w:left="2541" w:hanging="180"/>
      </w:pPr>
    </w:lvl>
    <w:lvl w:ilvl="3" w:tplc="0427000F" w:tentative="1">
      <w:start w:val="1"/>
      <w:numFmt w:val="decimal"/>
      <w:lvlText w:val="%4."/>
      <w:lvlJc w:val="left"/>
      <w:pPr>
        <w:ind w:left="3261" w:hanging="360"/>
      </w:pPr>
    </w:lvl>
    <w:lvl w:ilvl="4" w:tplc="04270019" w:tentative="1">
      <w:start w:val="1"/>
      <w:numFmt w:val="lowerLetter"/>
      <w:lvlText w:val="%5."/>
      <w:lvlJc w:val="left"/>
      <w:pPr>
        <w:ind w:left="3981" w:hanging="360"/>
      </w:pPr>
    </w:lvl>
    <w:lvl w:ilvl="5" w:tplc="0427001B" w:tentative="1">
      <w:start w:val="1"/>
      <w:numFmt w:val="lowerRoman"/>
      <w:lvlText w:val="%6."/>
      <w:lvlJc w:val="right"/>
      <w:pPr>
        <w:ind w:left="4701" w:hanging="180"/>
      </w:pPr>
    </w:lvl>
    <w:lvl w:ilvl="6" w:tplc="0427000F" w:tentative="1">
      <w:start w:val="1"/>
      <w:numFmt w:val="decimal"/>
      <w:lvlText w:val="%7."/>
      <w:lvlJc w:val="left"/>
      <w:pPr>
        <w:ind w:left="5421" w:hanging="360"/>
      </w:pPr>
    </w:lvl>
    <w:lvl w:ilvl="7" w:tplc="04270019" w:tentative="1">
      <w:start w:val="1"/>
      <w:numFmt w:val="lowerLetter"/>
      <w:lvlText w:val="%8."/>
      <w:lvlJc w:val="left"/>
      <w:pPr>
        <w:ind w:left="6141" w:hanging="360"/>
      </w:pPr>
    </w:lvl>
    <w:lvl w:ilvl="8" w:tplc="0427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" w15:restartNumberingAfterBreak="0">
    <w:nsid w:val="20866234"/>
    <w:multiLevelType w:val="hybridMultilevel"/>
    <w:tmpl w:val="11E2673A"/>
    <w:lvl w:ilvl="0" w:tplc="191EEAE0">
      <w:start w:val="1"/>
      <w:numFmt w:val="decimal"/>
      <w:lvlText w:val="%1."/>
      <w:lvlJc w:val="left"/>
      <w:pPr>
        <w:ind w:left="110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21" w:hanging="360"/>
      </w:pPr>
    </w:lvl>
    <w:lvl w:ilvl="2" w:tplc="0427001B" w:tentative="1">
      <w:start w:val="1"/>
      <w:numFmt w:val="lowerRoman"/>
      <w:lvlText w:val="%3."/>
      <w:lvlJc w:val="right"/>
      <w:pPr>
        <w:ind w:left="2541" w:hanging="180"/>
      </w:pPr>
    </w:lvl>
    <w:lvl w:ilvl="3" w:tplc="0427000F" w:tentative="1">
      <w:start w:val="1"/>
      <w:numFmt w:val="decimal"/>
      <w:lvlText w:val="%4."/>
      <w:lvlJc w:val="left"/>
      <w:pPr>
        <w:ind w:left="3261" w:hanging="360"/>
      </w:pPr>
    </w:lvl>
    <w:lvl w:ilvl="4" w:tplc="04270019" w:tentative="1">
      <w:start w:val="1"/>
      <w:numFmt w:val="lowerLetter"/>
      <w:lvlText w:val="%5."/>
      <w:lvlJc w:val="left"/>
      <w:pPr>
        <w:ind w:left="3981" w:hanging="360"/>
      </w:pPr>
    </w:lvl>
    <w:lvl w:ilvl="5" w:tplc="0427001B" w:tentative="1">
      <w:start w:val="1"/>
      <w:numFmt w:val="lowerRoman"/>
      <w:lvlText w:val="%6."/>
      <w:lvlJc w:val="right"/>
      <w:pPr>
        <w:ind w:left="4701" w:hanging="180"/>
      </w:pPr>
    </w:lvl>
    <w:lvl w:ilvl="6" w:tplc="0427000F" w:tentative="1">
      <w:start w:val="1"/>
      <w:numFmt w:val="decimal"/>
      <w:lvlText w:val="%7."/>
      <w:lvlJc w:val="left"/>
      <w:pPr>
        <w:ind w:left="5421" w:hanging="360"/>
      </w:pPr>
    </w:lvl>
    <w:lvl w:ilvl="7" w:tplc="04270019" w:tentative="1">
      <w:start w:val="1"/>
      <w:numFmt w:val="lowerLetter"/>
      <w:lvlText w:val="%8."/>
      <w:lvlJc w:val="left"/>
      <w:pPr>
        <w:ind w:left="6141" w:hanging="360"/>
      </w:pPr>
    </w:lvl>
    <w:lvl w:ilvl="8" w:tplc="0427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 w15:restartNumberingAfterBreak="0">
    <w:nsid w:val="24020B7B"/>
    <w:multiLevelType w:val="hybridMultilevel"/>
    <w:tmpl w:val="0BE824B2"/>
    <w:lvl w:ilvl="0" w:tplc="13086E82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ind w:left="686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01"/>
    <w:rsid w:val="00082E41"/>
    <w:rsid w:val="00085CF6"/>
    <w:rsid w:val="00155D5F"/>
    <w:rsid w:val="001A6949"/>
    <w:rsid w:val="001E4797"/>
    <w:rsid w:val="00216764"/>
    <w:rsid w:val="00293940"/>
    <w:rsid w:val="00383654"/>
    <w:rsid w:val="003840FC"/>
    <w:rsid w:val="003A3002"/>
    <w:rsid w:val="00430953"/>
    <w:rsid w:val="00495B1F"/>
    <w:rsid w:val="004A0FA6"/>
    <w:rsid w:val="004A3127"/>
    <w:rsid w:val="004C2917"/>
    <w:rsid w:val="004E61AE"/>
    <w:rsid w:val="004F7FA4"/>
    <w:rsid w:val="00505409"/>
    <w:rsid w:val="00540897"/>
    <w:rsid w:val="00577B31"/>
    <w:rsid w:val="00640AB8"/>
    <w:rsid w:val="006421C7"/>
    <w:rsid w:val="006632B6"/>
    <w:rsid w:val="00684D33"/>
    <w:rsid w:val="00696ACC"/>
    <w:rsid w:val="006A30FF"/>
    <w:rsid w:val="006C73FB"/>
    <w:rsid w:val="00705C54"/>
    <w:rsid w:val="007214E6"/>
    <w:rsid w:val="007235FF"/>
    <w:rsid w:val="00751A66"/>
    <w:rsid w:val="007542A0"/>
    <w:rsid w:val="00762954"/>
    <w:rsid w:val="00782975"/>
    <w:rsid w:val="007B1132"/>
    <w:rsid w:val="007E73DC"/>
    <w:rsid w:val="007F1AE1"/>
    <w:rsid w:val="0083362F"/>
    <w:rsid w:val="008535AD"/>
    <w:rsid w:val="008C335D"/>
    <w:rsid w:val="00905DD4"/>
    <w:rsid w:val="009371E7"/>
    <w:rsid w:val="0095230B"/>
    <w:rsid w:val="009D1D25"/>
    <w:rsid w:val="009D54CE"/>
    <w:rsid w:val="009D657A"/>
    <w:rsid w:val="009F54B5"/>
    <w:rsid w:val="00A505B5"/>
    <w:rsid w:val="00AD2427"/>
    <w:rsid w:val="00C02E5A"/>
    <w:rsid w:val="00C16D79"/>
    <w:rsid w:val="00C329FB"/>
    <w:rsid w:val="00C617B1"/>
    <w:rsid w:val="00C70A9A"/>
    <w:rsid w:val="00CD2082"/>
    <w:rsid w:val="00CF49C4"/>
    <w:rsid w:val="00D3365B"/>
    <w:rsid w:val="00D63AC6"/>
    <w:rsid w:val="00DA7DF5"/>
    <w:rsid w:val="00DC3E7D"/>
    <w:rsid w:val="00E509BC"/>
    <w:rsid w:val="00EE0455"/>
    <w:rsid w:val="00F47BFA"/>
    <w:rsid w:val="00F5748C"/>
    <w:rsid w:val="00F74A9B"/>
    <w:rsid w:val="00F843C4"/>
    <w:rsid w:val="00F94ECD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51A97"/>
  <w15:chartTrackingRefBased/>
  <w15:docId w15:val="{0C52A5F1-3090-4C87-BF68-306AA6EB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B01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216764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9F54B5"/>
    <w:pPr>
      <w:spacing w:after="120"/>
    </w:pPr>
  </w:style>
  <w:style w:type="character" w:customStyle="1" w:styleId="PagrindinistekstasDiagrama">
    <w:name w:val="Pagrindinis tekstas Diagrama"/>
    <w:link w:val="Pagrindinistekstas"/>
    <w:rsid w:val="009F54B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3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B9F3B-7B35-4327-99DB-01335AD3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2210</Characters>
  <Application>Microsoft Office Word</Application>
  <DocSecurity>4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valdyba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r.mockus</dc:creator>
  <cp:lastModifiedBy>Virginija Palaimiene</cp:lastModifiedBy>
  <cp:revision>2</cp:revision>
  <cp:lastPrinted>2014-07-04T09:29:00Z</cp:lastPrinted>
  <dcterms:created xsi:type="dcterms:W3CDTF">2018-07-23T08:22:00Z</dcterms:created>
  <dcterms:modified xsi:type="dcterms:W3CDTF">2018-07-23T08:22:00Z</dcterms:modified>
</cp:coreProperties>
</file>