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B2A26" w:rsidP="001B2A26">
      <w:pPr>
        <w:jc w:val="center"/>
      </w:pPr>
      <w:r w:rsidRPr="001B2A26">
        <w:rPr>
          <w:b/>
        </w:rPr>
        <w:t>DĖL TURTO PERDAVIMO VALDYTI, NAUDOTI IR DISPONUOTI PATIKĖJIMO TEISE SAVIVALDYBĖS BIUDŽETINĖMS ĮSTAIGOMS</w:t>
      </w:r>
      <w:r w:rsidRPr="001B2A26"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B2A26" w:rsidRPr="001B2A26" w:rsidRDefault="001B2A26" w:rsidP="001B2A26">
      <w:pPr>
        <w:ind w:firstLine="720"/>
        <w:jc w:val="both"/>
      </w:pPr>
      <w:r w:rsidRPr="001B2A26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1B2A26">
        <w:rPr>
          <w:color w:val="000000"/>
        </w:rPr>
        <w:t xml:space="preserve"> ir</w:t>
      </w:r>
      <w:r w:rsidRPr="001B2A26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1B2A26">
          <w:t>2011 m</w:t>
        </w:r>
      </w:smartTag>
      <w:r w:rsidRPr="001B2A26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1B2A26">
        <w:rPr>
          <w:spacing w:val="60"/>
        </w:rPr>
        <w:t>nusprendži</w:t>
      </w:r>
      <w:r w:rsidRPr="001B2A26">
        <w:t>a:</w:t>
      </w:r>
    </w:p>
    <w:p w:rsidR="001B2A26" w:rsidRPr="001B2A26" w:rsidRDefault="001B2A26" w:rsidP="001B2A26">
      <w:pPr>
        <w:ind w:firstLine="720"/>
        <w:jc w:val="both"/>
        <w:rPr>
          <w:lang w:eastAsia="lt-LT"/>
        </w:rPr>
      </w:pPr>
      <w:r w:rsidRPr="001B2A26">
        <w:t>1.</w:t>
      </w:r>
      <w:r w:rsidRPr="001B2A26">
        <w:rPr>
          <w:lang w:eastAsia="lt-LT"/>
        </w:rPr>
        <w:t> </w:t>
      </w:r>
      <w:r w:rsidRPr="001B2A26">
        <w:t>Perduoti Klaipėdos miesto savivaldybei nuosavybės teise priklausantį</w:t>
      </w:r>
      <w:r w:rsidRPr="001B2A26">
        <w:rPr>
          <w:lang w:eastAsia="lt-LT"/>
        </w:rPr>
        <w:t xml:space="preserve"> ir šiuo metu Klaipėdos vaikų globos namų „Rytas“ patikėjimo teise valdomą ilgalaikį materialųjį turtą, kurio bendra įsigijimo vertė – 10 850,73 Eur, likutinė vertė 2018-06-30 – 2 160,08 Eur, ir trumpalaikį materialųjį turtą, kurio bendra įsigijimo vertė – 2 150,61 Eur, valdyti, naudoti ir disponuoti patikėjimo teise Klaipėdos socialinių paslaugų centrui „Danė“ (priedas).</w:t>
      </w:r>
    </w:p>
    <w:p w:rsidR="001B2A26" w:rsidRPr="001B2A26" w:rsidRDefault="001B2A26" w:rsidP="001B2A26">
      <w:pPr>
        <w:ind w:firstLine="720"/>
        <w:jc w:val="both"/>
        <w:rPr>
          <w:lang w:eastAsia="lt-LT"/>
        </w:rPr>
      </w:pPr>
      <w:r w:rsidRPr="001B2A26">
        <w:rPr>
          <w:lang w:eastAsia="lt-LT"/>
        </w:rPr>
        <w:t>2.</w:t>
      </w:r>
      <w:r w:rsidRPr="001B2A26">
        <w:t> Perduoti Klaipėdos miesto savivaldybei nuosavybės teise priklausančias</w:t>
      </w:r>
      <w:r w:rsidRPr="001B2A26">
        <w:rPr>
          <w:lang w:eastAsia="lt-LT"/>
        </w:rPr>
        <w:t xml:space="preserve"> ir šiuo metu Klaipėdos vaikų globos namų „Rytas“ patikėjimo teise valdomas negyvenamąsias patalpas Taikos pr. 68, Klaipėda (unikalus Nr. 2197-1005-5016, žymėjimo indeksai: nuo 1-21 iki 1-35, 1-37, nuo 1</w:t>
      </w:r>
      <w:r w:rsidRPr="001B2A26">
        <w:rPr>
          <w:lang w:eastAsia="lt-LT"/>
        </w:rPr>
        <w:noBreakHyphen/>
        <w:t>39 iki 1-42, nuo 1-44 iki 1-56 ir 1-58,  perduodamas plotas – 632,32 kv. m, bendra įsigijimo vertė – 251 538,10 Eur, likutinė vertė 2018-06-30 – 123 096,20 Eur), valdyti, naudoti ir disponuoti patikėjimo teise Klaipėdos „Gilijos“ pradinei mokyklai.</w:t>
      </w:r>
    </w:p>
    <w:p w:rsidR="00CA4D3B" w:rsidRDefault="001B2A26" w:rsidP="001B2A26">
      <w:pPr>
        <w:ind w:left="709"/>
        <w:jc w:val="both"/>
      </w:pPr>
      <w:r w:rsidRPr="001B2A26">
        <w:rPr>
          <w:lang w:eastAsia="lt-LT"/>
        </w:rPr>
        <w:t>3.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407002" w:rsidP="00A12691">
            <w:r w:rsidRPr="00407002">
              <w:t>Savivaldybės mero pavaduotoja</w:t>
            </w:r>
          </w:p>
        </w:tc>
        <w:tc>
          <w:tcPr>
            <w:tcW w:w="3650" w:type="dxa"/>
          </w:tcPr>
          <w:p w:rsidR="004476DD" w:rsidRDefault="00407002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B2A26"/>
    <w:rsid w:val="001E7FB1"/>
    <w:rsid w:val="003222B4"/>
    <w:rsid w:val="00407002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B02A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4007F"/>
  <w15:docId w15:val="{9B2B32F7-1655-4FA0-852F-BF36D265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2018-07-27T08:36:00Z</dcterms:created>
  <dcterms:modified xsi:type="dcterms:W3CDTF">2018-07-27T08:36:00Z</dcterms:modified>
</cp:coreProperties>
</file>