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EF6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90649C" wp14:editId="2E7090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EF9D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92DA3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2CB0DD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2DE7CA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609EE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01CB4" w:rsidRPr="00F63E41">
        <w:rPr>
          <w:b/>
          <w:caps/>
        </w:rPr>
        <w:t>KLAIPĖDOS MIESTO SAVIVALDYBĖS TARYBOS 201</w:t>
      </w:r>
      <w:r w:rsidR="00701CB4">
        <w:rPr>
          <w:b/>
          <w:caps/>
        </w:rPr>
        <w:t>8</w:t>
      </w:r>
      <w:r w:rsidR="00701CB4" w:rsidRPr="00F63E41">
        <w:rPr>
          <w:b/>
          <w:caps/>
        </w:rPr>
        <w:t xml:space="preserve"> M. G</w:t>
      </w:r>
      <w:r w:rsidR="00701CB4">
        <w:rPr>
          <w:b/>
          <w:caps/>
        </w:rPr>
        <w:t>EGUŽĖS</w:t>
      </w:r>
      <w:r w:rsidR="00701CB4" w:rsidRPr="00F63E41">
        <w:rPr>
          <w:b/>
          <w:caps/>
        </w:rPr>
        <w:t xml:space="preserve"> </w:t>
      </w:r>
      <w:r w:rsidR="00701CB4">
        <w:rPr>
          <w:b/>
          <w:caps/>
        </w:rPr>
        <w:t>31</w:t>
      </w:r>
      <w:r w:rsidR="00701CB4" w:rsidRPr="00F63E41">
        <w:rPr>
          <w:b/>
          <w:caps/>
        </w:rPr>
        <w:t xml:space="preserve"> D. SPRENDIMO NR. T2-</w:t>
      </w:r>
      <w:r w:rsidR="00701CB4">
        <w:rPr>
          <w:b/>
          <w:caps/>
        </w:rPr>
        <w:t>102</w:t>
      </w:r>
      <w:r w:rsidR="00701CB4" w:rsidRPr="00F63E41">
        <w:rPr>
          <w:b/>
          <w:caps/>
        </w:rPr>
        <w:t xml:space="preserve"> „DĖL FIKSUOTŲ PAJAMŲ MOKESČIO DYDŽIŲ, TAIKOMŲ ĮSIGYJANT VERSLO LIUDIJIMUS 2019 METAIS VYKDOMAI VEIKLAI, PATVIRTINIMO</w:t>
      </w:r>
      <w:r w:rsidR="00701CB4">
        <w:rPr>
          <w:b/>
          <w:caps/>
        </w:rPr>
        <w:t>“ PAKEITIMO</w:t>
      </w:r>
    </w:p>
    <w:p w14:paraId="01BC0EF6" w14:textId="77777777" w:rsidR="00CA4D3B" w:rsidRDefault="00CA4D3B" w:rsidP="00CA4D3B">
      <w:pPr>
        <w:jc w:val="center"/>
      </w:pPr>
    </w:p>
    <w:bookmarkStart w:id="1" w:name="registravimoDataIlga"/>
    <w:p w14:paraId="2696921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T2-163</w:t>
      </w:r>
      <w:bookmarkEnd w:id="2"/>
    </w:p>
    <w:p w14:paraId="796F41F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4287C2" w14:textId="77777777" w:rsidR="00CA4D3B" w:rsidRPr="008354D5" w:rsidRDefault="00CA4D3B" w:rsidP="00CA4D3B">
      <w:pPr>
        <w:jc w:val="center"/>
      </w:pPr>
    </w:p>
    <w:p w14:paraId="5F5EEE06" w14:textId="77777777" w:rsidR="00CA4D3B" w:rsidRDefault="00CA4D3B" w:rsidP="00CA4D3B">
      <w:pPr>
        <w:jc w:val="center"/>
      </w:pPr>
    </w:p>
    <w:p w14:paraId="57DE4022" w14:textId="77777777" w:rsidR="00701CB4" w:rsidRPr="00C25AEA" w:rsidRDefault="00701CB4" w:rsidP="00FF1721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</w:t>
      </w:r>
      <w:r>
        <w:t>,</w:t>
      </w:r>
      <w:r w:rsidRPr="00C25AEA">
        <w:t xml:space="preserve">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044F3E09" w14:textId="77777777" w:rsidR="00701CB4" w:rsidRDefault="00701CB4" w:rsidP="00FF1721">
      <w:pPr>
        <w:ind w:firstLine="720"/>
        <w:jc w:val="both"/>
      </w:pPr>
      <w:r>
        <w:t>1. Pakeisti 2019 metais verslo liudijimus įsigyjantiems gyventojams taikomų lengvatų sąrašą, patvirtintą Klaipėdos miesto savivaldybės tarybos 2018 m. gegužės 31 d. sprendimu Nr. T2-102 „Dėl fiksuotų pajamų mokesčio dydžių, taikomų įsigyjant verslo liudijimus 2019 metais vykdomai veiklai, patvirtinimo“, ir pripažinti netekusiu galios 4 punktą</w:t>
      </w:r>
      <w:r w:rsidRPr="00C25AEA">
        <w:t>.</w:t>
      </w:r>
    </w:p>
    <w:p w14:paraId="6F0B7F09" w14:textId="77777777" w:rsidR="00CA4D3B" w:rsidRDefault="00701CB4" w:rsidP="00FF1721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27157D13" w14:textId="77777777" w:rsidR="00CA4D3B" w:rsidRDefault="00CA4D3B" w:rsidP="00CA4D3B">
      <w:pPr>
        <w:jc w:val="both"/>
      </w:pPr>
    </w:p>
    <w:p w14:paraId="7E6BFEA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09EC6762" w14:textId="77777777" w:rsidTr="00C56F56">
        <w:tc>
          <w:tcPr>
            <w:tcW w:w="6204" w:type="dxa"/>
          </w:tcPr>
          <w:p w14:paraId="1015CBE1" w14:textId="77777777" w:rsidR="004476DD" w:rsidRDefault="00A12691" w:rsidP="00A12691">
            <w:r>
              <w:t xml:space="preserve">Savivaldybės </w:t>
            </w:r>
            <w:r w:rsidR="00236C0D">
              <w:t>mero pavaduotojas</w:t>
            </w:r>
          </w:p>
        </w:tc>
        <w:tc>
          <w:tcPr>
            <w:tcW w:w="3650" w:type="dxa"/>
          </w:tcPr>
          <w:p w14:paraId="2F3B1DA1" w14:textId="77777777" w:rsidR="004476DD" w:rsidRDefault="00236C0D" w:rsidP="004476DD">
            <w:pPr>
              <w:jc w:val="right"/>
            </w:pPr>
            <w:r w:rsidRPr="00236C0D">
              <w:t>Artūras Šulcas</w:t>
            </w:r>
          </w:p>
        </w:tc>
      </w:tr>
    </w:tbl>
    <w:p w14:paraId="4D46CF6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D0FF4" w14:textId="77777777" w:rsidR="00F51622" w:rsidRDefault="00F51622" w:rsidP="00E014C1">
      <w:r>
        <w:separator/>
      </w:r>
    </w:p>
  </w:endnote>
  <w:endnote w:type="continuationSeparator" w:id="0">
    <w:p w14:paraId="78BCDA2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169AA" w14:textId="77777777" w:rsidR="00F51622" w:rsidRDefault="00F51622" w:rsidP="00E014C1">
      <w:r>
        <w:separator/>
      </w:r>
    </w:p>
  </w:footnote>
  <w:footnote w:type="continuationSeparator" w:id="0">
    <w:p w14:paraId="575D34F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36ECB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241F0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6C0D"/>
    <w:rsid w:val="003222B4"/>
    <w:rsid w:val="004476DD"/>
    <w:rsid w:val="00597EE8"/>
    <w:rsid w:val="005F495C"/>
    <w:rsid w:val="00627F32"/>
    <w:rsid w:val="00701CB4"/>
    <w:rsid w:val="00811D77"/>
    <w:rsid w:val="008354D5"/>
    <w:rsid w:val="00894D6F"/>
    <w:rsid w:val="00922CD4"/>
    <w:rsid w:val="00A12691"/>
    <w:rsid w:val="00AF7D08"/>
    <w:rsid w:val="00C56F56"/>
    <w:rsid w:val="00CA4D3B"/>
    <w:rsid w:val="00E014C1"/>
    <w:rsid w:val="00E15B42"/>
    <w:rsid w:val="00E33871"/>
    <w:rsid w:val="00F51622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6CDE"/>
  <w15:docId w15:val="{B9BD2FE7-9EFE-4F2D-8341-F729A4F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2018-07-27T10:57:00Z</dcterms:created>
  <dcterms:modified xsi:type="dcterms:W3CDTF">2018-07-27T10:57:00Z</dcterms:modified>
</cp:coreProperties>
</file>