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:rsidTr="005E5DA7">
        <w:tc>
          <w:tcPr>
            <w:tcW w:w="4252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104085" w:rsidRDefault="00104085" w:rsidP="0010408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Klaipėdos miesto savivaldybės </w:t>
            </w:r>
          </w:p>
          <w:p w:rsidR="00104085" w:rsidRDefault="00104085" w:rsidP="0010408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tarybos 2018 m. vasario 21 d. </w:t>
            </w:r>
          </w:p>
          <w:p w:rsidR="00CF5C99" w:rsidRDefault="00104085" w:rsidP="0010408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T2-23</w:t>
            </w:r>
          </w:p>
        </w:tc>
      </w:tr>
      <w:tr w:rsidR="0006079E" w:rsidTr="005E5DA7">
        <w:tc>
          <w:tcPr>
            <w:tcW w:w="4252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5E5DA7">
        <w:tc>
          <w:tcPr>
            <w:tcW w:w="4252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5E5DA7">
        <w:tc>
          <w:tcPr>
            <w:tcW w:w="4252" w:type="dxa"/>
          </w:tcPr>
          <w:p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T2-176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104085" w:rsidRPr="00C146F6" w:rsidRDefault="00104085" w:rsidP="00104085">
      <w:pPr>
        <w:jc w:val="center"/>
        <w:rPr>
          <w:b/>
          <w:bCs/>
          <w:lang w:eastAsia="lt-LT"/>
        </w:rPr>
      </w:pPr>
      <w:r w:rsidRPr="00C146F6">
        <w:rPr>
          <w:b/>
          <w:bCs/>
          <w:lang w:eastAsia="lt-LT"/>
        </w:rPr>
        <w:t>KLAIPĖDOS MIESTO SAVIVALDYBĖS APLINKOS APSAUGOS RĖMIMO SPECIALIOSIOS PROGRAMOS 2018 METŲ PRIEMONĖS</w:t>
      </w:r>
    </w:p>
    <w:p w:rsidR="00832CC9" w:rsidRPr="00F72A1E" w:rsidRDefault="00832CC9" w:rsidP="0006079E">
      <w:pPr>
        <w:jc w:val="center"/>
      </w:pPr>
    </w:p>
    <w:tbl>
      <w:tblPr>
        <w:tblW w:w="9668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876"/>
        <w:gridCol w:w="979"/>
      </w:tblGrid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Pavadinimas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Funkc. klasif. kodas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Suma (tūkst. Eur)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4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I. Aplinkos kokybės gerinimo ir apsaugos priemonėms; atliekų tvarkymo infrastruktūros plėtros priemonėms; atliekų, kurių turėtojo nustatyti neįmanoma arba kuris nebeegzistuoja, tvarkymo priemonėms; aplinkos monitoringo, prevencinėms, aplinkos kūrimo priemonėms; visuomenės švietimui ir mokymui aplinkosaugos klausimais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Ia. Aplinkos kokybės gerinimo ir apsaugos priemonėms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Miesto vandens telkinių priežiūra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35,2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Dviračių-pėsčiųjų tako Danės upės slėnio teritorijoje nuo Klaipėdos g. tilto iki miesto ribos projekto koregavimas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30,6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30,0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Kopagūbrio tvirtinimas šakų klojiniais ir žabtvorėmis (pagal projektą „Aplinkos pritaikymo ir aplinkosaugos priemonių įgyvendinimas Baltijos jūros paplūdimių zonoje“)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3,9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Saugus Klaipėdos miesto savivaldybės teritorijoje susidarančių asbesto turinčių gaminių atliekų surinkimas apvažiavimo būdu, transportavimas ir šalinimas iš gyvenamųjų bei viešosios paskirties pastatų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1,9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Ib. Atliekų, kurių turėtojo nustatyti neįmanoma arba kuris nebeegzistuoja, tvarkymo priemonėms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Savavališkai užterštų teritorijų sutvarkymas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60,0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Pavojingų atliekų šalinimas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18,5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Užterštos teritorijos  Šilutės pl. tvarkymo plano įgyvendinimas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43,4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Užterštos teritorijos  Šilutės pl. tvarkymo plano įgyvendinimas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60,7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085" w:rsidRPr="00C146F6" w:rsidRDefault="00104085" w:rsidP="00981FCD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Ic. Aplinkos monitoringo, prevencinėms, aplinkos kūrimo priemonėms; visuomenės švietimui ir mokymui aplinkosaugos klausimais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33,0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Klaipėdos miesto savivaldybės aplinkos monitoringo programos vykdymas (iš programos lėšų likučio 2018-01-01)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2,4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rPr>
                <w:color w:val="000000"/>
              </w:rPr>
            </w:pPr>
            <w:r w:rsidRPr="00C146F6">
              <w:rPr>
                <w:color w:val="000000"/>
              </w:rPr>
              <w:t>Informacinių lentelių įrengimas Klaipėdos miesto savivaldybės saugomiems botaninio  gamtos paveldo objektams pažymėti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0,5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 xml:space="preserve">Visuomenės ekologinis švietimas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1,8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321,9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20 procentų atskaitymai nuo 2018 metų pajamų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105,0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105,0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rPr>
                <w:b/>
                <w:bCs/>
                <w:i/>
                <w:iCs/>
                <w:lang w:eastAsia="lt-LT"/>
              </w:rPr>
            </w:pPr>
            <w:r w:rsidRPr="00C146F6">
              <w:rPr>
                <w:b/>
                <w:bCs/>
                <w:i/>
                <w:iCs/>
                <w:lang w:eastAsia="lt-LT"/>
              </w:rPr>
              <w:t>IV. Želdynų ir želdinių apsaugai, tvarkymui, būklės stebėsenai, želdynų kūrimui, želdinių veisimui, inventorizacijai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r w:rsidRPr="00C146F6">
              <w:t>Sakurų parko techninio darbo projekto parengimas (iš programos lėšų likučio 2018-01-01)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17,6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color w:val="000000"/>
              </w:rPr>
            </w:pPr>
            <w:r w:rsidRPr="00C146F6">
              <w:rPr>
                <w:color w:val="000000"/>
              </w:rPr>
              <w:t>Ąžuolyno giraitės želdinių ir tvenkinio pakrančių sutvarkymas (pagal projektą „Ąžuolyno giraitės sutvarkymas, gerinant gamtinę aplinką ir skatinant aktyvų laisvalaikį bei lankytojų srautus“)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14,6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color w:val="000000"/>
              </w:rPr>
            </w:pPr>
            <w:r w:rsidRPr="00C146F6">
              <w:rPr>
                <w:color w:val="000000"/>
              </w:rPr>
              <w:t>Malūno parko želdinių ir tvenkinio pakrančių sutvarkymas (pagal projektą „Malūno parko teritorijos sutvarkymas, gerinant gamtinę aplinką ir skatinant lankytojų srautus“)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19,6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r w:rsidRPr="00C146F6">
              <w:t>Sąjūdžio parko reprezentacinės dalies ir prieigų želdinių sutvarkymas (iš programos lėšų likučio 2018-01-01)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80,0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color w:val="000000"/>
              </w:rPr>
            </w:pPr>
            <w:r w:rsidRPr="00C146F6">
              <w:rPr>
                <w:color w:val="000000"/>
              </w:rPr>
              <w:t>Detalus (instrumentinis) medžio būklės vertinimas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10,0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04085" w:rsidRPr="00C146F6" w:rsidRDefault="00104085" w:rsidP="00981FCD">
            <w:pPr>
              <w:rPr>
                <w:lang w:eastAsia="lt-LT"/>
              </w:rPr>
            </w:pPr>
            <w:r w:rsidRPr="00C146F6">
              <w:rPr>
                <w:lang w:eastAsia="lt-LT"/>
              </w:rPr>
              <w:t>Naujų ir esamų želdynų tvarkymas ir kūrimas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jc w:val="center"/>
              <w:rPr>
                <w:lang w:eastAsia="lt-LT"/>
              </w:rPr>
            </w:pPr>
            <w:r w:rsidRPr="00C146F6">
              <w:rPr>
                <w:lang w:eastAsia="lt-LT"/>
              </w:rPr>
              <w:t>150,0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291,8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718,7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lang w:eastAsia="lt-LT"/>
              </w:rPr>
            </w:pPr>
            <w:r w:rsidRPr="00C146F6">
              <w:rPr>
                <w:lang w:eastAsia="lt-LT"/>
              </w:rPr>
              <w:t>iš jų: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2018 METŲ PAJAMŲ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525,0</w:t>
            </w:r>
          </w:p>
        </w:tc>
      </w:tr>
      <w:tr w:rsidR="00104085" w:rsidRPr="00C146F6" w:rsidTr="00981FCD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04085" w:rsidRPr="00C146F6" w:rsidRDefault="00104085" w:rsidP="00981FCD">
            <w:pPr>
              <w:numPr>
                <w:ilvl w:val="0"/>
                <w:numId w:val="1"/>
              </w:numPr>
              <w:ind w:right="-119" w:hanging="612"/>
              <w:contextualSpacing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right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IŠ PROGRAMOS LĖŠŲ LIKUČIO 2018-01-01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085" w:rsidRPr="00C146F6" w:rsidRDefault="00104085" w:rsidP="00981FCD">
            <w:pPr>
              <w:jc w:val="center"/>
              <w:rPr>
                <w:b/>
                <w:bCs/>
                <w:lang w:eastAsia="lt-LT"/>
              </w:rPr>
            </w:pPr>
            <w:r w:rsidRPr="00C146F6">
              <w:rPr>
                <w:b/>
                <w:bCs/>
                <w:lang w:eastAsia="lt-LT"/>
              </w:rPr>
              <w:t>193,7</w:t>
            </w:r>
          </w:p>
        </w:tc>
      </w:tr>
    </w:tbl>
    <w:p w:rsidR="00104085" w:rsidRPr="00C146F6" w:rsidRDefault="00104085" w:rsidP="00104085"/>
    <w:p w:rsidR="00104085" w:rsidRPr="00C146F6" w:rsidRDefault="00104085" w:rsidP="00104085">
      <w:pPr>
        <w:jc w:val="center"/>
      </w:pPr>
      <w:r>
        <w:t>__________________</w:t>
      </w:r>
      <w:r w:rsidRPr="00C146F6">
        <w:t>_</w:t>
      </w:r>
    </w:p>
    <w:p w:rsidR="00104085" w:rsidRPr="00832CC9" w:rsidRDefault="00104085" w:rsidP="00104085">
      <w:pPr>
        <w:jc w:val="center"/>
      </w:pPr>
    </w:p>
    <w:p w:rsidR="00D57F27" w:rsidRPr="00832CC9" w:rsidRDefault="00D57F27" w:rsidP="00104085">
      <w:pPr>
        <w:ind w:firstLine="709"/>
        <w:jc w:val="both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86" w:rsidRDefault="00143686" w:rsidP="00D57F27">
      <w:r>
        <w:separator/>
      </w:r>
    </w:p>
  </w:endnote>
  <w:endnote w:type="continuationSeparator" w:id="0">
    <w:p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86" w:rsidRDefault="00143686" w:rsidP="00D57F27">
      <w:r>
        <w:separator/>
      </w:r>
    </w:p>
  </w:footnote>
  <w:footnote w:type="continuationSeparator" w:id="0">
    <w:p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CEA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104085"/>
    <w:rsid w:val="00143686"/>
    <w:rsid w:val="004476DD"/>
    <w:rsid w:val="00597EE8"/>
    <w:rsid w:val="005E5DA7"/>
    <w:rsid w:val="005F495C"/>
    <w:rsid w:val="006E7F92"/>
    <w:rsid w:val="00703CEA"/>
    <w:rsid w:val="007467A8"/>
    <w:rsid w:val="00832CC9"/>
    <w:rsid w:val="008354D5"/>
    <w:rsid w:val="008456D5"/>
    <w:rsid w:val="008970BD"/>
    <w:rsid w:val="008E6E82"/>
    <w:rsid w:val="009637FB"/>
    <w:rsid w:val="009D5006"/>
    <w:rsid w:val="00AF7D08"/>
    <w:rsid w:val="00B750B6"/>
    <w:rsid w:val="00C205DB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9080"/>
  <w15:docId w15:val="{B1A40993-6F45-4C9E-8D23-2B38CB4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2315</Words>
  <Characters>1321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2018-07-27T12:26:00Z</dcterms:created>
  <dcterms:modified xsi:type="dcterms:W3CDTF">2018-07-27T12:26:00Z</dcterms:modified>
</cp:coreProperties>
</file>