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FB59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D02BA0B" wp14:editId="6CA8451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035382B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5C96F6E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BC4B279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13FF787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59C11631" w14:textId="1F6C34D2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105C92" w:rsidRPr="00105C92">
        <w:rPr>
          <w:b/>
          <w:caps/>
          <w:szCs w:val="24"/>
        </w:rPr>
        <w:t xml:space="preserve"> KLAIPĖDOS MIESTO SAVIVALDYBĖS ADMINISTRACIJO</w:t>
      </w:r>
      <w:r w:rsidR="00105C92">
        <w:rPr>
          <w:b/>
          <w:caps/>
          <w:szCs w:val="24"/>
        </w:rPr>
        <w:t>S DIREKTORIAUS 2018 M. GEGUŽĖS 3 D. ĮSAKYMO NR. AD1-1091</w:t>
      </w:r>
      <w:r w:rsidR="00105C92" w:rsidRPr="00105C92">
        <w:rPr>
          <w:b/>
          <w:caps/>
          <w:szCs w:val="24"/>
        </w:rPr>
        <w:t xml:space="preserve"> „DĖL</w:t>
      </w:r>
      <w:r w:rsidR="00105C92">
        <w:rPr>
          <w:b/>
          <w:caps/>
          <w:szCs w:val="24"/>
        </w:rPr>
        <w:t xml:space="preserve"> </w:t>
      </w:r>
      <w:r w:rsidR="003B6B55" w:rsidRPr="003B6B55">
        <w:rPr>
          <w:b/>
          <w:caps/>
          <w:szCs w:val="24"/>
        </w:rPr>
        <w:t>SAVIVALDYBĖS BIUDŽETO LĖŠŲ PASKIRSTYMO 2018 M. KULTŪROS IR MENO SRIČIŲ (SCENOS MENŲ IR MUZIKOS BEI KULTŪROS IR KŪRYBINIŲ INDUSTRIJŲ PLĖTROS) PROJEKTAMS</w:t>
      </w:r>
      <w:r w:rsidR="00AB0EDA">
        <w:rPr>
          <w:b/>
          <w:caps/>
          <w:szCs w:val="24"/>
        </w:rPr>
        <w:t xml:space="preserve"> </w:t>
      </w:r>
      <w:r w:rsidR="003B6B55" w:rsidRPr="003B6B55">
        <w:rPr>
          <w:b/>
          <w:caps/>
          <w:szCs w:val="24"/>
        </w:rPr>
        <w:t>IŠ DALIES FINANSUOTI</w:t>
      </w:r>
      <w:r w:rsidR="00611A8A">
        <w:rPr>
          <w:b/>
          <w:caps/>
          <w:szCs w:val="24"/>
        </w:rPr>
        <w:t>“ pakeitimo</w:t>
      </w:r>
    </w:p>
    <w:p w14:paraId="5F7D4DE9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6522C400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rugpjūčio 21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AD1-2033</w:t>
      </w:r>
      <w:r w:rsidR="008E411C">
        <w:rPr>
          <w:noProof/>
          <w:sz w:val="24"/>
          <w:szCs w:val="24"/>
        </w:rPr>
        <w:fldChar w:fldCharType="end"/>
      </w:r>
      <w:bookmarkEnd w:id="2"/>
    </w:p>
    <w:p w14:paraId="01C6247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971DBB9" w14:textId="77777777" w:rsidR="00163473" w:rsidRDefault="00163473" w:rsidP="00AD2EE1">
      <w:pPr>
        <w:pStyle w:val="Pagrindinistekstas"/>
        <w:rPr>
          <w:szCs w:val="24"/>
        </w:rPr>
      </w:pPr>
    </w:p>
    <w:p w14:paraId="100710AB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A172D09" w14:textId="29E92461" w:rsidR="00611A8A" w:rsidRDefault="003B6B55" w:rsidP="005F4E48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D44EB0">
        <w:rPr>
          <w:sz w:val="24"/>
          <w:szCs w:val="24"/>
        </w:rPr>
        <w:t>Vadovaudamasis Lietuvos Respub</w:t>
      </w:r>
      <w:r w:rsidR="005D5A47">
        <w:rPr>
          <w:sz w:val="24"/>
          <w:szCs w:val="24"/>
        </w:rPr>
        <w:t xml:space="preserve">likos vietos savivaldos </w:t>
      </w:r>
      <w:r w:rsidR="002E5FA7">
        <w:rPr>
          <w:sz w:val="24"/>
          <w:szCs w:val="24"/>
        </w:rPr>
        <w:t>įstatymo 18 straipsnio 1 punktu,</w:t>
      </w:r>
      <w:r w:rsidR="004D1938">
        <w:rPr>
          <w:sz w:val="24"/>
          <w:szCs w:val="24"/>
        </w:rPr>
        <w:t xml:space="preserve"> </w:t>
      </w:r>
      <w:r w:rsidR="003F18AD">
        <w:rPr>
          <w:sz w:val="24"/>
          <w:szCs w:val="24"/>
        </w:rPr>
        <w:t>Kultūros bei meno projektų finansavimo Klaipėdos miesto savivaldybės biudžeto lėšomis tvarkos aprašo</w:t>
      </w:r>
      <w:r w:rsidR="005F4E48">
        <w:rPr>
          <w:sz w:val="24"/>
          <w:szCs w:val="24"/>
        </w:rPr>
        <w:t>,</w:t>
      </w:r>
      <w:r w:rsidR="003F18AD">
        <w:rPr>
          <w:sz w:val="24"/>
          <w:szCs w:val="24"/>
        </w:rPr>
        <w:t xml:space="preserve"> patvirtinto Klaipėdos miesto savivaldybės tarybos 2017 m</w:t>
      </w:r>
      <w:r w:rsidR="005F4E48">
        <w:rPr>
          <w:sz w:val="24"/>
          <w:szCs w:val="24"/>
        </w:rPr>
        <w:t>. liepos 27 d. sprendimu Nr. T2</w:t>
      </w:r>
      <w:r w:rsidR="005F4E48">
        <w:rPr>
          <w:sz w:val="24"/>
          <w:szCs w:val="24"/>
        </w:rPr>
        <w:noBreakHyphen/>
      </w:r>
      <w:r w:rsidR="003F18AD">
        <w:rPr>
          <w:sz w:val="24"/>
          <w:szCs w:val="24"/>
        </w:rPr>
        <w:t xml:space="preserve">187 </w:t>
      </w:r>
      <w:r w:rsidR="005F4E48">
        <w:rPr>
          <w:sz w:val="24"/>
          <w:szCs w:val="24"/>
        </w:rPr>
        <w:t>„D</w:t>
      </w:r>
      <w:r w:rsidR="005F4E48" w:rsidRPr="005F4E48">
        <w:rPr>
          <w:sz w:val="24"/>
          <w:szCs w:val="24"/>
        </w:rPr>
        <w:t>ėl kultūros</w:t>
      </w:r>
      <w:r w:rsidR="005F4E48">
        <w:rPr>
          <w:sz w:val="24"/>
          <w:szCs w:val="24"/>
        </w:rPr>
        <w:t xml:space="preserve"> bei meno projektų finansavimo K</w:t>
      </w:r>
      <w:r w:rsidR="005F4E48" w:rsidRPr="005F4E48">
        <w:rPr>
          <w:sz w:val="24"/>
          <w:szCs w:val="24"/>
        </w:rPr>
        <w:t>laipėdos miesto savivaldybės biudžeto lėšomis tvarkos nustatymo</w:t>
      </w:r>
      <w:r w:rsidR="005F4E48">
        <w:rPr>
          <w:sz w:val="24"/>
          <w:szCs w:val="24"/>
        </w:rPr>
        <w:t>“,</w:t>
      </w:r>
      <w:r w:rsidR="005F4E48" w:rsidRPr="005F4E48">
        <w:rPr>
          <w:sz w:val="24"/>
          <w:szCs w:val="24"/>
        </w:rPr>
        <w:t xml:space="preserve"> </w:t>
      </w:r>
      <w:r w:rsidR="003F18AD">
        <w:rPr>
          <w:sz w:val="24"/>
          <w:szCs w:val="24"/>
        </w:rPr>
        <w:t>20</w:t>
      </w:r>
      <w:r w:rsidR="005F4E48">
        <w:rPr>
          <w:sz w:val="24"/>
          <w:szCs w:val="24"/>
        </w:rPr>
        <w:t xml:space="preserve"> ir 81 punktais bei atsižvelgdamas</w:t>
      </w:r>
      <w:r w:rsidR="003F18AD">
        <w:rPr>
          <w:sz w:val="24"/>
          <w:szCs w:val="24"/>
        </w:rPr>
        <w:t xml:space="preserve"> į Kultūros ir meno tarybos 2</w:t>
      </w:r>
      <w:r w:rsidR="005F4E48">
        <w:rPr>
          <w:sz w:val="24"/>
          <w:szCs w:val="24"/>
        </w:rPr>
        <w:t>018-04-13 protokolą Nr. TAR1-62,</w:t>
      </w:r>
    </w:p>
    <w:p w14:paraId="6627A5F5" w14:textId="77777777" w:rsidR="004D1938" w:rsidRPr="00D44EB0" w:rsidRDefault="00611A8A" w:rsidP="001B75BF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611A8A">
        <w:rPr>
          <w:spacing w:val="40"/>
          <w:sz w:val="24"/>
          <w:szCs w:val="24"/>
        </w:rPr>
        <w:t>pakeičiu</w:t>
      </w:r>
      <w:r w:rsidRPr="00611A8A">
        <w:rPr>
          <w:sz w:val="24"/>
          <w:szCs w:val="24"/>
        </w:rPr>
        <w:t xml:space="preserve"> Klaipėdos miesto savivaldybės admini</w:t>
      </w:r>
      <w:r>
        <w:rPr>
          <w:sz w:val="24"/>
          <w:szCs w:val="24"/>
        </w:rPr>
        <w:t>stracijos direktoria</w:t>
      </w:r>
      <w:r w:rsidR="004D1938">
        <w:rPr>
          <w:sz w:val="24"/>
          <w:szCs w:val="24"/>
        </w:rPr>
        <w:t xml:space="preserve">us 2018 m. gegužės 3 d. įsakymą </w:t>
      </w:r>
      <w:r>
        <w:rPr>
          <w:sz w:val="24"/>
          <w:szCs w:val="24"/>
        </w:rPr>
        <w:t>Nr. AD1-1091 „D</w:t>
      </w:r>
      <w:r w:rsidRPr="00611A8A">
        <w:rPr>
          <w:sz w:val="24"/>
          <w:szCs w:val="24"/>
        </w:rPr>
        <w:t>ėl savivaldybės biudžeto lėšų paskirstymo 2018 m. kultūros ir meno sričių (scenos menų ir muzikos bei kultūros ir kūrybinių industrijų plėtros) projektams iš dalies finansuoti“</w:t>
      </w:r>
      <w:r w:rsidR="004D1938">
        <w:rPr>
          <w:sz w:val="24"/>
          <w:szCs w:val="24"/>
        </w:rPr>
        <w:t xml:space="preserve">: </w:t>
      </w:r>
    </w:p>
    <w:p w14:paraId="7754EE19" w14:textId="77777777" w:rsidR="00E5117E" w:rsidRPr="00E5117E" w:rsidRDefault="002E5FA7" w:rsidP="001B75BF">
      <w:pPr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pakeičiu </w:t>
      </w:r>
      <w:r w:rsidR="00E5117E">
        <w:rPr>
          <w:sz w:val="24"/>
          <w:szCs w:val="24"/>
        </w:rPr>
        <w:t>1 punktą ir jį išdėstau taip:</w:t>
      </w:r>
    </w:p>
    <w:p w14:paraId="103F33F0" w14:textId="6110C79A" w:rsidR="003B6B55" w:rsidRDefault="00E5117E" w:rsidP="001B75BF">
      <w:pPr>
        <w:tabs>
          <w:tab w:val="left" w:pos="993"/>
          <w:tab w:val="left" w:pos="1134"/>
        </w:tabs>
        <w:ind w:firstLine="720"/>
        <w:jc w:val="both"/>
        <w:rPr>
          <w:sz w:val="24"/>
          <w:szCs w:val="24"/>
        </w:rPr>
      </w:pPr>
      <w:r w:rsidRPr="001B75BF">
        <w:rPr>
          <w:sz w:val="24"/>
          <w:szCs w:val="24"/>
        </w:rPr>
        <w:t>„</w:t>
      </w:r>
      <w:r w:rsidR="001B75BF" w:rsidRPr="001B75BF">
        <w:rPr>
          <w:sz w:val="24"/>
          <w:szCs w:val="24"/>
        </w:rPr>
        <w:t>1.</w:t>
      </w:r>
      <w:r w:rsidR="001B75BF">
        <w:rPr>
          <w:spacing w:val="60"/>
          <w:sz w:val="24"/>
          <w:szCs w:val="24"/>
        </w:rPr>
        <w:t xml:space="preserve"> </w:t>
      </w:r>
      <w:r w:rsidR="003B6B55" w:rsidRPr="004D4EDF">
        <w:rPr>
          <w:spacing w:val="60"/>
          <w:sz w:val="24"/>
          <w:szCs w:val="24"/>
        </w:rPr>
        <w:t>Tvirtin</w:t>
      </w:r>
      <w:r w:rsidR="003B6B55" w:rsidRPr="00E01727">
        <w:rPr>
          <w:spacing w:val="40"/>
          <w:sz w:val="24"/>
          <w:szCs w:val="24"/>
        </w:rPr>
        <w:t>u</w:t>
      </w:r>
      <w:r w:rsidR="003B6B55" w:rsidRPr="00D44EB0">
        <w:rPr>
          <w:sz w:val="24"/>
          <w:szCs w:val="24"/>
        </w:rPr>
        <w:t xml:space="preserve"> Kultūros plėtros programos (Nr. 08) </w:t>
      </w:r>
      <w:r w:rsidR="003B6B55">
        <w:rPr>
          <w:sz w:val="24"/>
          <w:szCs w:val="24"/>
        </w:rPr>
        <w:t>priemonėje</w:t>
      </w:r>
      <w:r w:rsidR="003B6B55" w:rsidRPr="00D44EB0">
        <w:rPr>
          <w:sz w:val="24"/>
          <w:szCs w:val="24"/>
        </w:rPr>
        <w:t xml:space="preserve"> „</w:t>
      </w:r>
      <w:r w:rsidR="003B6B55">
        <w:rPr>
          <w:sz w:val="24"/>
          <w:szCs w:val="24"/>
        </w:rPr>
        <w:t>Kultūros ir meno sričių projektų dalinis finansavima</w:t>
      </w:r>
      <w:r w:rsidR="003B6B55" w:rsidRPr="00D44EB0">
        <w:rPr>
          <w:sz w:val="24"/>
          <w:szCs w:val="24"/>
        </w:rPr>
        <w:t>s“ (08.01.01.0</w:t>
      </w:r>
      <w:r w:rsidR="003B6B55">
        <w:rPr>
          <w:sz w:val="24"/>
          <w:szCs w:val="24"/>
        </w:rPr>
        <w:t>1</w:t>
      </w:r>
      <w:r w:rsidR="003B6B55" w:rsidRPr="00D44EB0">
        <w:rPr>
          <w:sz w:val="24"/>
          <w:szCs w:val="24"/>
        </w:rPr>
        <w:t>.) numatytų savivaldybės biudžeto lėšų paskirstymą</w:t>
      </w:r>
      <w:r w:rsidR="003B6B55">
        <w:rPr>
          <w:sz w:val="24"/>
          <w:szCs w:val="24"/>
        </w:rPr>
        <w:t xml:space="preserve"> </w:t>
      </w:r>
      <w:r w:rsidR="003B6B55" w:rsidRPr="004D4EDF">
        <w:rPr>
          <w:sz w:val="24"/>
          <w:szCs w:val="24"/>
        </w:rPr>
        <w:t>2018</w:t>
      </w:r>
      <w:r w:rsidR="003B6B55">
        <w:rPr>
          <w:sz w:val="24"/>
          <w:szCs w:val="24"/>
        </w:rPr>
        <w:t> </w:t>
      </w:r>
      <w:r w:rsidR="003B6B55" w:rsidRPr="004D4EDF">
        <w:rPr>
          <w:sz w:val="24"/>
          <w:szCs w:val="24"/>
        </w:rPr>
        <w:t xml:space="preserve">m. kultūros ir meno sričių </w:t>
      </w:r>
      <w:r w:rsidR="003B6B55">
        <w:rPr>
          <w:sz w:val="24"/>
          <w:szCs w:val="24"/>
        </w:rPr>
        <w:t>(</w:t>
      </w:r>
      <w:r w:rsidR="003B6B55" w:rsidRPr="003B6B55">
        <w:rPr>
          <w:sz w:val="24"/>
          <w:szCs w:val="24"/>
        </w:rPr>
        <w:t>scenos menų ir muzikos bei kultūros ir kūrybinių industrijų plėtros</w:t>
      </w:r>
      <w:r w:rsidR="00AB0EDA">
        <w:rPr>
          <w:sz w:val="24"/>
          <w:szCs w:val="24"/>
        </w:rPr>
        <w:t>, kino meno sklaidos</w:t>
      </w:r>
      <w:r w:rsidR="003B6B55">
        <w:rPr>
          <w:sz w:val="24"/>
          <w:szCs w:val="24"/>
        </w:rPr>
        <w:t>) projektams</w:t>
      </w:r>
      <w:r w:rsidR="003B6B55" w:rsidRPr="00D44EB0">
        <w:rPr>
          <w:sz w:val="24"/>
          <w:szCs w:val="24"/>
        </w:rPr>
        <w:t xml:space="preserve"> iš dalies finansuoti </w:t>
      </w:r>
      <w:r w:rsidR="00D55F4F">
        <w:rPr>
          <w:sz w:val="24"/>
          <w:szCs w:val="24"/>
        </w:rPr>
        <w:t>(134 364</w:t>
      </w:r>
      <w:r w:rsidR="00611A8A">
        <w:rPr>
          <w:sz w:val="24"/>
          <w:szCs w:val="24"/>
        </w:rPr>
        <w:t xml:space="preserve"> </w:t>
      </w:r>
      <w:r w:rsidR="003B6B55" w:rsidRPr="00E337B6">
        <w:rPr>
          <w:sz w:val="24"/>
          <w:szCs w:val="24"/>
        </w:rPr>
        <w:t>Eur)</w:t>
      </w:r>
      <w:r w:rsidR="003B6B55" w:rsidRPr="00D44EB0">
        <w:rPr>
          <w:sz w:val="24"/>
          <w:szCs w:val="24"/>
        </w:rPr>
        <w:t xml:space="preserve"> (priedas).</w:t>
      </w:r>
      <w:r>
        <w:rPr>
          <w:sz w:val="24"/>
          <w:szCs w:val="24"/>
        </w:rPr>
        <w:t>“;</w:t>
      </w:r>
    </w:p>
    <w:p w14:paraId="63B84598" w14:textId="77777777" w:rsidR="00E5117E" w:rsidRPr="00E5117E" w:rsidRDefault="002E5FA7" w:rsidP="001B75BF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pakeičiu</w:t>
      </w:r>
      <w:r w:rsidR="00E5117E">
        <w:rPr>
          <w:sz w:val="24"/>
          <w:szCs w:val="24"/>
        </w:rPr>
        <w:t xml:space="preserve"> priedą ir jį išdėstau nauja redakcija (pridedama). </w:t>
      </w:r>
    </w:p>
    <w:p w14:paraId="2F52B608" w14:textId="77777777" w:rsidR="003A3546" w:rsidRDefault="003A3546" w:rsidP="003A3546">
      <w:pPr>
        <w:jc w:val="both"/>
        <w:rPr>
          <w:sz w:val="24"/>
          <w:szCs w:val="24"/>
        </w:rPr>
      </w:pPr>
    </w:p>
    <w:p w14:paraId="131E1445" w14:textId="77777777" w:rsidR="00E5117E" w:rsidRPr="003A3546" w:rsidRDefault="00E5117E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9284C81" w14:textId="77777777" w:rsidTr="003A3546">
        <w:tc>
          <w:tcPr>
            <w:tcW w:w="4927" w:type="dxa"/>
          </w:tcPr>
          <w:p w14:paraId="03FC59DC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031008A5" w14:textId="77777777" w:rsidR="003A3546" w:rsidRPr="003A3546" w:rsidRDefault="0080568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3A0BAAF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CA97AE6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CDCAEDC" w14:textId="77777777" w:rsidR="003A3546" w:rsidRDefault="003A3546" w:rsidP="003A3546">
      <w:pPr>
        <w:jc w:val="both"/>
        <w:rPr>
          <w:sz w:val="24"/>
          <w:szCs w:val="24"/>
        </w:rPr>
      </w:pPr>
    </w:p>
    <w:p w14:paraId="792CF793" w14:textId="487BA713" w:rsidR="00E337B6" w:rsidRDefault="00E337B6" w:rsidP="003A3546">
      <w:pPr>
        <w:jc w:val="both"/>
        <w:rPr>
          <w:sz w:val="24"/>
          <w:szCs w:val="24"/>
        </w:rPr>
      </w:pPr>
    </w:p>
    <w:p w14:paraId="4D22B172" w14:textId="199AFE33" w:rsidR="002E5FA7" w:rsidRDefault="002E5FA7" w:rsidP="003A3546">
      <w:pPr>
        <w:jc w:val="both"/>
        <w:rPr>
          <w:sz w:val="24"/>
          <w:szCs w:val="24"/>
        </w:rPr>
      </w:pPr>
    </w:p>
    <w:p w14:paraId="6A16BC59" w14:textId="054489A9" w:rsidR="003F18AD" w:rsidRDefault="003F18AD" w:rsidP="003A3546">
      <w:pPr>
        <w:jc w:val="both"/>
        <w:rPr>
          <w:sz w:val="24"/>
          <w:szCs w:val="24"/>
        </w:rPr>
      </w:pPr>
    </w:p>
    <w:p w14:paraId="3161DE61" w14:textId="129CFBBE" w:rsidR="003F18AD" w:rsidRDefault="003F18AD" w:rsidP="003A3546">
      <w:pPr>
        <w:jc w:val="both"/>
        <w:rPr>
          <w:sz w:val="24"/>
          <w:szCs w:val="24"/>
        </w:rPr>
      </w:pPr>
    </w:p>
    <w:p w14:paraId="53E5872D" w14:textId="19F929F3" w:rsidR="003F18AD" w:rsidRDefault="003F18AD" w:rsidP="003A3546">
      <w:pPr>
        <w:jc w:val="both"/>
        <w:rPr>
          <w:sz w:val="24"/>
          <w:szCs w:val="24"/>
        </w:rPr>
      </w:pPr>
    </w:p>
    <w:p w14:paraId="672E33E6" w14:textId="7289F84F" w:rsidR="003F18AD" w:rsidRDefault="003F18AD" w:rsidP="003A3546">
      <w:pPr>
        <w:jc w:val="both"/>
        <w:rPr>
          <w:sz w:val="24"/>
          <w:szCs w:val="24"/>
        </w:rPr>
      </w:pPr>
    </w:p>
    <w:p w14:paraId="46FE43BF" w14:textId="77777777" w:rsidR="002E5FA7" w:rsidRDefault="002E5FA7" w:rsidP="003A3546">
      <w:pPr>
        <w:jc w:val="both"/>
        <w:rPr>
          <w:sz w:val="24"/>
          <w:szCs w:val="24"/>
        </w:rPr>
      </w:pPr>
    </w:p>
    <w:p w14:paraId="12EE35FA" w14:textId="77777777" w:rsidR="00AD2EE1" w:rsidRDefault="006C68AF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57998525" w14:textId="77777777" w:rsidR="005A3D21" w:rsidRDefault="002E5FA7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vyriausioji</w:t>
      </w:r>
      <w:r w:rsidR="0080568E">
        <w:rPr>
          <w:sz w:val="24"/>
          <w:szCs w:val="24"/>
        </w:rPr>
        <w:t xml:space="preserve"> specialistė</w:t>
      </w:r>
    </w:p>
    <w:p w14:paraId="3795C7AA" w14:textId="77777777" w:rsidR="005A3D21" w:rsidRDefault="005A3D21" w:rsidP="003A3546">
      <w:pPr>
        <w:jc w:val="both"/>
        <w:rPr>
          <w:sz w:val="24"/>
          <w:szCs w:val="24"/>
        </w:rPr>
      </w:pPr>
    </w:p>
    <w:p w14:paraId="08199BD4" w14:textId="5A8A5B69" w:rsidR="00071EBB" w:rsidRPr="00D16BEC" w:rsidRDefault="0080568E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Kristina Skiotytė</w:t>
      </w:r>
      <w:r w:rsidR="003F18AD">
        <w:rPr>
          <w:sz w:val="24"/>
          <w:szCs w:val="24"/>
        </w:rPr>
        <w:t xml:space="preserve"> -Radienė</w:t>
      </w:r>
      <w:r w:rsidR="00071EBB" w:rsidRPr="00D16BEC">
        <w:rPr>
          <w:sz w:val="24"/>
          <w:szCs w:val="24"/>
        </w:rPr>
        <w:t xml:space="preserve">, tel. 39 </w:t>
      </w:r>
      <w:r>
        <w:rPr>
          <w:sz w:val="24"/>
          <w:szCs w:val="24"/>
        </w:rPr>
        <w:t>61 73</w:t>
      </w:r>
    </w:p>
    <w:p w14:paraId="597BCA0A" w14:textId="336407ED" w:rsidR="00E7342D" w:rsidRPr="003A3546" w:rsidRDefault="00AB0EDA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2018-08-13</w:t>
      </w:r>
    </w:p>
    <w:sectPr w:rsidR="00E7342D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AF6CE" w14:textId="77777777" w:rsidR="00B7644E" w:rsidRDefault="00B7644E" w:rsidP="00F41647">
      <w:r>
        <w:separator/>
      </w:r>
    </w:p>
  </w:endnote>
  <w:endnote w:type="continuationSeparator" w:id="0">
    <w:p w14:paraId="00FB4017" w14:textId="77777777" w:rsidR="00B7644E" w:rsidRDefault="00B76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A22E5" w14:textId="77777777" w:rsidR="00B7644E" w:rsidRDefault="00B7644E" w:rsidP="00F41647">
      <w:r>
        <w:separator/>
      </w:r>
    </w:p>
  </w:footnote>
  <w:footnote w:type="continuationSeparator" w:id="0">
    <w:p w14:paraId="4D612A11" w14:textId="77777777" w:rsidR="00B7644E" w:rsidRDefault="00B7644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58AD38" w14:textId="155B2338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AB0EDA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2FA1DEE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1675"/>
    <w:multiLevelType w:val="multilevel"/>
    <w:tmpl w:val="295C21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ED8"/>
    <w:rsid w:val="00024730"/>
    <w:rsid w:val="0003713D"/>
    <w:rsid w:val="00071EBB"/>
    <w:rsid w:val="000944BF"/>
    <w:rsid w:val="000E6C34"/>
    <w:rsid w:val="00105C92"/>
    <w:rsid w:val="001444C8"/>
    <w:rsid w:val="001456CE"/>
    <w:rsid w:val="00163473"/>
    <w:rsid w:val="001B01B1"/>
    <w:rsid w:val="001B75BF"/>
    <w:rsid w:val="001D1AE7"/>
    <w:rsid w:val="001E29C5"/>
    <w:rsid w:val="001E4672"/>
    <w:rsid w:val="001F1901"/>
    <w:rsid w:val="00216FB9"/>
    <w:rsid w:val="00237B69"/>
    <w:rsid w:val="00242B88"/>
    <w:rsid w:val="00276B28"/>
    <w:rsid w:val="00291226"/>
    <w:rsid w:val="002E5FA7"/>
    <w:rsid w:val="002F5E80"/>
    <w:rsid w:val="00324750"/>
    <w:rsid w:val="00347F54"/>
    <w:rsid w:val="00384543"/>
    <w:rsid w:val="003A3546"/>
    <w:rsid w:val="003B6B55"/>
    <w:rsid w:val="003C09F9"/>
    <w:rsid w:val="003E5D65"/>
    <w:rsid w:val="003E603A"/>
    <w:rsid w:val="003F18AD"/>
    <w:rsid w:val="00405B54"/>
    <w:rsid w:val="00433CCC"/>
    <w:rsid w:val="00445CA9"/>
    <w:rsid w:val="004545AD"/>
    <w:rsid w:val="00472954"/>
    <w:rsid w:val="00474048"/>
    <w:rsid w:val="004B4EE5"/>
    <w:rsid w:val="004D1938"/>
    <w:rsid w:val="004E5DD8"/>
    <w:rsid w:val="00524DA3"/>
    <w:rsid w:val="00576CF7"/>
    <w:rsid w:val="005A3D21"/>
    <w:rsid w:val="005C29DF"/>
    <w:rsid w:val="005C73A8"/>
    <w:rsid w:val="005D5A47"/>
    <w:rsid w:val="005F4E48"/>
    <w:rsid w:val="00606132"/>
    <w:rsid w:val="00611A8A"/>
    <w:rsid w:val="00664949"/>
    <w:rsid w:val="006A09D2"/>
    <w:rsid w:val="006B429F"/>
    <w:rsid w:val="006C68AF"/>
    <w:rsid w:val="006E106A"/>
    <w:rsid w:val="006F416F"/>
    <w:rsid w:val="006F4715"/>
    <w:rsid w:val="00700054"/>
    <w:rsid w:val="00710820"/>
    <w:rsid w:val="00727F11"/>
    <w:rsid w:val="00743CFE"/>
    <w:rsid w:val="007775F7"/>
    <w:rsid w:val="007E0A60"/>
    <w:rsid w:val="007F3146"/>
    <w:rsid w:val="00801E4F"/>
    <w:rsid w:val="0080568E"/>
    <w:rsid w:val="00843972"/>
    <w:rsid w:val="00846CE4"/>
    <w:rsid w:val="008623E9"/>
    <w:rsid w:val="00864F6F"/>
    <w:rsid w:val="008C6BDA"/>
    <w:rsid w:val="008D3E3C"/>
    <w:rsid w:val="008D69DD"/>
    <w:rsid w:val="008E411C"/>
    <w:rsid w:val="008E7D07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B0EDA"/>
    <w:rsid w:val="00AD2EE1"/>
    <w:rsid w:val="00B40258"/>
    <w:rsid w:val="00B5384E"/>
    <w:rsid w:val="00B56379"/>
    <w:rsid w:val="00B7320C"/>
    <w:rsid w:val="00B7644E"/>
    <w:rsid w:val="00B77B8B"/>
    <w:rsid w:val="00B85A95"/>
    <w:rsid w:val="00BB07E2"/>
    <w:rsid w:val="00BB159A"/>
    <w:rsid w:val="00C2654E"/>
    <w:rsid w:val="00C70A51"/>
    <w:rsid w:val="00C73DF4"/>
    <w:rsid w:val="00CA39E5"/>
    <w:rsid w:val="00CA7B58"/>
    <w:rsid w:val="00CB3E22"/>
    <w:rsid w:val="00D03ACA"/>
    <w:rsid w:val="00D55F4F"/>
    <w:rsid w:val="00D81831"/>
    <w:rsid w:val="00DE0BFB"/>
    <w:rsid w:val="00DE28F2"/>
    <w:rsid w:val="00E337B6"/>
    <w:rsid w:val="00E37B92"/>
    <w:rsid w:val="00E42700"/>
    <w:rsid w:val="00E5117E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65033"/>
    <w:rsid w:val="00F71567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C3A"/>
  <w15:docId w15:val="{E38A4A77-4533-4565-8CCD-0F953C7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3B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Kristina Norvile</cp:lastModifiedBy>
  <cp:revision>2</cp:revision>
  <dcterms:created xsi:type="dcterms:W3CDTF">2018-08-21T12:13:00Z</dcterms:created>
  <dcterms:modified xsi:type="dcterms:W3CDTF">2018-08-21T12:13:00Z</dcterms:modified>
</cp:coreProperties>
</file>