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F620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1D0B38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E8549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A51F6E2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B1769">
        <w:rPr>
          <w:b/>
          <w:caps/>
        </w:rPr>
        <w:t>Klaipėdos miesto darnaus judumo plano patvirtinimo</w:t>
      </w:r>
    </w:p>
    <w:p w14:paraId="15791BF0" w14:textId="77777777" w:rsidR="00446AC7" w:rsidRDefault="00446AC7" w:rsidP="003077A5">
      <w:pPr>
        <w:jc w:val="center"/>
      </w:pPr>
    </w:p>
    <w:bookmarkStart w:id="1" w:name="registravimoDataIlga"/>
    <w:p w14:paraId="623185E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T1-193</w:t>
      </w:r>
      <w:bookmarkEnd w:id="2"/>
    </w:p>
    <w:p w14:paraId="20E9CB5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2B0187" w14:textId="77777777" w:rsidR="00446AC7" w:rsidRPr="00062FFE" w:rsidRDefault="00446AC7" w:rsidP="003077A5">
      <w:pPr>
        <w:jc w:val="center"/>
      </w:pPr>
    </w:p>
    <w:p w14:paraId="40E67CF9" w14:textId="77777777" w:rsidR="00446AC7" w:rsidRDefault="00446AC7" w:rsidP="003077A5">
      <w:pPr>
        <w:jc w:val="center"/>
      </w:pPr>
    </w:p>
    <w:p w14:paraId="655529A2" w14:textId="72652475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2A5A9C">
        <w:t xml:space="preserve">Lietuvos Respublikos vietos savivaldos įstatymo 16 straipsnio 4 dalimi, </w:t>
      </w:r>
      <w:r w:rsidR="000222EF">
        <w:t>D</w:t>
      </w:r>
      <w:r w:rsidR="002A5A9C">
        <w:t>arnaus judumo mieste planų rengimo gairių, patvirtintų Lietuvos Respublikos susisiekimo ministro 2015 m. kovo 13 d. įsakymu Nr. 3-108(1</w:t>
      </w:r>
      <w:r w:rsidR="00536102">
        <w:t>.</w:t>
      </w:r>
      <w:r w:rsidR="00AA5D01">
        <w:t>5 E) „Dėl D</w:t>
      </w:r>
      <w:r w:rsidR="002A5A9C">
        <w:t>arnaus judumo mieste plano rengimo gairių patvirtinimo“</w:t>
      </w:r>
      <w:r w:rsidR="00AA5D01">
        <w:t>,</w:t>
      </w:r>
      <w:r w:rsidR="002A5A9C">
        <w:t xml:space="preserve"> 34 punktu ir</w:t>
      </w:r>
      <w:r w:rsidR="00AA5D01">
        <w:t xml:space="preserve"> Lietuvos Respublikos</w:t>
      </w:r>
      <w:r w:rsidR="002A5A9C">
        <w:t xml:space="preserve"> </w:t>
      </w:r>
      <w:r w:rsidR="005856A1">
        <w:t>susisiekimo ministerijos Darnaus judumo mie</w:t>
      </w:r>
      <w:r w:rsidR="000222EF">
        <w:t>s</w:t>
      </w:r>
      <w:r w:rsidR="005856A1">
        <w:t xml:space="preserve">te plano komisijos posėdžio </w:t>
      </w:r>
      <w:r w:rsidR="002D75B9">
        <w:t xml:space="preserve">2018 m. gegužės 24 d. </w:t>
      </w:r>
      <w:r w:rsidR="005856A1">
        <w:t>protokolu Nr. 6-2042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F2B0924" w14:textId="16F93E78" w:rsidR="00446AC7" w:rsidRDefault="008F3EDF" w:rsidP="00EB4B96">
      <w:pPr>
        <w:ind w:left="709"/>
        <w:jc w:val="both"/>
      </w:pPr>
      <w:r>
        <w:t>1.</w:t>
      </w:r>
      <w:r w:rsidR="00A937AF">
        <w:t> </w:t>
      </w:r>
      <w:r w:rsidR="005856A1">
        <w:t>Patvirtinti Klaipėdos miesto darnaus judumo planą (</w:t>
      </w:r>
      <w:r w:rsidR="002D75B9">
        <w:t>pridedama</w:t>
      </w:r>
      <w:r w:rsidR="005856A1">
        <w:t>).</w:t>
      </w:r>
    </w:p>
    <w:p w14:paraId="010A6307" w14:textId="0301527B" w:rsidR="00EB4B96" w:rsidRPr="008203D0" w:rsidRDefault="008F3EDF" w:rsidP="007B7EF1">
      <w:pPr>
        <w:ind w:firstLine="709"/>
        <w:jc w:val="both"/>
      </w:pPr>
      <w:r>
        <w:rPr>
          <w:bCs/>
        </w:rPr>
        <w:t>2.</w:t>
      </w:r>
      <w:r w:rsidR="00A937AF">
        <w:rPr>
          <w:bCs/>
        </w:rPr>
        <w:t> </w:t>
      </w:r>
      <w:r w:rsidR="008C5AB2">
        <w:rPr>
          <w:bCs/>
        </w:rPr>
        <w:t>Skelbti šį sprendimą Teisės aktų registre ir Klaipėdos miesto savivaldybės interneto svetainėje.</w:t>
      </w:r>
    </w:p>
    <w:p w14:paraId="0685B8D2" w14:textId="77777777" w:rsidR="00EB4B96" w:rsidRDefault="00EB4B96" w:rsidP="003077A5">
      <w:pPr>
        <w:jc w:val="both"/>
      </w:pPr>
    </w:p>
    <w:p w14:paraId="5310096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2AAEB31" w14:textId="77777777" w:rsidTr="00165FB0">
        <w:tc>
          <w:tcPr>
            <w:tcW w:w="6629" w:type="dxa"/>
            <w:shd w:val="clear" w:color="auto" w:fill="auto"/>
          </w:tcPr>
          <w:p w14:paraId="2944E9A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3C549BE" w14:textId="77777777" w:rsidR="00BB15A1" w:rsidRDefault="00BB15A1" w:rsidP="00181E3E">
            <w:pPr>
              <w:jc w:val="right"/>
            </w:pPr>
          </w:p>
        </w:tc>
      </w:tr>
    </w:tbl>
    <w:p w14:paraId="020DA998" w14:textId="77777777" w:rsidR="00446AC7" w:rsidRDefault="00446AC7" w:rsidP="003077A5">
      <w:pPr>
        <w:jc w:val="both"/>
      </w:pPr>
    </w:p>
    <w:p w14:paraId="612FEA2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5856A1" w14:paraId="2BC3FEC3" w14:textId="77777777" w:rsidTr="00165FB0">
        <w:tc>
          <w:tcPr>
            <w:tcW w:w="6629" w:type="dxa"/>
            <w:shd w:val="clear" w:color="auto" w:fill="auto"/>
          </w:tcPr>
          <w:p w14:paraId="0637EF3D" w14:textId="77777777" w:rsidR="00BB15A1" w:rsidRDefault="00BB15A1" w:rsidP="005856A1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856A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AE19954" w14:textId="77777777" w:rsidR="00BB15A1" w:rsidRDefault="005856A1" w:rsidP="005856A1">
            <w:pPr>
              <w:jc w:val="right"/>
            </w:pPr>
            <w:r>
              <w:t>Saulius Budinas</w:t>
            </w:r>
          </w:p>
        </w:tc>
      </w:tr>
    </w:tbl>
    <w:p w14:paraId="1911511D" w14:textId="77777777" w:rsidR="00BB15A1" w:rsidRDefault="00BB15A1" w:rsidP="003077A5">
      <w:pPr>
        <w:tabs>
          <w:tab w:val="left" w:pos="7560"/>
        </w:tabs>
        <w:jc w:val="both"/>
      </w:pPr>
    </w:p>
    <w:p w14:paraId="486189F2" w14:textId="77777777" w:rsidR="00446AC7" w:rsidRDefault="00446AC7" w:rsidP="003077A5">
      <w:pPr>
        <w:tabs>
          <w:tab w:val="left" w:pos="7560"/>
        </w:tabs>
        <w:jc w:val="both"/>
      </w:pPr>
    </w:p>
    <w:p w14:paraId="60F5DC88" w14:textId="77777777" w:rsidR="00446AC7" w:rsidRDefault="00446AC7" w:rsidP="003077A5">
      <w:pPr>
        <w:tabs>
          <w:tab w:val="left" w:pos="7560"/>
        </w:tabs>
        <w:jc w:val="both"/>
      </w:pPr>
    </w:p>
    <w:p w14:paraId="531A4285" w14:textId="77777777" w:rsidR="00446AC7" w:rsidRDefault="00446AC7" w:rsidP="003077A5">
      <w:pPr>
        <w:tabs>
          <w:tab w:val="left" w:pos="7560"/>
        </w:tabs>
        <w:jc w:val="both"/>
      </w:pPr>
    </w:p>
    <w:p w14:paraId="3176BE7C" w14:textId="77777777" w:rsidR="00446AC7" w:rsidRDefault="00446AC7" w:rsidP="003077A5">
      <w:pPr>
        <w:jc w:val="both"/>
      </w:pPr>
    </w:p>
    <w:p w14:paraId="3376708B" w14:textId="77777777" w:rsidR="00EB4B96" w:rsidRDefault="00EB4B96" w:rsidP="003077A5">
      <w:pPr>
        <w:jc w:val="both"/>
      </w:pPr>
    </w:p>
    <w:p w14:paraId="61C841A3" w14:textId="77777777" w:rsidR="00EB4B96" w:rsidRDefault="00EB4B96" w:rsidP="003077A5">
      <w:pPr>
        <w:jc w:val="both"/>
      </w:pPr>
    </w:p>
    <w:p w14:paraId="5A8AEC72" w14:textId="77777777" w:rsidR="00EB4B96" w:rsidRDefault="00EB4B96" w:rsidP="003077A5">
      <w:pPr>
        <w:jc w:val="both"/>
      </w:pPr>
    </w:p>
    <w:p w14:paraId="1E9DB047" w14:textId="77777777" w:rsidR="00EB4B96" w:rsidRDefault="00EB4B96" w:rsidP="003077A5">
      <w:pPr>
        <w:jc w:val="both"/>
      </w:pPr>
    </w:p>
    <w:p w14:paraId="2280459F" w14:textId="77777777" w:rsidR="00EB4B96" w:rsidRDefault="00EB4B96" w:rsidP="003077A5">
      <w:pPr>
        <w:jc w:val="both"/>
      </w:pPr>
    </w:p>
    <w:p w14:paraId="2DFBB696" w14:textId="77777777" w:rsidR="00EB4B96" w:rsidRDefault="00EB4B96" w:rsidP="003077A5">
      <w:pPr>
        <w:jc w:val="both"/>
      </w:pPr>
    </w:p>
    <w:p w14:paraId="2C985975" w14:textId="77777777" w:rsidR="00EB4B96" w:rsidRDefault="00EB4B96" w:rsidP="003077A5">
      <w:pPr>
        <w:jc w:val="both"/>
      </w:pPr>
    </w:p>
    <w:p w14:paraId="6BACA37C" w14:textId="77777777" w:rsidR="00EB4B96" w:rsidRDefault="00EB4B96" w:rsidP="003077A5">
      <w:pPr>
        <w:jc w:val="both"/>
      </w:pPr>
    </w:p>
    <w:p w14:paraId="5908BEE9" w14:textId="77777777" w:rsidR="00EB4B96" w:rsidRDefault="00EB4B96" w:rsidP="003077A5">
      <w:pPr>
        <w:jc w:val="both"/>
      </w:pPr>
    </w:p>
    <w:p w14:paraId="3F90DC04" w14:textId="77777777" w:rsidR="00EB4B96" w:rsidRDefault="00EB4B96" w:rsidP="003077A5">
      <w:pPr>
        <w:jc w:val="both"/>
      </w:pPr>
    </w:p>
    <w:p w14:paraId="33556A75" w14:textId="77777777" w:rsidR="00EB4B96" w:rsidRDefault="00EB4B96" w:rsidP="003077A5">
      <w:pPr>
        <w:jc w:val="both"/>
      </w:pPr>
    </w:p>
    <w:p w14:paraId="6EE1DEA5" w14:textId="77777777" w:rsidR="00EB4B96" w:rsidRDefault="00EB4B96" w:rsidP="003077A5">
      <w:pPr>
        <w:jc w:val="both"/>
      </w:pPr>
    </w:p>
    <w:p w14:paraId="6A275F78" w14:textId="77777777" w:rsidR="00C82B36" w:rsidRDefault="00C82B36" w:rsidP="003077A5">
      <w:pPr>
        <w:jc w:val="both"/>
      </w:pPr>
    </w:p>
    <w:p w14:paraId="03865E6E" w14:textId="77777777" w:rsidR="00C82B36" w:rsidRDefault="00C82B36" w:rsidP="003077A5">
      <w:pPr>
        <w:jc w:val="both"/>
      </w:pPr>
    </w:p>
    <w:p w14:paraId="54E161A6" w14:textId="77777777" w:rsidR="000E4491" w:rsidRDefault="000E4491" w:rsidP="003077A5">
      <w:pPr>
        <w:jc w:val="both"/>
      </w:pPr>
    </w:p>
    <w:p w14:paraId="656C0647" w14:textId="77777777" w:rsidR="000E4491" w:rsidRDefault="000E4491" w:rsidP="003077A5">
      <w:pPr>
        <w:jc w:val="both"/>
      </w:pPr>
    </w:p>
    <w:p w14:paraId="7C39BDFC" w14:textId="77777777" w:rsidR="008D749C" w:rsidRDefault="008D749C" w:rsidP="003077A5">
      <w:pPr>
        <w:jc w:val="both"/>
      </w:pPr>
    </w:p>
    <w:p w14:paraId="4E3A77D7" w14:textId="77777777" w:rsidR="008D749C" w:rsidRDefault="008D749C" w:rsidP="003077A5">
      <w:pPr>
        <w:jc w:val="both"/>
      </w:pPr>
    </w:p>
    <w:p w14:paraId="3414405C" w14:textId="77777777" w:rsidR="001853D9" w:rsidRDefault="001853D9" w:rsidP="001853D9">
      <w:pPr>
        <w:jc w:val="both"/>
      </w:pPr>
      <w:r>
        <w:t>Parengė</w:t>
      </w:r>
    </w:p>
    <w:p w14:paraId="07F5C751" w14:textId="0E852328" w:rsidR="001853D9" w:rsidRDefault="002D75B9" w:rsidP="001853D9">
      <w:pPr>
        <w:jc w:val="both"/>
      </w:pPr>
      <w:r>
        <w:t>Urbanistikos skyriaus v</w:t>
      </w:r>
      <w:r w:rsidR="005856A1">
        <w:t>yriausioji specialistė</w:t>
      </w:r>
    </w:p>
    <w:p w14:paraId="7AEC233F" w14:textId="77777777" w:rsidR="001853D9" w:rsidRDefault="001853D9" w:rsidP="001853D9">
      <w:pPr>
        <w:jc w:val="both"/>
      </w:pPr>
    </w:p>
    <w:p w14:paraId="50112A43" w14:textId="77777777" w:rsidR="001853D9" w:rsidRDefault="00E636BB" w:rsidP="001853D9">
      <w:pPr>
        <w:jc w:val="both"/>
      </w:pPr>
      <w:r>
        <w:t>Birutė Lenkauskaitė</w:t>
      </w:r>
      <w:r w:rsidR="001853D9">
        <w:t>, tel. 39 6</w:t>
      </w:r>
      <w:r>
        <w:t>1-63</w:t>
      </w:r>
    </w:p>
    <w:p w14:paraId="3D8F2847" w14:textId="77777777" w:rsidR="00DD6F1A" w:rsidRDefault="00E636BB" w:rsidP="001853D9">
      <w:pPr>
        <w:jc w:val="both"/>
      </w:pPr>
      <w:r>
        <w:t>2018-08-17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E270F" w14:textId="77777777" w:rsidR="00F42A76" w:rsidRDefault="00F42A76">
      <w:r>
        <w:separator/>
      </w:r>
    </w:p>
  </w:endnote>
  <w:endnote w:type="continuationSeparator" w:id="0">
    <w:p w14:paraId="6F6FB9B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F11EE" w14:textId="77777777" w:rsidR="00F42A76" w:rsidRDefault="00F42A76">
      <w:r>
        <w:separator/>
      </w:r>
    </w:p>
  </w:footnote>
  <w:footnote w:type="continuationSeparator" w:id="0">
    <w:p w14:paraId="60E68A9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55A0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DB86A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D83B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22E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A3857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00EE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7C8A5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2EF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5A9C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D75B9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6102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6A1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1C6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1769"/>
    <w:rsid w:val="007B2787"/>
    <w:rsid w:val="007B52A6"/>
    <w:rsid w:val="007B6689"/>
    <w:rsid w:val="007B6732"/>
    <w:rsid w:val="007B6F5B"/>
    <w:rsid w:val="007B7952"/>
    <w:rsid w:val="007B7BCB"/>
    <w:rsid w:val="007B7EF1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AB2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3ED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07722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092E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37AF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D01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1E1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3788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1B52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6BB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06A94"/>
  <w15:docId w15:val="{4D12CD1E-9D54-47D4-88FF-544A1262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2018-09-03T05:25:00Z</dcterms:created>
  <dcterms:modified xsi:type="dcterms:W3CDTF">2018-09-03T05:25:00Z</dcterms:modified>
</cp:coreProperties>
</file>