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940340" w14:textId="77777777" w:rsidR="00446AC7" w:rsidRPr="00CB7939" w:rsidRDefault="00446AC7" w:rsidP="00A56C1A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74D87F1" w14:textId="77777777" w:rsidR="00446AC7" w:rsidRDefault="00446AC7" w:rsidP="00A56C1A">
      <w:pPr>
        <w:keepNext/>
        <w:jc w:val="center"/>
        <w:outlineLvl w:val="1"/>
        <w:rPr>
          <w:b/>
        </w:rPr>
      </w:pPr>
    </w:p>
    <w:p w14:paraId="4464EC49" w14:textId="77777777" w:rsidR="00446AC7" w:rsidRPr="00CB7939" w:rsidRDefault="00446AC7" w:rsidP="00A56C1A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EC98E26" w14:textId="77777777" w:rsidR="00446AC7" w:rsidRPr="001D3C7E" w:rsidRDefault="00446AC7" w:rsidP="00A56C1A">
      <w:pPr>
        <w:jc w:val="center"/>
      </w:pPr>
      <w:r w:rsidRPr="001D3C7E">
        <w:rPr>
          <w:b/>
          <w:caps/>
        </w:rPr>
        <w:t xml:space="preserve">DĖL </w:t>
      </w:r>
      <w:r w:rsidR="00A91376">
        <w:rPr>
          <w:b/>
        </w:rPr>
        <w:t>SAVIVALDYBĖS BŪSTŲ</w:t>
      </w:r>
      <w:r w:rsidR="00E876C0">
        <w:rPr>
          <w:b/>
        </w:rPr>
        <w:t xml:space="preserve"> </w:t>
      </w:r>
      <w:r w:rsidR="00A91376">
        <w:rPr>
          <w:b/>
        </w:rPr>
        <w:t>PARDAVIMO</w:t>
      </w:r>
      <w:r w:rsidR="00370CD8">
        <w:rPr>
          <w:b/>
        </w:rPr>
        <w:t xml:space="preserve"> (N)</w:t>
      </w:r>
    </w:p>
    <w:p w14:paraId="455F3BA5" w14:textId="77777777" w:rsidR="00446AC7" w:rsidRDefault="00446AC7" w:rsidP="00A56C1A">
      <w:pPr>
        <w:jc w:val="center"/>
      </w:pPr>
    </w:p>
    <w:bookmarkStart w:id="1" w:name="registravimoDataIlga"/>
    <w:p w14:paraId="717FFBE2" w14:textId="77777777" w:rsidR="00AC62F1" w:rsidRPr="003C09F9" w:rsidRDefault="00AC62F1" w:rsidP="00A56C1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T1-226</w:t>
      </w:r>
      <w:r>
        <w:rPr>
          <w:noProof/>
        </w:rPr>
        <w:fldChar w:fldCharType="end"/>
      </w:r>
      <w:bookmarkEnd w:id="2"/>
    </w:p>
    <w:p w14:paraId="55EF103A" w14:textId="77777777" w:rsidR="00AC62F1" w:rsidRDefault="00AC62F1" w:rsidP="00A56C1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F4E561D" w14:textId="77777777" w:rsidR="00C2410C" w:rsidRDefault="00C2410C" w:rsidP="00A56C1A">
      <w:pPr>
        <w:contextualSpacing/>
        <w:jc w:val="center"/>
      </w:pPr>
    </w:p>
    <w:p w14:paraId="0B4A7699" w14:textId="77777777" w:rsidR="00AE4D95" w:rsidRDefault="00AE4D95" w:rsidP="00A56C1A">
      <w:pPr>
        <w:contextualSpacing/>
        <w:jc w:val="center"/>
      </w:pPr>
    </w:p>
    <w:p w14:paraId="42B479D0" w14:textId="77777777" w:rsidR="006F6D13" w:rsidRDefault="006F6D13" w:rsidP="006F6D13">
      <w:pPr>
        <w:pStyle w:val="Pavadinimas"/>
        <w:spacing w:after="0"/>
        <w:ind w:firstLine="720"/>
        <w:contextualSpacing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16 straipsnio 2 dalies 26 punktu, Lietuvos Respublikos paramos būstui įsigyti ar išsinuomoti įstatymo 24 straipsnio </w:t>
      </w:r>
      <w:r w:rsidR="00E67C20">
        <w:rPr>
          <w:szCs w:val="24"/>
        </w:rPr>
        <w:t>2 dalies 1,</w:t>
      </w:r>
      <w:r w:rsidR="00051ABB">
        <w:rPr>
          <w:szCs w:val="24"/>
        </w:rPr>
        <w:t xml:space="preserve"> </w:t>
      </w:r>
      <w:r w:rsidR="00EC56D6">
        <w:rPr>
          <w:szCs w:val="24"/>
        </w:rPr>
        <w:t xml:space="preserve">5 </w:t>
      </w:r>
      <w:r w:rsidR="00051ABB">
        <w:rPr>
          <w:szCs w:val="24"/>
        </w:rPr>
        <w:t>punktais ir</w:t>
      </w:r>
      <w:r w:rsidR="00E67C20">
        <w:rPr>
          <w:szCs w:val="24"/>
        </w:rPr>
        <w:t xml:space="preserve"> </w:t>
      </w:r>
      <w:r>
        <w:rPr>
          <w:szCs w:val="24"/>
        </w:rPr>
        <w:t>26 straipsnio 1 dalimi ir Klaipėdos miesto savivaldybės būsto ir pagalbinio ūkio paskirties pastatų pardavimo tvarkos aprašo, patvirtinto Klaipėdos miesto savivaldybės tarybos 2016</w:t>
      </w:r>
      <w:r w:rsidR="00745824">
        <w:rPr>
          <w:szCs w:val="24"/>
        </w:rPr>
        <w:t> </w:t>
      </w:r>
      <w:r>
        <w:rPr>
          <w:szCs w:val="24"/>
        </w:rPr>
        <w:t>m. gruodžio 22 d. sprendimu Nr. T2-304 „Dėl Klaipėdos miesto savivaldybės būsto ir pagalbinio ūkio paskirties pastatų pardavimo tvarkos aprašo patvirtinimo“, 16.6</w:t>
      </w:r>
      <w:r w:rsidR="0024354D">
        <w:rPr>
          <w:szCs w:val="24"/>
        </w:rPr>
        <w:t> </w:t>
      </w:r>
      <w:r>
        <w:rPr>
          <w:szCs w:val="24"/>
        </w:rPr>
        <w:t xml:space="preserve">papunkčiu,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14:paraId="20B1FD2D" w14:textId="77777777" w:rsidR="006F6D13" w:rsidRDefault="006F6D13" w:rsidP="006F6D13">
      <w:pPr>
        <w:pStyle w:val="Pavadinimas"/>
        <w:spacing w:after="0"/>
        <w:ind w:firstLine="720"/>
        <w:contextualSpacing/>
        <w:jc w:val="both"/>
      </w:pPr>
      <w:r>
        <w:t>Parduoti savivaldybei</w:t>
      </w:r>
      <w:r w:rsidR="00666954">
        <w:t xml:space="preserve"> nuosavybės teise priklausančius būstus</w:t>
      </w:r>
      <w:r w:rsidR="00297603">
        <w:t>:</w:t>
      </w:r>
      <w:r w:rsidR="00EC56D6">
        <w:t xml:space="preserve"> </w:t>
      </w:r>
    </w:p>
    <w:p w14:paraId="674A6E4D" w14:textId="77777777" w:rsidR="00E67C20" w:rsidRPr="00297603" w:rsidRDefault="00013FD6" w:rsidP="00E67C20">
      <w:pPr>
        <w:pStyle w:val="Pavadinimas"/>
        <w:ind w:firstLine="720"/>
        <w:contextualSpacing/>
        <w:jc w:val="both"/>
        <w:rPr>
          <w:szCs w:val="24"/>
        </w:rPr>
      </w:pPr>
      <w:r w:rsidRPr="00297603">
        <w:t>1.</w:t>
      </w:r>
      <w:r w:rsidR="001F6181" w:rsidRPr="00297603">
        <w:t> </w:t>
      </w:r>
      <w:r w:rsidR="00AA42D9">
        <w:t>L. V.</w:t>
      </w:r>
      <w:r w:rsidR="00E67C20" w:rsidRPr="00297603">
        <w:t xml:space="preserve">, </w:t>
      </w:r>
      <w:r w:rsidR="00AA42D9">
        <w:rPr>
          <w:szCs w:val="24"/>
          <w:lang w:bidi="he-IL"/>
        </w:rPr>
        <w:t>(</w:t>
      </w:r>
      <w:r w:rsidR="00AA42D9" w:rsidRPr="00AA42D9">
        <w:rPr>
          <w:i/>
          <w:szCs w:val="24"/>
          <w:lang w:bidi="he-IL"/>
        </w:rPr>
        <w:t>duomenys neskelbtini</w:t>
      </w:r>
      <w:r w:rsidR="00AA42D9">
        <w:rPr>
          <w:szCs w:val="24"/>
          <w:lang w:bidi="he-IL"/>
        </w:rPr>
        <w:t>)</w:t>
      </w:r>
      <w:r w:rsidR="00E67C20" w:rsidRPr="00297603">
        <w:rPr>
          <w:szCs w:val="24"/>
          <w:lang w:bidi="he-IL"/>
        </w:rPr>
        <w:t xml:space="preserve">, Klaipėda, 27,18 kv. metro ploto su bendro naudojimo patalpomis būstas, </w:t>
      </w:r>
      <w:r w:rsidR="00E67C20" w:rsidRPr="00297603">
        <w:rPr>
          <w:rStyle w:val="Grietas"/>
          <w:b w:val="0"/>
        </w:rPr>
        <w:t>unikalus Nr.</w:t>
      </w:r>
      <w:r w:rsidR="00AA42D9" w:rsidRPr="00AA42D9">
        <w:rPr>
          <w:szCs w:val="24"/>
          <w:lang w:bidi="he-IL"/>
        </w:rPr>
        <w:t xml:space="preserve"> </w:t>
      </w:r>
      <w:r w:rsidR="00AA42D9">
        <w:rPr>
          <w:szCs w:val="24"/>
          <w:lang w:bidi="he-IL"/>
        </w:rPr>
        <w:t>(</w:t>
      </w:r>
      <w:r w:rsidR="00AA42D9" w:rsidRPr="00AA42D9">
        <w:rPr>
          <w:i/>
          <w:szCs w:val="24"/>
          <w:lang w:bidi="he-IL"/>
        </w:rPr>
        <w:t>duomenys neskelbtini</w:t>
      </w:r>
      <w:r w:rsidR="00AA42D9">
        <w:rPr>
          <w:szCs w:val="24"/>
          <w:lang w:bidi="he-IL"/>
        </w:rPr>
        <w:t>)</w:t>
      </w:r>
      <w:r w:rsidR="00E67C20" w:rsidRPr="00297603">
        <w:rPr>
          <w:rStyle w:val="Grietas"/>
          <w:b w:val="0"/>
        </w:rPr>
        <w:t>, statybos metai – 1928.</w:t>
      </w:r>
      <w:r w:rsidR="00E67C20" w:rsidRPr="005214DE">
        <w:rPr>
          <w:rStyle w:val="Grietas"/>
          <w:b w:val="0"/>
        </w:rPr>
        <w:t xml:space="preserve"> </w:t>
      </w:r>
      <w:r w:rsidR="00E67C20" w:rsidRPr="00297603">
        <w:rPr>
          <w:szCs w:val="24"/>
        </w:rPr>
        <w:t>Kaina – 16 378,00 Eur (šešiolika tūkstančių trys šimtai septyniasdešimt aštuoni eurai 00 ct), iš jų 78,00 Eur (septyniasdešimt aštuoni eurai 00 ct) – už būsto vertės nustatymą;</w:t>
      </w:r>
    </w:p>
    <w:p w14:paraId="2D7680B3" w14:textId="77777777" w:rsidR="00E67C20" w:rsidRPr="00297603" w:rsidRDefault="00AA42D9" w:rsidP="00E67C20">
      <w:pPr>
        <w:pStyle w:val="Pavadinimas"/>
        <w:ind w:firstLine="720"/>
        <w:contextualSpacing/>
        <w:jc w:val="both"/>
        <w:rPr>
          <w:szCs w:val="24"/>
        </w:rPr>
      </w:pPr>
      <w:r>
        <w:rPr>
          <w:szCs w:val="24"/>
        </w:rPr>
        <w:t>2.</w:t>
      </w:r>
      <w:r w:rsidR="005214DE">
        <w:rPr>
          <w:szCs w:val="24"/>
        </w:rPr>
        <w:t> </w:t>
      </w:r>
      <w:r>
        <w:rPr>
          <w:szCs w:val="24"/>
        </w:rPr>
        <w:t>S. R.</w:t>
      </w:r>
      <w:r w:rsidR="00E67C20" w:rsidRPr="00297603">
        <w:rPr>
          <w:szCs w:val="24"/>
        </w:rPr>
        <w:t xml:space="preserve">, </w:t>
      </w:r>
      <w:r>
        <w:rPr>
          <w:szCs w:val="24"/>
          <w:lang w:bidi="he-IL"/>
        </w:rPr>
        <w:t>(</w:t>
      </w:r>
      <w:r w:rsidRPr="00AA42D9">
        <w:rPr>
          <w:i/>
          <w:szCs w:val="24"/>
          <w:lang w:bidi="he-IL"/>
        </w:rPr>
        <w:t>duomenys neskelbtini</w:t>
      </w:r>
      <w:r>
        <w:rPr>
          <w:szCs w:val="24"/>
          <w:lang w:bidi="he-IL"/>
        </w:rPr>
        <w:t>)</w:t>
      </w:r>
      <w:r w:rsidR="00E67C20" w:rsidRPr="00297603">
        <w:rPr>
          <w:szCs w:val="24"/>
        </w:rPr>
        <w:t>, Klaipėda, 17,08 kv. metro ploto su bendro naudojimo patalpomis būstas, bendras plotas – 24,37 kv. metro, unikalus Nr. </w:t>
      </w:r>
      <w:r>
        <w:rPr>
          <w:szCs w:val="24"/>
          <w:lang w:bidi="he-IL"/>
        </w:rPr>
        <w:t>(</w:t>
      </w:r>
      <w:r w:rsidRPr="00AA42D9">
        <w:rPr>
          <w:i/>
          <w:szCs w:val="24"/>
          <w:lang w:bidi="he-IL"/>
        </w:rPr>
        <w:t>duomenys neskelbtini</w:t>
      </w:r>
      <w:r>
        <w:rPr>
          <w:szCs w:val="24"/>
          <w:lang w:bidi="he-IL"/>
        </w:rPr>
        <w:t>)</w:t>
      </w:r>
      <w:r w:rsidR="00E67C20" w:rsidRPr="00297603">
        <w:rPr>
          <w:szCs w:val="24"/>
        </w:rPr>
        <w:t>, namo statybos metai – 1973. Kaina – 7 878,00 Eur (septyni tūkstančiai aštuoni šimtai septyniasdešimt aštuoni eurai 00 ct), iš jų 78,00 Eur (septyniasdešimt aštuoni eurai 00 ct) – už būsto vertės nustatymą;</w:t>
      </w:r>
    </w:p>
    <w:p w14:paraId="36342F1D" w14:textId="77777777" w:rsidR="00E67C20" w:rsidRPr="00297603" w:rsidRDefault="00E67C20" w:rsidP="00E67C20">
      <w:pPr>
        <w:pStyle w:val="Pavadinimas"/>
        <w:ind w:firstLine="720"/>
        <w:contextualSpacing/>
        <w:jc w:val="both"/>
        <w:rPr>
          <w:szCs w:val="24"/>
        </w:rPr>
      </w:pPr>
      <w:r w:rsidRPr="00297603">
        <w:rPr>
          <w:szCs w:val="24"/>
          <w:lang w:bidi="he-IL"/>
        </w:rPr>
        <w:t>3.</w:t>
      </w:r>
      <w:r w:rsidR="005214DE">
        <w:t> </w:t>
      </w:r>
      <w:r w:rsidR="007849E9">
        <w:t>V. R.</w:t>
      </w:r>
      <w:r w:rsidRPr="00297603">
        <w:t xml:space="preserve">, </w:t>
      </w:r>
      <w:r w:rsidR="007849E9">
        <w:rPr>
          <w:szCs w:val="24"/>
          <w:lang w:bidi="he-IL"/>
        </w:rPr>
        <w:t>(</w:t>
      </w:r>
      <w:r w:rsidR="007849E9" w:rsidRPr="00AA42D9">
        <w:rPr>
          <w:i/>
          <w:szCs w:val="24"/>
          <w:lang w:bidi="he-IL"/>
        </w:rPr>
        <w:t>duomenys neskelbtini</w:t>
      </w:r>
      <w:r w:rsidR="007849E9">
        <w:rPr>
          <w:szCs w:val="24"/>
          <w:lang w:bidi="he-IL"/>
        </w:rPr>
        <w:t>)</w:t>
      </w:r>
      <w:r w:rsidRPr="00297603">
        <w:rPr>
          <w:szCs w:val="24"/>
        </w:rPr>
        <w:t>, Klaipėda, 45/100 būsto dalies, 20,60 kv. metro ploto, bendras plotas – 45,78 kv. metro, unikalus Nr. </w:t>
      </w:r>
      <w:r w:rsidR="007849E9">
        <w:rPr>
          <w:szCs w:val="24"/>
          <w:lang w:bidi="he-IL"/>
        </w:rPr>
        <w:t>(</w:t>
      </w:r>
      <w:r w:rsidR="007849E9" w:rsidRPr="00AA42D9">
        <w:rPr>
          <w:i/>
          <w:szCs w:val="24"/>
          <w:lang w:bidi="he-IL"/>
        </w:rPr>
        <w:t>duomenys neskelbtini</w:t>
      </w:r>
      <w:r w:rsidR="007849E9">
        <w:rPr>
          <w:szCs w:val="24"/>
          <w:lang w:bidi="he-IL"/>
        </w:rPr>
        <w:t>)</w:t>
      </w:r>
      <w:r w:rsidRPr="00297603">
        <w:rPr>
          <w:szCs w:val="24"/>
        </w:rPr>
        <w:t>, namo statybos metai – 1967. Kaina – 14 078,00 Eur (keturiolika tūkstančių septyniasdešimt aštuoni eurai 00 ct), iš jų 78,00 Eur (septyniasdešimt aštuoni eurai 00 ct) – už būsto vertės nustatymą;</w:t>
      </w:r>
    </w:p>
    <w:p w14:paraId="0B004E72" w14:textId="77777777" w:rsidR="00297603" w:rsidRPr="00297603" w:rsidRDefault="007D6AC2" w:rsidP="00297603">
      <w:pPr>
        <w:pStyle w:val="Pavadinimas"/>
        <w:ind w:firstLine="720"/>
        <w:contextualSpacing/>
        <w:jc w:val="both"/>
        <w:rPr>
          <w:szCs w:val="24"/>
        </w:rPr>
      </w:pPr>
      <w:r>
        <w:rPr>
          <w:szCs w:val="24"/>
          <w:lang w:bidi="he-IL"/>
        </w:rPr>
        <w:t>4.</w:t>
      </w:r>
      <w:r w:rsidR="005214DE">
        <w:rPr>
          <w:szCs w:val="24"/>
          <w:lang w:bidi="he-IL"/>
        </w:rPr>
        <w:t> </w:t>
      </w:r>
      <w:r>
        <w:rPr>
          <w:szCs w:val="24"/>
          <w:lang w:bidi="he-IL"/>
        </w:rPr>
        <w:t>J. G.</w:t>
      </w:r>
      <w:r w:rsidR="00E67C20" w:rsidRPr="00297603">
        <w:rPr>
          <w:szCs w:val="24"/>
          <w:lang w:bidi="he-IL"/>
        </w:rPr>
        <w:t xml:space="preserve">, </w:t>
      </w:r>
      <w:r>
        <w:rPr>
          <w:szCs w:val="24"/>
          <w:lang w:bidi="he-IL"/>
        </w:rPr>
        <w:t>(</w:t>
      </w:r>
      <w:r w:rsidRPr="00AA42D9">
        <w:rPr>
          <w:i/>
          <w:szCs w:val="24"/>
          <w:lang w:bidi="he-IL"/>
        </w:rPr>
        <w:t>duomenys neskelbtini</w:t>
      </w:r>
      <w:r>
        <w:rPr>
          <w:szCs w:val="24"/>
          <w:lang w:bidi="he-IL"/>
        </w:rPr>
        <w:t>)</w:t>
      </w:r>
      <w:r w:rsidR="00E67C20" w:rsidRPr="00297603">
        <w:rPr>
          <w:szCs w:val="24"/>
        </w:rPr>
        <w:t>, Klaipėda, 53/100 būsto dalių, 25,35 kv. metro ploto, bendras plotas – 47,83 kv. metro, unikalus Nr. </w:t>
      </w:r>
      <w:r>
        <w:rPr>
          <w:szCs w:val="24"/>
          <w:lang w:bidi="he-IL"/>
        </w:rPr>
        <w:t>(</w:t>
      </w:r>
      <w:r w:rsidRPr="00AA42D9">
        <w:rPr>
          <w:i/>
          <w:szCs w:val="24"/>
          <w:lang w:bidi="he-IL"/>
        </w:rPr>
        <w:t>duomenys neskelbtini</w:t>
      </w:r>
      <w:r>
        <w:rPr>
          <w:szCs w:val="24"/>
          <w:lang w:bidi="he-IL"/>
        </w:rPr>
        <w:t>)</w:t>
      </w:r>
      <w:r w:rsidR="00E67C20" w:rsidRPr="00297603">
        <w:rPr>
          <w:szCs w:val="24"/>
        </w:rPr>
        <w:t>, namo statybos metai – 1974. Kaina – 16 478,00 Eur (šešiolika tūkstančių keturi šimtai septyniasdešimt aštuoni eurai 00 ct), iš jų 78,00 Eur (septyniasdešimt aštuoni eurai 00 ct) – už būsto vertės nustatymą.</w:t>
      </w:r>
    </w:p>
    <w:p w14:paraId="25CE15E6" w14:textId="77777777" w:rsidR="00A56C1A" w:rsidRPr="00297603" w:rsidRDefault="00331964" w:rsidP="00297603">
      <w:pPr>
        <w:pStyle w:val="Pavadinimas"/>
        <w:ind w:firstLine="720"/>
        <w:contextualSpacing/>
        <w:jc w:val="both"/>
        <w:rPr>
          <w:b/>
          <w:szCs w:val="24"/>
        </w:rPr>
      </w:pPr>
      <w:r>
        <w:t>Šis sprendimas gali būti skundžiamas Lietuvos administracinių ginčų komisijos Klaipėdos apygardos skyriui arba Regionų apygardos administraciniam teismui, skundą (prašymą) paduodant bet kuri</w:t>
      </w:r>
      <w:r w:rsidR="005214DE">
        <w:t>u</w:t>
      </w:r>
      <w:r>
        <w:t>ose šio teismo rūmuose, per vieną mėnesį nuo šio sprendimo įteikimo suinteresuotai šaliai dienos.</w:t>
      </w:r>
    </w:p>
    <w:p w14:paraId="6E2AF204" w14:textId="77777777" w:rsidR="003930C7" w:rsidRDefault="003930C7" w:rsidP="00331964">
      <w:pPr>
        <w:pStyle w:val="Pavadinimas"/>
        <w:ind w:firstLine="720"/>
        <w:contextualSpacing/>
        <w:jc w:val="both"/>
        <w:rPr>
          <w:szCs w:val="24"/>
        </w:rPr>
      </w:pPr>
    </w:p>
    <w:p w14:paraId="00937F04" w14:textId="77777777" w:rsidR="005214DE" w:rsidRPr="00331964" w:rsidRDefault="005214DE" w:rsidP="00331964">
      <w:pPr>
        <w:pStyle w:val="Pavadinimas"/>
        <w:ind w:firstLine="720"/>
        <w:contextualSpacing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83"/>
        <w:gridCol w:w="2455"/>
      </w:tblGrid>
      <w:tr w:rsidR="003930C7" w14:paraId="1D2D16AB" w14:textId="77777777" w:rsidTr="00A33F9D">
        <w:tc>
          <w:tcPr>
            <w:tcW w:w="7183" w:type="dxa"/>
            <w:hideMark/>
          </w:tcPr>
          <w:p w14:paraId="357C5DCC" w14:textId="77777777" w:rsidR="003930C7" w:rsidRDefault="003930C7" w:rsidP="00A33F9D">
            <w:pPr>
              <w:jc w:val="both"/>
            </w:pPr>
            <w:r>
              <w:t xml:space="preserve">Savivaldybės meras </w:t>
            </w:r>
          </w:p>
        </w:tc>
        <w:tc>
          <w:tcPr>
            <w:tcW w:w="2455" w:type="dxa"/>
          </w:tcPr>
          <w:p w14:paraId="7F272E6D" w14:textId="77777777" w:rsidR="003930C7" w:rsidRDefault="003930C7" w:rsidP="00A33F9D">
            <w:pPr>
              <w:ind w:firstLine="709"/>
              <w:jc w:val="right"/>
            </w:pPr>
          </w:p>
        </w:tc>
      </w:tr>
    </w:tbl>
    <w:p w14:paraId="65CB5664" w14:textId="77777777" w:rsidR="00503FFD" w:rsidRDefault="00503FFD" w:rsidP="00A56C1A"/>
    <w:p w14:paraId="44BE23FA" w14:textId="77777777" w:rsidR="00CE3C17" w:rsidRDefault="00CE3C17" w:rsidP="00A56C1A"/>
    <w:tbl>
      <w:tblPr>
        <w:tblW w:w="0" w:type="auto"/>
        <w:tblLook w:val="04A0" w:firstRow="1" w:lastRow="0" w:firstColumn="1" w:lastColumn="0" w:noHBand="0" w:noVBand="1"/>
      </w:tblPr>
      <w:tblGrid>
        <w:gridCol w:w="7151"/>
        <w:gridCol w:w="2487"/>
      </w:tblGrid>
      <w:tr w:rsidR="00503FFD" w14:paraId="08FC533A" w14:textId="77777777" w:rsidTr="00767ABE">
        <w:tc>
          <w:tcPr>
            <w:tcW w:w="7151" w:type="dxa"/>
            <w:hideMark/>
          </w:tcPr>
          <w:p w14:paraId="4D770C01" w14:textId="77777777" w:rsidR="00503FFD" w:rsidRDefault="00503FFD" w:rsidP="00A56C1A">
            <w:pPr>
              <w:jc w:val="both"/>
            </w:pPr>
            <w:r>
              <w:t>Teikėjas – Savivaldybės administracijos direktorius</w:t>
            </w:r>
          </w:p>
        </w:tc>
        <w:tc>
          <w:tcPr>
            <w:tcW w:w="2487" w:type="dxa"/>
            <w:hideMark/>
          </w:tcPr>
          <w:p w14:paraId="6B146890" w14:textId="77777777" w:rsidR="00503FFD" w:rsidRDefault="00503FFD" w:rsidP="00A56C1A">
            <w:pPr>
              <w:ind w:firstLine="709"/>
              <w:jc w:val="right"/>
            </w:pPr>
            <w:r>
              <w:t>Saulius Budinas</w:t>
            </w:r>
          </w:p>
        </w:tc>
      </w:tr>
    </w:tbl>
    <w:p w14:paraId="531195BC" w14:textId="77777777" w:rsidR="00AE4D95" w:rsidRPr="00E24701" w:rsidRDefault="00AE4D95" w:rsidP="00E24701"/>
    <w:p w14:paraId="64AA39F1" w14:textId="77777777" w:rsidR="006719E8" w:rsidRDefault="006719E8" w:rsidP="00E24701"/>
    <w:p w14:paraId="717DBAEC" w14:textId="77777777" w:rsidR="006719E8" w:rsidRDefault="006719E8" w:rsidP="00E24701"/>
    <w:p w14:paraId="7F78F0E8" w14:textId="77777777" w:rsidR="006719E8" w:rsidRDefault="006719E8" w:rsidP="00E24701"/>
    <w:p w14:paraId="5DBEFA2D" w14:textId="77777777" w:rsidR="00E24701" w:rsidRDefault="00E24701" w:rsidP="00E24701">
      <w:pPr>
        <w:jc w:val="both"/>
      </w:pPr>
      <w:r>
        <w:t>Parengė</w:t>
      </w:r>
    </w:p>
    <w:p w14:paraId="029080F8" w14:textId="77777777" w:rsidR="00E24701" w:rsidRDefault="00E24701" w:rsidP="00E24701">
      <w:pPr>
        <w:jc w:val="both"/>
      </w:pPr>
      <w:r>
        <w:t>Turto skyriaus vyresnioji specialistė</w:t>
      </w:r>
    </w:p>
    <w:p w14:paraId="7CB05DCA" w14:textId="77777777" w:rsidR="00E24701" w:rsidRDefault="00E24701" w:rsidP="00E24701">
      <w:pPr>
        <w:jc w:val="both"/>
      </w:pPr>
    </w:p>
    <w:p w14:paraId="150B1B54" w14:textId="77777777" w:rsidR="00E24701" w:rsidRDefault="00E24701" w:rsidP="00E24701">
      <w:pPr>
        <w:jc w:val="both"/>
      </w:pPr>
      <w:r>
        <w:t>Olga Valantiejienė, tel. 39 60 49</w:t>
      </w:r>
    </w:p>
    <w:p w14:paraId="6624232E" w14:textId="77777777" w:rsidR="00DD6F1A" w:rsidRPr="00E24701" w:rsidRDefault="00297603" w:rsidP="00AE4D95">
      <w:pPr>
        <w:jc w:val="both"/>
      </w:pPr>
      <w:r>
        <w:t>2018-09-14</w:t>
      </w:r>
    </w:p>
    <w:sectPr w:rsidR="00DD6F1A" w:rsidRPr="00E24701" w:rsidSect="00AE4D9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9B473" w14:textId="77777777" w:rsidR="007C31ED" w:rsidRDefault="007C31ED">
      <w:r>
        <w:separator/>
      </w:r>
    </w:p>
  </w:endnote>
  <w:endnote w:type="continuationSeparator" w:id="0">
    <w:p w14:paraId="4E867C76" w14:textId="77777777" w:rsidR="007C31ED" w:rsidRDefault="007C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D523F" w14:textId="77777777" w:rsidR="007C31ED" w:rsidRDefault="007C31ED">
      <w:r>
        <w:separator/>
      </w:r>
    </w:p>
  </w:footnote>
  <w:footnote w:type="continuationSeparator" w:id="0">
    <w:p w14:paraId="40A3EE35" w14:textId="77777777" w:rsidR="007C31ED" w:rsidRDefault="007C3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7C2D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4ABEB5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EEAF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214D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5A8C832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7E99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CEA627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3EBF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3FD6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4FB"/>
    <w:rsid w:val="00035558"/>
    <w:rsid w:val="00035EBB"/>
    <w:rsid w:val="00035F63"/>
    <w:rsid w:val="00037FBA"/>
    <w:rsid w:val="0004035F"/>
    <w:rsid w:val="00040BC8"/>
    <w:rsid w:val="000433AA"/>
    <w:rsid w:val="00044234"/>
    <w:rsid w:val="000447B0"/>
    <w:rsid w:val="000468B9"/>
    <w:rsid w:val="00047B61"/>
    <w:rsid w:val="00050333"/>
    <w:rsid w:val="00050432"/>
    <w:rsid w:val="00050F35"/>
    <w:rsid w:val="00051214"/>
    <w:rsid w:val="00051541"/>
    <w:rsid w:val="000515DC"/>
    <w:rsid w:val="00051738"/>
    <w:rsid w:val="00051ABB"/>
    <w:rsid w:val="0005512E"/>
    <w:rsid w:val="000576C3"/>
    <w:rsid w:val="0006008D"/>
    <w:rsid w:val="0006137D"/>
    <w:rsid w:val="000622A1"/>
    <w:rsid w:val="0006262B"/>
    <w:rsid w:val="00062EDA"/>
    <w:rsid w:val="00062FFE"/>
    <w:rsid w:val="00064D91"/>
    <w:rsid w:val="00065A62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D85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382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C07"/>
    <w:rsid w:val="000F5EE1"/>
    <w:rsid w:val="00100183"/>
    <w:rsid w:val="00100597"/>
    <w:rsid w:val="001007FF"/>
    <w:rsid w:val="00102CE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3922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55A8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3E0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77655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18E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ED7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E8E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E89"/>
    <w:rsid w:val="001D7923"/>
    <w:rsid w:val="001D7D4A"/>
    <w:rsid w:val="001E01BF"/>
    <w:rsid w:val="001E1ED7"/>
    <w:rsid w:val="001E1F46"/>
    <w:rsid w:val="001E2973"/>
    <w:rsid w:val="001E3614"/>
    <w:rsid w:val="001E3AB1"/>
    <w:rsid w:val="001E3CF6"/>
    <w:rsid w:val="001E4977"/>
    <w:rsid w:val="001E5431"/>
    <w:rsid w:val="001E6919"/>
    <w:rsid w:val="001E71FF"/>
    <w:rsid w:val="001E7591"/>
    <w:rsid w:val="001E781D"/>
    <w:rsid w:val="001F0AFC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181"/>
    <w:rsid w:val="001F670D"/>
    <w:rsid w:val="001F6D84"/>
    <w:rsid w:val="001F7A52"/>
    <w:rsid w:val="002005D6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54D"/>
    <w:rsid w:val="00243789"/>
    <w:rsid w:val="002439D0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2E7A"/>
    <w:rsid w:val="00253137"/>
    <w:rsid w:val="00253796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2D20"/>
    <w:rsid w:val="002734B1"/>
    <w:rsid w:val="002764B2"/>
    <w:rsid w:val="00277CF9"/>
    <w:rsid w:val="00281BB0"/>
    <w:rsid w:val="00281C59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7603"/>
    <w:rsid w:val="002A0E87"/>
    <w:rsid w:val="002A1A07"/>
    <w:rsid w:val="002A2E0B"/>
    <w:rsid w:val="002A3AE7"/>
    <w:rsid w:val="002A3BB0"/>
    <w:rsid w:val="002A5003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50FB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1D83"/>
    <w:rsid w:val="002F2815"/>
    <w:rsid w:val="002F45B2"/>
    <w:rsid w:val="002F4982"/>
    <w:rsid w:val="002F5A40"/>
    <w:rsid w:val="003002F4"/>
    <w:rsid w:val="00300D9B"/>
    <w:rsid w:val="0030148A"/>
    <w:rsid w:val="0030205C"/>
    <w:rsid w:val="00302176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4D6D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3B1"/>
    <w:rsid w:val="00330E7F"/>
    <w:rsid w:val="00331045"/>
    <w:rsid w:val="003318A1"/>
    <w:rsid w:val="00331964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3FCA"/>
    <w:rsid w:val="00344113"/>
    <w:rsid w:val="00345BBF"/>
    <w:rsid w:val="0034613F"/>
    <w:rsid w:val="0035261C"/>
    <w:rsid w:val="00353245"/>
    <w:rsid w:val="00353508"/>
    <w:rsid w:val="00355F0E"/>
    <w:rsid w:val="00356026"/>
    <w:rsid w:val="00356A18"/>
    <w:rsid w:val="00356DB5"/>
    <w:rsid w:val="003570CB"/>
    <w:rsid w:val="00357FC3"/>
    <w:rsid w:val="0036123D"/>
    <w:rsid w:val="003612CF"/>
    <w:rsid w:val="003615DD"/>
    <w:rsid w:val="003622CE"/>
    <w:rsid w:val="003629A6"/>
    <w:rsid w:val="00362F25"/>
    <w:rsid w:val="00363246"/>
    <w:rsid w:val="003636F2"/>
    <w:rsid w:val="00364704"/>
    <w:rsid w:val="00367D0A"/>
    <w:rsid w:val="00370CD8"/>
    <w:rsid w:val="00370D4D"/>
    <w:rsid w:val="0037120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0C5"/>
    <w:rsid w:val="00387588"/>
    <w:rsid w:val="00387D70"/>
    <w:rsid w:val="00390E9E"/>
    <w:rsid w:val="00391880"/>
    <w:rsid w:val="00391C4E"/>
    <w:rsid w:val="003920EA"/>
    <w:rsid w:val="0039282A"/>
    <w:rsid w:val="003930C7"/>
    <w:rsid w:val="00393550"/>
    <w:rsid w:val="00393BEB"/>
    <w:rsid w:val="00395BBA"/>
    <w:rsid w:val="003969C8"/>
    <w:rsid w:val="00397A84"/>
    <w:rsid w:val="003A0818"/>
    <w:rsid w:val="003A0D36"/>
    <w:rsid w:val="003A144F"/>
    <w:rsid w:val="003A15CA"/>
    <w:rsid w:val="003A15D4"/>
    <w:rsid w:val="003A28A2"/>
    <w:rsid w:val="003A2B77"/>
    <w:rsid w:val="003A2F71"/>
    <w:rsid w:val="003A32E8"/>
    <w:rsid w:val="003A3425"/>
    <w:rsid w:val="003A3858"/>
    <w:rsid w:val="003A4716"/>
    <w:rsid w:val="003A54D2"/>
    <w:rsid w:val="003A55E9"/>
    <w:rsid w:val="003A55FA"/>
    <w:rsid w:val="003A5CE2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57BC"/>
    <w:rsid w:val="00400160"/>
    <w:rsid w:val="004012B0"/>
    <w:rsid w:val="0040155A"/>
    <w:rsid w:val="00401BCB"/>
    <w:rsid w:val="00403A38"/>
    <w:rsid w:val="00403EEE"/>
    <w:rsid w:val="00404254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17FE4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0E8A"/>
    <w:rsid w:val="004314DD"/>
    <w:rsid w:val="004316EB"/>
    <w:rsid w:val="00432D9B"/>
    <w:rsid w:val="00433C2F"/>
    <w:rsid w:val="00434689"/>
    <w:rsid w:val="004349E4"/>
    <w:rsid w:val="00435799"/>
    <w:rsid w:val="00436764"/>
    <w:rsid w:val="00436C61"/>
    <w:rsid w:val="00437A80"/>
    <w:rsid w:val="00441406"/>
    <w:rsid w:val="00441C44"/>
    <w:rsid w:val="004424A3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CB6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2A3"/>
    <w:rsid w:val="00477D46"/>
    <w:rsid w:val="004800E5"/>
    <w:rsid w:val="00481D5F"/>
    <w:rsid w:val="00482C45"/>
    <w:rsid w:val="004840CE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0F84"/>
    <w:rsid w:val="004A1A24"/>
    <w:rsid w:val="004A2DDB"/>
    <w:rsid w:val="004A4526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A1B"/>
    <w:rsid w:val="004F6D06"/>
    <w:rsid w:val="004F7462"/>
    <w:rsid w:val="005018F3"/>
    <w:rsid w:val="00503FFD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4DE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02B6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3FD"/>
    <w:rsid w:val="00564A4F"/>
    <w:rsid w:val="00565B4A"/>
    <w:rsid w:val="00566CE1"/>
    <w:rsid w:val="00567EC0"/>
    <w:rsid w:val="00572214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0DBA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D36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3D7"/>
    <w:rsid w:val="005E346B"/>
    <w:rsid w:val="005E3778"/>
    <w:rsid w:val="005E3B8C"/>
    <w:rsid w:val="005E43D4"/>
    <w:rsid w:val="005E4A84"/>
    <w:rsid w:val="005E5820"/>
    <w:rsid w:val="005E66D2"/>
    <w:rsid w:val="005E7178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74BE"/>
    <w:rsid w:val="0061130B"/>
    <w:rsid w:val="00611B7B"/>
    <w:rsid w:val="006125AB"/>
    <w:rsid w:val="006142EC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5228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200D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6954"/>
    <w:rsid w:val="006672DC"/>
    <w:rsid w:val="00667354"/>
    <w:rsid w:val="00667E00"/>
    <w:rsid w:val="006719E8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D13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CD5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3AAE"/>
    <w:rsid w:val="007443E5"/>
    <w:rsid w:val="00745824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4455"/>
    <w:rsid w:val="007547E9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67ABE"/>
    <w:rsid w:val="007704DA"/>
    <w:rsid w:val="00770A4D"/>
    <w:rsid w:val="00770B73"/>
    <w:rsid w:val="00770DA9"/>
    <w:rsid w:val="00771799"/>
    <w:rsid w:val="00772212"/>
    <w:rsid w:val="00772428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9E9"/>
    <w:rsid w:val="00785514"/>
    <w:rsid w:val="00785F52"/>
    <w:rsid w:val="007869BD"/>
    <w:rsid w:val="00787112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31ED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6AC2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8C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7B8"/>
    <w:rsid w:val="007F7D3D"/>
    <w:rsid w:val="00800B68"/>
    <w:rsid w:val="00802503"/>
    <w:rsid w:val="00802A36"/>
    <w:rsid w:val="00802B82"/>
    <w:rsid w:val="00803FAC"/>
    <w:rsid w:val="008055D4"/>
    <w:rsid w:val="00806588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299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17C7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6221"/>
    <w:rsid w:val="00876BD8"/>
    <w:rsid w:val="008806F2"/>
    <w:rsid w:val="00880D79"/>
    <w:rsid w:val="00880F67"/>
    <w:rsid w:val="008817C2"/>
    <w:rsid w:val="00881C21"/>
    <w:rsid w:val="0088384F"/>
    <w:rsid w:val="008845AD"/>
    <w:rsid w:val="00884866"/>
    <w:rsid w:val="00885037"/>
    <w:rsid w:val="00885D6C"/>
    <w:rsid w:val="00886A9F"/>
    <w:rsid w:val="008872A5"/>
    <w:rsid w:val="00887409"/>
    <w:rsid w:val="00887E23"/>
    <w:rsid w:val="00890847"/>
    <w:rsid w:val="00891315"/>
    <w:rsid w:val="008913B7"/>
    <w:rsid w:val="008915B7"/>
    <w:rsid w:val="008916F9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3498"/>
    <w:rsid w:val="008B6981"/>
    <w:rsid w:val="008B710C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144"/>
    <w:rsid w:val="00941A1F"/>
    <w:rsid w:val="00941BC8"/>
    <w:rsid w:val="00941FE1"/>
    <w:rsid w:val="00942341"/>
    <w:rsid w:val="009425B2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68E5"/>
    <w:rsid w:val="00982A88"/>
    <w:rsid w:val="009830E9"/>
    <w:rsid w:val="00985693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2D1D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CC6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977"/>
    <w:rsid w:val="00A02062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1CF4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6C1A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3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42D9"/>
    <w:rsid w:val="00AA7F07"/>
    <w:rsid w:val="00AB0003"/>
    <w:rsid w:val="00AB025C"/>
    <w:rsid w:val="00AB03E2"/>
    <w:rsid w:val="00AB09C6"/>
    <w:rsid w:val="00AB0EB6"/>
    <w:rsid w:val="00AB2191"/>
    <w:rsid w:val="00AB3501"/>
    <w:rsid w:val="00AB36F4"/>
    <w:rsid w:val="00AB3FF4"/>
    <w:rsid w:val="00AB5E1B"/>
    <w:rsid w:val="00AB7289"/>
    <w:rsid w:val="00AC072B"/>
    <w:rsid w:val="00AC0837"/>
    <w:rsid w:val="00AC09B9"/>
    <w:rsid w:val="00AC1EAC"/>
    <w:rsid w:val="00AC244B"/>
    <w:rsid w:val="00AC24DA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280F"/>
    <w:rsid w:val="00AE405F"/>
    <w:rsid w:val="00AE4651"/>
    <w:rsid w:val="00AE4D95"/>
    <w:rsid w:val="00AE59E5"/>
    <w:rsid w:val="00AE5A53"/>
    <w:rsid w:val="00AE661D"/>
    <w:rsid w:val="00AE66B5"/>
    <w:rsid w:val="00AE71FE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4D2C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52BC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13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0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1C22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476"/>
    <w:rsid w:val="00C1539C"/>
    <w:rsid w:val="00C1753F"/>
    <w:rsid w:val="00C17808"/>
    <w:rsid w:val="00C17B97"/>
    <w:rsid w:val="00C20007"/>
    <w:rsid w:val="00C203BF"/>
    <w:rsid w:val="00C20A69"/>
    <w:rsid w:val="00C21715"/>
    <w:rsid w:val="00C227EE"/>
    <w:rsid w:val="00C23DFA"/>
    <w:rsid w:val="00C23FE3"/>
    <w:rsid w:val="00C2410C"/>
    <w:rsid w:val="00C241CD"/>
    <w:rsid w:val="00C24C5F"/>
    <w:rsid w:val="00C251D2"/>
    <w:rsid w:val="00C25379"/>
    <w:rsid w:val="00C27241"/>
    <w:rsid w:val="00C27473"/>
    <w:rsid w:val="00C27AFB"/>
    <w:rsid w:val="00C27C35"/>
    <w:rsid w:val="00C3036E"/>
    <w:rsid w:val="00C3163A"/>
    <w:rsid w:val="00C319F3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4D22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37D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870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4607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9A4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AD3"/>
    <w:rsid w:val="00CE3C17"/>
    <w:rsid w:val="00CE4498"/>
    <w:rsid w:val="00CE51F4"/>
    <w:rsid w:val="00CE55CF"/>
    <w:rsid w:val="00CE65C0"/>
    <w:rsid w:val="00CE7CE4"/>
    <w:rsid w:val="00CF4356"/>
    <w:rsid w:val="00CF609C"/>
    <w:rsid w:val="00CF67FB"/>
    <w:rsid w:val="00D004A9"/>
    <w:rsid w:val="00D007A4"/>
    <w:rsid w:val="00D00A3C"/>
    <w:rsid w:val="00D02310"/>
    <w:rsid w:val="00D0360C"/>
    <w:rsid w:val="00D03E00"/>
    <w:rsid w:val="00D071D9"/>
    <w:rsid w:val="00D145D7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5EA8"/>
    <w:rsid w:val="00D262FF"/>
    <w:rsid w:val="00D2670B"/>
    <w:rsid w:val="00D26C39"/>
    <w:rsid w:val="00D272C3"/>
    <w:rsid w:val="00D27978"/>
    <w:rsid w:val="00D27B4E"/>
    <w:rsid w:val="00D27F87"/>
    <w:rsid w:val="00D3083E"/>
    <w:rsid w:val="00D311FE"/>
    <w:rsid w:val="00D31B6A"/>
    <w:rsid w:val="00D32569"/>
    <w:rsid w:val="00D3266D"/>
    <w:rsid w:val="00D32C97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32BB"/>
    <w:rsid w:val="00D4495C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6E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4C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66E"/>
    <w:rsid w:val="00DB072D"/>
    <w:rsid w:val="00DB0D8A"/>
    <w:rsid w:val="00DB1935"/>
    <w:rsid w:val="00DB2CBF"/>
    <w:rsid w:val="00DB4125"/>
    <w:rsid w:val="00DB450E"/>
    <w:rsid w:val="00DB4521"/>
    <w:rsid w:val="00DC0BC1"/>
    <w:rsid w:val="00DC19D5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4701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2D70"/>
    <w:rsid w:val="00E34393"/>
    <w:rsid w:val="00E368A6"/>
    <w:rsid w:val="00E37433"/>
    <w:rsid w:val="00E432C0"/>
    <w:rsid w:val="00E4366C"/>
    <w:rsid w:val="00E447D3"/>
    <w:rsid w:val="00E44D41"/>
    <w:rsid w:val="00E458E0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67C20"/>
    <w:rsid w:val="00E70F41"/>
    <w:rsid w:val="00E7283A"/>
    <w:rsid w:val="00E74659"/>
    <w:rsid w:val="00E74733"/>
    <w:rsid w:val="00E74983"/>
    <w:rsid w:val="00E7510C"/>
    <w:rsid w:val="00E7590B"/>
    <w:rsid w:val="00E81CC0"/>
    <w:rsid w:val="00E820DF"/>
    <w:rsid w:val="00E829CE"/>
    <w:rsid w:val="00E84A03"/>
    <w:rsid w:val="00E876C0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6DDA"/>
    <w:rsid w:val="00EA713B"/>
    <w:rsid w:val="00EA7FD0"/>
    <w:rsid w:val="00EB0B31"/>
    <w:rsid w:val="00EB19F7"/>
    <w:rsid w:val="00EB37D9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56D6"/>
    <w:rsid w:val="00EC6311"/>
    <w:rsid w:val="00EC6400"/>
    <w:rsid w:val="00EC6F8C"/>
    <w:rsid w:val="00EC7274"/>
    <w:rsid w:val="00ED01DE"/>
    <w:rsid w:val="00ED103E"/>
    <w:rsid w:val="00ED129E"/>
    <w:rsid w:val="00ED49F6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6BD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185D"/>
    <w:rsid w:val="00F41A2F"/>
    <w:rsid w:val="00F420E0"/>
    <w:rsid w:val="00F42A76"/>
    <w:rsid w:val="00F4455F"/>
    <w:rsid w:val="00F44D5B"/>
    <w:rsid w:val="00F45381"/>
    <w:rsid w:val="00F51F23"/>
    <w:rsid w:val="00F53059"/>
    <w:rsid w:val="00F53E5B"/>
    <w:rsid w:val="00F54198"/>
    <w:rsid w:val="00F54F1A"/>
    <w:rsid w:val="00F54F37"/>
    <w:rsid w:val="00F555ED"/>
    <w:rsid w:val="00F5599A"/>
    <w:rsid w:val="00F57268"/>
    <w:rsid w:val="00F57556"/>
    <w:rsid w:val="00F6060E"/>
    <w:rsid w:val="00F61F62"/>
    <w:rsid w:val="00F6297A"/>
    <w:rsid w:val="00F643FC"/>
    <w:rsid w:val="00F65140"/>
    <w:rsid w:val="00F65599"/>
    <w:rsid w:val="00F65705"/>
    <w:rsid w:val="00F664F1"/>
    <w:rsid w:val="00F67256"/>
    <w:rsid w:val="00F67E8A"/>
    <w:rsid w:val="00F70C2F"/>
    <w:rsid w:val="00F71CFB"/>
    <w:rsid w:val="00F73BDB"/>
    <w:rsid w:val="00F7487C"/>
    <w:rsid w:val="00F7503C"/>
    <w:rsid w:val="00F760B0"/>
    <w:rsid w:val="00F76606"/>
    <w:rsid w:val="00F77B4F"/>
    <w:rsid w:val="00F804E2"/>
    <w:rsid w:val="00F80DAF"/>
    <w:rsid w:val="00F82A35"/>
    <w:rsid w:val="00F82CB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0F6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6708"/>
    <w:rsid w:val="00FB7684"/>
    <w:rsid w:val="00FB78B7"/>
    <w:rsid w:val="00FB7DBC"/>
    <w:rsid w:val="00FC0339"/>
    <w:rsid w:val="00FC059E"/>
    <w:rsid w:val="00FC2275"/>
    <w:rsid w:val="00FC23CE"/>
    <w:rsid w:val="00FC291E"/>
    <w:rsid w:val="00FC2D72"/>
    <w:rsid w:val="00FC2EB7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4BA"/>
    <w:rsid w:val="00FE58BC"/>
    <w:rsid w:val="00FE679E"/>
    <w:rsid w:val="00FE6F89"/>
    <w:rsid w:val="00FE78E0"/>
    <w:rsid w:val="00FE7A99"/>
    <w:rsid w:val="00FF0776"/>
    <w:rsid w:val="00FF09D5"/>
    <w:rsid w:val="00FF0F33"/>
    <w:rsid w:val="00FF10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10500EA8"/>
  <w15:docId w15:val="{7F877A0C-E4A3-4B9A-A8CD-A8AB9CC7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uiPriority w:val="99"/>
    <w:qFormat/>
    <w:locked/>
    <w:rsid w:val="00503FFD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503FFD"/>
    <w:rPr>
      <w:sz w:val="24"/>
      <w:lang w:eastAsia="en-US"/>
    </w:rPr>
  </w:style>
  <w:style w:type="character" w:styleId="Emfaz">
    <w:name w:val="Emphasis"/>
    <w:basedOn w:val="Numatytasispastraiposriftas"/>
    <w:uiPriority w:val="20"/>
    <w:qFormat/>
    <w:locked/>
    <w:rsid w:val="00F643FC"/>
    <w:rPr>
      <w:i/>
      <w:iCs/>
    </w:rPr>
  </w:style>
  <w:style w:type="character" w:styleId="Grietas">
    <w:name w:val="Strong"/>
    <w:basedOn w:val="Numatytasispastraiposriftas"/>
    <w:qFormat/>
    <w:locked/>
    <w:rsid w:val="00DC19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8" w:color="960E24"/>
                    <w:bottom w:val="none" w:sz="0" w:space="0" w:color="auto"/>
                    <w:right w:val="none" w:sz="0" w:space="0" w:color="auto"/>
                  </w:divBdr>
                  <w:divsChild>
                    <w:div w:id="206780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2392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G.Vilimaitiene</dc:creator>
  <cp:lastModifiedBy>Virginija Palaimiene</cp:lastModifiedBy>
  <cp:revision>2</cp:revision>
  <cp:lastPrinted>2018-04-27T11:20:00Z</cp:lastPrinted>
  <dcterms:created xsi:type="dcterms:W3CDTF">2018-09-18T13:18:00Z</dcterms:created>
  <dcterms:modified xsi:type="dcterms:W3CDTF">2018-09-18T13:18:00Z</dcterms:modified>
</cp:coreProperties>
</file>