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BAB75B" w14:textId="77777777" w:rsidR="00B02642" w:rsidRPr="00694D01" w:rsidRDefault="00B02642" w:rsidP="00B02642">
      <w:pPr>
        <w:jc w:val="center"/>
        <w:rPr>
          <w:b/>
          <w:sz w:val="24"/>
          <w:szCs w:val="24"/>
        </w:rPr>
      </w:pPr>
      <w:bookmarkStart w:id="0" w:name="_GoBack"/>
      <w:bookmarkEnd w:id="0"/>
      <w:r w:rsidRPr="00694D01">
        <w:rPr>
          <w:b/>
          <w:sz w:val="24"/>
          <w:szCs w:val="24"/>
        </w:rPr>
        <w:t>AIŠKINAMASIS RAŠTAS</w:t>
      </w:r>
    </w:p>
    <w:p w14:paraId="20BAB75C" w14:textId="77777777" w:rsidR="00B02642" w:rsidRPr="00694D01" w:rsidRDefault="00B02642" w:rsidP="00B02642">
      <w:pPr>
        <w:jc w:val="center"/>
        <w:rPr>
          <w:b/>
          <w:sz w:val="24"/>
          <w:szCs w:val="24"/>
        </w:rPr>
      </w:pPr>
      <w:r w:rsidRPr="00694D01">
        <w:rPr>
          <w:b/>
          <w:sz w:val="24"/>
          <w:szCs w:val="24"/>
        </w:rPr>
        <w:t xml:space="preserve">PRIE SAVIVALDYBĖS TARYBOS SPRENDIMO </w:t>
      </w:r>
      <w:r w:rsidRPr="00D83643">
        <w:rPr>
          <w:b/>
          <w:sz w:val="24"/>
          <w:szCs w:val="24"/>
        </w:rPr>
        <w:t>„</w:t>
      </w:r>
      <w:r w:rsidR="005021A9" w:rsidRPr="005021A9">
        <w:rPr>
          <w:b/>
          <w:caps/>
          <w:sz w:val="24"/>
          <w:szCs w:val="24"/>
        </w:rPr>
        <w:t>DĖL NEKILNOJAMOJO TURTO AUKŠTOJI G. 13, KLAIPĖDOJE, PIRKIMO</w:t>
      </w:r>
      <w:r w:rsidRPr="00D83643">
        <w:rPr>
          <w:b/>
          <w:sz w:val="24"/>
          <w:szCs w:val="24"/>
        </w:rPr>
        <w:t>“</w:t>
      </w:r>
      <w:r w:rsidRPr="00694D01">
        <w:rPr>
          <w:b/>
          <w:sz w:val="24"/>
          <w:szCs w:val="24"/>
        </w:rPr>
        <w:t xml:space="preserve"> PROJEKTO</w:t>
      </w:r>
    </w:p>
    <w:p w14:paraId="20BAB75D" w14:textId="77777777" w:rsidR="00B02642" w:rsidRPr="00694D01" w:rsidRDefault="00B02642" w:rsidP="00B02642">
      <w:pPr>
        <w:jc w:val="both"/>
        <w:rPr>
          <w:b/>
          <w:sz w:val="24"/>
          <w:szCs w:val="24"/>
        </w:rPr>
      </w:pPr>
    </w:p>
    <w:p w14:paraId="20BAB75E" w14:textId="77777777" w:rsidR="00B02642" w:rsidRPr="00694D01" w:rsidRDefault="00B02642" w:rsidP="00B02642">
      <w:pPr>
        <w:ind w:firstLine="720"/>
        <w:jc w:val="both"/>
        <w:rPr>
          <w:b/>
          <w:sz w:val="24"/>
          <w:szCs w:val="24"/>
        </w:rPr>
      </w:pPr>
      <w:r w:rsidRPr="00694D01">
        <w:rPr>
          <w:b/>
          <w:sz w:val="24"/>
          <w:szCs w:val="24"/>
        </w:rPr>
        <w:t>1. Sprendimo projekto esmė, tikslai ir uždaviniai.</w:t>
      </w:r>
    </w:p>
    <w:p w14:paraId="20BAB75F" w14:textId="77777777" w:rsidR="00B02642" w:rsidRPr="00D47254" w:rsidRDefault="00B02642" w:rsidP="00B02642">
      <w:pPr>
        <w:ind w:firstLine="720"/>
        <w:jc w:val="both"/>
        <w:rPr>
          <w:sz w:val="24"/>
          <w:szCs w:val="24"/>
        </w:rPr>
      </w:pPr>
      <w:r w:rsidRPr="00694D01">
        <w:rPr>
          <w:sz w:val="24"/>
          <w:szCs w:val="24"/>
        </w:rPr>
        <w:t>Šis Klaipėdos miesto savivaldybės tarybos sprendimo projektas teikiamas, siekiant</w:t>
      </w:r>
      <w:r w:rsidR="003025C3">
        <w:rPr>
          <w:sz w:val="24"/>
          <w:szCs w:val="24"/>
        </w:rPr>
        <w:t xml:space="preserve"> </w:t>
      </w:r>
      <w:r w:rsidR="00D47254" w:rsidRPr="00D47254">
        <w:rPr>
          <w:sz w:val="24"/>
          <w:szCs w:val="24"/>
        </w:rPr>
        <w:t>pripažinti netekusiu galios Klaipėdos miesto savivaldybės tarybos 2017 m. liepos 27 d. sprendimą Nr. T2-188 „Dėl nekilnojamojo turto Aukštoji g. 13, Klaipėdoje, pirkimo“</w:t>
      </w:r>
      <w:r w:rsidR="00120614">
        <w:rPr>
          <w:sz w:val="24"/>
          <w:szCs w:val="24"/>
        </w:rPr>
        <w:t xml:space="preserve"> (toliau – Sprendimas)</w:t>
      </w:r>
      <w:r w:rsidR="0059301C" w:rsidRPr="00D47254">
        <w:rPr>
          <w:sz w:val="24"/>
          <w:szCs w:val="24"/>
        </w:rPr>
        <w:t>.</w:t>
      </w:r>
    </w:p>
    <w:p w14:paraId="20BAB760" w14:textId="77777777" w:rsidR="009C673A" w:rsidRDefault="00B02642" w:rsidP="009C673A">
      <w:pPr>
        <w:ind w:firstLine="720"/>
        <w:jc w:val="both"/>
        <w:rPr>
          <w:b/>
          <w:sz w:val="24"/>
          <w:szCs w:val="24"/>
        </w:rPr>
      </w:pPr>
      <w:r w:rsidRPr="00694D01">
        <w:rPr>
          <w:b/>
          <w:sz w:val="24"/>
          <w:szCs w:val="24"/>
        </w:rPr>
        <w:t>2. Projekto rengimo priežastys ir kuo remiantis parengtas sprendimo projektas.</w:t>
      </w:r>
    </w:p>
    <w:p w14:paraId="20BAB761" w14:textId="77777777" w:rsidR="00120614" w:rsidRDefault="00120614" w:rsidP="009C673A">
      <w:pPr>
        <w:ind w:firstLine="720"/>
        <w:jc w:val="both"/>
        <w:rPr>
          <w:sz w:val="24"/>
          <w:szCs w:val="24"/>
        </w:rPr>
      </w:pPr>
      <w:r w:rsidRPr="00D47254">
        <w:rPr>
          <w:sz w:val="24"/>
          <w:szCs w:val="24"/>
        </w:rPr>
        <w:t>Klaipėdos miesto savivaldybė</w:t>
      </w:r>
      <w:r>
        <w:rPr>
          <w:sz w:val="24"/>
          <w:szCs w:val="24"/>
        </w:rPr>
        <w:t>s (toliau – Savivaldybė) taryba S</w:t>
      </w:r>
      <w:r w:rsidRPr="00D47254">
        <w:rPr>
          <w:sz w:val="24"/>
          <w:szCs w:val="24"/>
        </w:rPr>
        <w:t>prendim</w:t>
      </w:r>
      <w:r>
        <w:rPr>
          <w:sz w:val="24"/>
          <w:szCs w:val="24"/>
        </w:rPr>
        <w:t>u</w:t>
      </w:r>
      <w:r w:rsidRPr="00D47254">
        <w:rPr>
          <w:sz w:val="24"/>
          <w:szCs w:val="24"/>
        </w:rPr>
        <w:t xml:space="preserve"> </w:t>
      </w:r>
      <w:r>
        <w:rPr>
          <w:sz w:val="24"/>
          <w:szCs w:val="24"/>
        </w:rPr>
        <w:t xml:space="preserve">pavedė Savivaldybės administracijos direktoriui teisės aktų nustatyta tvarka organizuoti negyvenamosios patalpos – pašto Aukštoji g. 13, Klaipėdoje (unikalus Nr. 2184-7000-2012:0002, bendras plotas 100,29 kv. m.) (toliau – Paštas) pirkimą, parengti ir pasirašyti pirkimo ir pardavimo sutartį, priėmimo ir perdavimo aktą ir kitus dokumentus, susijusius su šio nekilnojamojo turto pirkimu ir teisinės registracijos savivaldybės vardu atlikimu. </w:t>
      </w:r>
    </w:p>
    <w:p w14:paraId="20BAB762" w14:textId="77777777" w:rsidR="00FE432F" w:rsidRDefault="000F77D2" w:rsidP="000F77D2">
      <w:pPr>
        <w:ind w:firstLine="720"/>
        <w:jc w:val="both"/>
        <w:rPr>
          <w:bCs/>
          <w:sz w:val="24"/>
          <w:szCs w:val="24"/>
        </w:rPr>
      </w:pPr>
      <w:r w:rsidRPr="000F77D2">
        <w:rPr>
          <w:sz w:val="24"/>
          <w:szCs w:val="24"/>
        </w:rPr>
        <w:t xml:space="preserve">Siekiant įvykdyti aukščiau nurodytą pavedimą, Savivaldybės administracijos direktoriaus </w:t>
      </w:r>
      <w:r w:rsidRPr="000F77D2">
        <w:rPr>
          <w:bCs/>
          <w:sz w:val="24"/>
          <w:szCs w:val="24"/>
        </w:rPr>
        <w:t xml:space="preserve">2017 m. rugsėjo 18 d. įsakymu Nr. AD2-831„Dėl nekilnojamojo turto Aukštoji g. 13, Klaipėdoje, pirkimo komisijos sudarymo ir pavedimo jai vykdyti turto pirkimą“ </w:t>
      </w:r>
      <w:r>
        <w:rPr>
          <w:bCs/>
          <w:sz w:val="24"/>
          <w:szCs w:val="24"/>
        </w:rPr>
        <w:t xml:space="preserve">buvo </w:t>
      </w:r>
      <w:r w:rsidRPr="000F77D2">
        <w:rPr>
          <w:bCs/>
          <w:sz w:val="24"/>
          <w:szCs w:val="24"/>
        </w:rPr>
        <w:t>sudaryta komisija</w:t>
      </w:r>
      <w:r>
        <w:rPr>
          <w:bCs/>
          <w:sz w:val="24"/>
          <w:szCs w:val="24"/>
        </w:rPr>
        <w:t xml:space="preserve"> (toliau – Komisija) dėl akcinei bendrovei „Lietuvos paštas“</w:t>
      </w:r>
      <w:r w:rsidR="00FE432F">
        <w:rPr>
          <w:bCs/>
          <w:sz w:val="24"/>
          <w:szCs w:val="24"/>
        </w:rPr>
        <w:t xml:space="preserve"> (toliau – Kandidatas)</w:t>
      </w:r>
      <w:r>
        <w:rPr>
          <w:bCs/>
          <w:sz w:val="24"/>
          <w:szCs w:val="24"/>
        </w:rPr>
        <w:t xml:space="preserve"> nuosavybės teise priklausančio Pašto su šiose </w:t>
      </w:r>
      <w:r w:rsidR="00295FB9">
        <w:rPr>
          <w:bCs/>
          <w:sz w:val="24"/>
          <w:szCs w:val="24"/>
        </w:rPr>
        <w:t>patalpose esančiomis meninėmis vertybėmis bei meniniais interjero elementais pirkimo neskelbiamų derybų būdu</w:t>
      </w:r>
      <w:r w:rsidR="00FE432F">
        <w:rPr>
          <w:bCs/>
          <w:sz w:val="24"/>
          <w:szCs w:val="24"/>
        </w:rPr>
        <w:t xml:space="preserve">. </w:t>
      </w:r>
    </w:p>
    <w:p w14:paraId="20BAB763" w14:textId="77777777" w:rsidR="000F3AFC" w:rsidRPr="00686E71" w:rsidRDefault="00FE432F" w:rsidP="00686E71">
      <w:pPr>
        <w:overflowPunct w:val="0"/>
        <w:autoSpaceDE w:val="0"/>
        <w:autoSpaceDN w:val="0"/>
        <w:adjustRightInd w:val="0"/>
        <w:ind w:firstLine="709"/>
        <w:jc w:val="both"/>
        <w:rPr>
          <w:bCs/>
          <w:sz w:val="24"/>
          <w:szCs w:val="24"/>
        </w:rPr>
      </w:pPr>
      <w:r w:rsidRPr="00FE432F">
        <w:rPr>
          <w:bCs/>
          <w:sz w:val="24"/>
          <w:szCs w:val="24"/>
        </w:rPr>
        <w:t xml:space="preserve">Komisija 2017-09-20 išsiuntė Kandidatui siūlymą dalyvauti derybose, </w:t>
      </w:r>
      <w:r>
        <w:rPr>
          <w:bCs/>
          <w:sz w:val="24"/>
          <w:szCs w:val="24"/>
        </w:rPr>
        <w:t xml:space="preserve">pastarajam </w:t>
      </w:r>
      <w:r w:rsidRPr="00DD50BA">
        <w:rPr>
          <w:bCs/>
          <w:sz w:val="24"/>
          <w:szCs w:val="24"/>
        </w:rPr>
        <w:t>nepateikus atsakymo į nurodytą siūlymą, Komisija 2017-10-25 ir 2017-11-28 išsiuntė Kandidatui pakartotinus kvietimus dalyvauti derybose.</w:t>
      </w:r>
      <w:r w:rsidR="000F3AFC">
        <w:rPr>
          <w:bCs/>
          <w:sz w:val="24"/>
          <w:szCs w:val="24"/>
        </w:rPr>
        <w:t xml:space="preserve"> </w:t>
      </w:r>
      <w:r w:rsidR="000F3AFC" w:rsidRPr="000F3AFC">
        <w:rPr>
          <w:bCs/>
          <w:sz w:val="24"/>
          <w:szCs w:val="24"/>
        </w:rPr>
        <w:t xml:space="preserve">2017-12-12 Savivaldybėje gautas Kandidato 2017-12-11 raštas Nr. </w:t>
      </w:r>
      <w:r w:rsidR="001278EF">
        <w:rPr>
          <w:bCs/>
          <w:sz w:val="24"/>
          <w:szCs w:val="24"/>
        </w:rPr>
        <w:br/>
      </w:r>
      <w:r w:rsidR="000F3AFC" w:rsidRPr="000F3AFC">
        <w:rPr>
          <w:bCs/>
          <w:sz w:val="24"/>
          <w:szCs w:val="24"/>
        </w:rPr>
        <w:t>3-7728 „Dėl dalyvavimo derybose“, kuriame pateik</w:t>
      </w:r>
      <w:r w:rsidR="001278EF">
        <w:rPr>
          <w:bCs/>
          <w:sz w:val="24"/>
          <w:szCs w:val="24"/>
        </w:rPr>
        <w:t>tas</w:t>
      </w:r>
      <w:r w:rsidR="000F3AFC" w:rsidRPr="000F3AFC">
        <w:rPr>
          <w:bCs/>
          <w:sz w:val="24"/>
          <w:szCs w:val="24"/>
        </w:rPr>
        <w:t xml:space="preserve"> paaiškinimas, </w:t>
      </w:r>
      <w:r w:rsidR="000F3AFC" w:rsidRPr="000F3AFC">
        <w:rPr>
          <w:sz w:val="24"/>
          <w:szCs w:val="24"/>
        </w:rPr>
        <w:t>nurodant, kad AB „Lietuvos paštas“</w:t>
      </w:r>
      <w:r w:rsidR="006B2766">
        <w:rPr>
          <w:sz w:val="24"/>
          <w:szCs w:val="24"/>
        </w:rPr>
        <w:t xml:space="preserve"> (toliau – Bendrovė)</w:t>
      </w:r>
      <w:r w:rsidR="000F3AFC" w:rsidRPr="000F3AFC">
        <w:rPr>
          <w:sz w:val="24"/>
          <w:szCs w:val="24"/>
        </w:rPr>
        <w:t xml:space="preserve"> neatsisako planų ateityje parduoti Pašto, tačiau dėl užtrukusių derybų, susijusių su turtinių teisių į Pašto patalpose esančių meninių vertybių ir meninių kūrinių perdavimu, negali pateikti visų reikiamų dokumentų laiku. Kandidatas nurodė galimybę visus reikiamus dokumentus pateikti iki 2018 m. sausio 31 d., prašė atsižvelgti ir sudaryti sąlygas dal</w:t>
      </w:r>
      <w:r w:rsidR="001278EF">
        <w:rPr>
          <w:sz w:val="24"/>
          <w:szCs w:val="24"/>
        </w:rPr>
        <w:t xml:space="preserve">yvauti neskelbiamose derybose. </w:t>
      </w:r>
      <w:r w:rsidR="00686E71" w:rsidRPr="00686E71">
        <w:rPr>
          <w:sz w:val="24"/>
          <w:szCs w:val="24"/>
        </w:rPr>
        <w:t>Komisija raštu informavo Kandidatą dėl galimybės dalyvauti neskelbiamose derybose pirkimo ir nurodė paraišką dalyvauti derybose ir kitus reikalingus dokumentus pateikti iki 2018 m. sausio 31 d.</w:t>
      </w:r>
    </w:p>
    <w:p w14:paraId="20BAB764" w14:textId="77777777" w:rsidR="00F10131" w:rsidRDefault="00FE432F" w:rsidP="00916762">
      <w:pPr>
        <w:overflowPunct w:val="0"/>
        <w:autoSpaceDE w:val="0"/>
        <w:autoSpaceDN w:val="0"/>
        <w:adjustRightInd w:val="0"/>
        <w:ind w:firstLine="709"/>
        <w:jc w:val="both"/>
        <w:rPr>
          <w:sz w:val="24"/>
          <w:szCs w:val="24"/>
        </w:rPr>
      </w:pPr>
      <w:r w:rsidRPr="00F10131">
        <w:rPr>
          <w:bCs/>
          <w:sz w:val="24"/>
          <w:szCs w:val="24"/>
        </w:rPr>
        <w:t xml:space="preserve"> </w:t>
      </w:r>
      <w:r w:rsidR="000638DA">
        <w:rPr>
          <w:sz w:val="24"/>
          <w:szCs w:val="24"/>
        </w:rPr>
        <w:t>Kandidatas paraiškos dalyvauti derybose iki nurodyto termino nepateikė</w:t>
      </w:r>
      <w:r w:rsidR="00F10131" w:rsidRPr="00F10131">
        <w:rPr>
          <w:sz w:val="24"/>
          <w:szCs w:val="24"/>
        </w:rPr>
        <w:t xml:space="preserve">. Atsižvelgiant į tai, kad </w:t>
      </w:r>
      <w:r w:rsidR="00F10131">
        <w:rPr>
          <w:sz w:val="24"/>
          <w:szCs w:val="24"/>
        </w:rPr>
        <w:t>nebuvo</w:t>
      </w:r>
      <w:r w:rsidR="00F10131" w:rsidRPr="00F10131">
        <w:rPr>
          <w:sz w:val="24"/>
          <w:szCs w:val="24"/>
        </w:rPr>
        <w:t xml:space="preserve"> pateikta Kandidato paraiška dalyvauti derybose ir reikalingi  pirkimo dokumentai, </w:t>
      </w:r>
      <w:r w:rsidR="00F10131">
        <w:rPr>
          <w:sz w:val="24"/>
          <w:szCs w:val="24"/>
        </w:rPr>
        <w:t xml:space="preserve">nebuvo </w:t>
      </w:r>
      <w:r w:rsidR="00F10131" w:rsidRPr="00F10131">
        <w:rPr>
          <w:sz w:val="24"/>
          <w:szCs w:val="24"/>
        </w:rPr>
        <w:t xml:space="preserve">galimas tolimesnis neskelbiamų derybų procedūrų vykdymas, </w:t>
      </w:r>
      <w:r w:rsidR="00C43575">
        <w:rPr>
          <w:sz w:val="24"/>
          <w:szCs w:val="24"/>
        </w:rPr>
        <w:t xml:space="preserve">Pašto pirkimo-pardavimo sutarties sudarymo iki 2018 m. kovo 30 d. užtikrinimas, </w:t>
      </w:r>
      <w:r w:rsidR="00916762">
        <w:rPr>
          <w:sz w:val="24"/>
          <w:szCs w:val="24"/>
        </w:rPr>
        <w:t xml:space="preserve">Komisija nutarė nutraukti Pašto pirkimo neskelbiamų derybų būdu procedūras. </w:t>
      </w:r>
    </w:p>
    <w:p w14:paraId="20BAB765" w14:textId="77777777" w:rsidR="00C43575" w:rsidRDefault="00C43575" w:rsidP="00916762">
      <w:pPr>
        <w:overflowPunct w:val="0"/>
        <w:autoSpaceDE w:val="0"/>
        <w:autoSpaceDN w:val="0"/>
        <w:adjustRightInd w:val="0"/>
        <w:ind w:firstLine="709"/>
        <w:jc w:val="both"/>
        <w:rPr>
          <w:sz w:val="24"/>
          <w:szCs w:val="24"/>
        </w:rPr>
      </w:pPr>
      <w:r>
        <w:rPr>
          <w:sz w:val="24"/>
          <w:szCs w:val="24"/>
        </w:rPr>
        <w:t>2018-06-13 Savivaldybėje gautas AB „Lietuvos paštas“ raštas Nr. 3-3402</w:t>
      </w:r>
      <w:r w:rsidR="006B2766">
        <w:rPr>
          <w:sz w:val="24"/>
          <w:szCs w:val="24"/>
        </w:rPr>
        <w:t xml:space="preserve"> „Dėl pašto patalpų Aukštoji g. 13, Klaipėdoje“, </w:t>
      </w:r>
      <w:r w:rsidR="007C5B6E">
        <w:rPr>
          <w:sz w:val="24"/>
          <w:szCs w:val="24"/>
        </w:rPr>
        <w:t xml:space="preserve">teikiant </w:t>
      </w:r>
      <w:r w:rsidR="006B2766">
        <w:rPr>
          <w:sz w:val="24"/>
          <w:szCs w:val="24"/>
        </w:rPr>
        <w:t>siūly</w:t>
      </w:r>
      <w:r w:rsidR="007C5B6E">
        <w:rPr>
          <w:sz w:val="24"/>
          <w:szCs w:val="24"/>
        </w:rPr>
        <w:t>mą</w:t>
      </w:r>
      <w:r w:rsidR="006B2766">
        <w:rPr>
          <w:sz w:val="24"/>
          <w:szCs w:val="24"/>
        </w:rPr>
        <w:t xml:space="preserve"> Savivaldybei nuomoti sutartam terminui Bendrovei nuosavybės teise priklausantį Paštą su jame esančiais meno kūriniais, nustat</w:t>
      </w:r>
      <w:r w:rsidR="007C5B6E">
        <w:rPr>
          <w:sz w:val="24"/>
          <w:szCs w:val="24"/>
        </w:rPr>
        <w:t>ant</w:t>
      </w:r>
      <w:r w:rsidR="006B2766">
        <w:rPr>
          <w:sz w:val="24"/>
          <w:szCs w:val="24"/>
        </w:rPr>
        <w:t xml:space="preserve"> 750 Eur/mėn. patalpų nuomos mokestį. </w:t>
      </w:r>
      <w:r w:rsidR="00FC7680">
        <w:rPr>
          <w:sz w:val="24"/>
          <w:szCs w:val="24"/>
        </w:rPr>
        <w:t xml:space="preserve">Savivaldybės administracija Bendrovei raštu paaiškino, </w:t>
      </w:r>
      <w:r w:rsidR="00392225">
        <w:rPr>
          <w:sz w:val="24"/>
          <w:szCs w:val="24"/>
        </w:rPr>
        <w:t xml:space="preserve">kad Savivaldybės tarybos sprendimu pavesta vykdyti Pašto pirkimo procedūras, todėl Pašto nuomos procedūros nebus vykdomos.  </w:t>
      </w:r>
      <w:r w:rsidR="000C0407">
        <w:rPr>
          <w:sz w:val="24"/>
          <w:szCs w:val="24"/>
        </w:rPr>
        <w:t xml:space="preserve">Bendrovė iki šiol kitos pozicijos, siūlymų Pašto atžvilgiu nepateikė. </w:t>
      </w:r>
    </w:p>
    <w:p w14:paraId="20BAB766" w14:textId="77777777" w:rsidR="009E75D7" w:rsidRDefault="00A76C64" w:rsidP="004B1395">
      <w:pPr>
        <w:ind w:firstLine="720"/>
        <w:jc w:val="both"/>
        <w:rPr>
          <w:sz w:val="24"/>
          <w:szCs w:val="24"/>
        </w:rPr>
      </w:pPr>
      <w:r>
        <w:rPr>
          <w:sz w:val="24"/>
          <w:szCs w:val="24"/>
        </w:rPr>
        <w:t xml:space="preserve">Vadovaujantis aukščiau išdėstytu, </w:t>
      </w:r>
      <w:r w:rsidR="00C163D6">
        <w:rPr>
          <w:sz w:val="24"/>
          <w:szCs w:val="24"/>
        </w:rPr>
        <w:t xml:space="preserve">Sprendimo įgyvendinimas negalimas, </w:t>
      </w:r>
      <w:r w:rsidR="007422B2">
        <w:rPr>
          <w:sz w:val="24"/>
          <w:szCs w:val="24"/>
        </w:rPr>
        <w:t>todėl s</w:t>
      </w:r>
      <w:r w:rsidR="004B1395">
        <w:rPr>
          <w:sz w:val="24"/>
          <w:szCs w:val="24"/>
        </w:rPr>
        <w:t xml:space="preserve">iūloma Savivaldybės tarybai įgyvendinti </w:t>
      </w:r>
      <w:r w:rsidR="009E75D7">
        <w:rPr>
          <w:sz w:val="24"/>
          <w:szCs w:val="24"/>
        </w:rPr>
        <w:t xml:space="preserve">Lietuvos Respublikos vietos savivaldos įstatymo 18 straipsnio </w:t>
      </w:r>
      <w:r w:rsidR="00C057CD">
        <w:rPr>
          <w:sz w:val="24"/>
          <w:szCs w:val="24"/>
        </w:rPr>
        <w:br/>
      </w:r>
      <w:r w:rsidR="009E75D7">
        <w:rPr>
          <w:sz w:val="24"/>
          <w:szCs w:val="24"/>
        </w:rPr>
        <w:t>1 dal</w:t>
      </w:r>
      <w:r w:rsidR="004B1395">
        <w:rPr>
          <w:sz w:val="24"/>
          <w:szCs w:val="24"/>
        </w:rPr>
        <w:t xml:space="preserve">yje įtvirtintą teisę - </w:t>
      </w:r>
      <w:r w:rsidR="009E75D7" w:rsidRPr="009E75D7">
        <w:rPr>
          <w:color w:val="000000"/>
          <w:sz w:val="24"/>
          <w:szCs w:val="24"/>
        </w:rPr>
        <w:t xml:space="preserve">panaikinti </w:t>
      </w:r>
      <w:r w:rsidR="004B1395">
        <w:rPr>
          <w:sz w:val="24"/>
          <w:szCs w:val="24"/>
        </w:rPr>
        <w:t>jos</w:t>
      </w:r>
      <w:r w:rsidR="004B1395" w:rsidRPr="009E75D7">
        <w:rPr>
          <w:color w:val="000000"/>
          <w:sz w:val="24"/>
          <w:szCs w:val="24"/>
        </w:rPr>
        <w:t xml:space="preserve"> priimt</w:t>
      </w:r>
      <w:r w:rsidR="004B1395">
        <w:rPr>
          <w:color w:val="000000"/>
          <w:sz w:val="24"/>
          <w:szCs w:val="24"/>
        </w:rPr>
        <w:t>ą</w:t>
      </w:r>
      <w:r w:rsidR="004B1395" w:rsidRPr="009E75D7">
        <w:rPr>
          <w:color w:val="000000"/>
          <w:sz w:val="24"/>
          <w:szCs w:val="24"/>
        </w:rPr>
        <w:t xml:space="preserve"> teisės akt</w:t>
      </w:r>
      <w:r w:rsidR="007422B2">
        <w:rPr>
          <w:color w:val="000000"/>
          <w:sz w:val="24"/>
          <w:szCs w:val="24"/>
        </w:rPr>
        <w:t xml:space="preserve">ą, </w:t>
      </w:r>
      <w:r w:rsidR="007422B2">
        <w:rPr>
          <w:sz w:val="24"/>
          <w:szCs w:val="24"/>
        </w:rPr>
        <w:t xml:space="preserve">Sprendimą </w:t>
      </w:r>
      <w:r w:rsidR="007422B2" w:rsidRPr="00D47254">
        <w:rPr>
          <w:sz w:val="24"/>
          <w:szCs w:val="24"/>
        </w:rPr>
        <w:t>pripaž</w:t>
      </w:r>
      <w:r w:rsidR="007422B2">
        <w:rPr>
          <w:sz w:val="24"/>
          <w:szCs w:val="24"/>
        </w:rPr>
        <w:t>įstant</w:t>
      </w:r>
      <w:r w:rsidR="007422B2" w:rsidRPr="00D47254">
        <w:rPr>
          <w:sz w:val="24"/>
          <w:szCs w:val="24"/>
        </w:rPr>
        <w:t xml:space="preserve"> netekusiu galios.</w:t>
      </w:r>
      <w:r w:rsidR="007422B2">
        <w:rPr>
          <w:sz w:val="24"/>
          <w:szCs w:val="24"/>
        </w:rPr>
        <w:t xml:space="preserve"> </w:t>
      </w:r>
      <w:r w:rsidR="004B1395">
        <w:rPr>
          <w:color w:val="000000"/>
          <w:sz w:val="24"/>
          <w:szCs w:val="24"/>
        </w:rPr>
        <w:t xml:space="preserve">  </w:t>
      </w:r>
    </w:p>
    <w:p w14:paraId="20BAB767" w14:textId="77777777" w:rsidR="00B02642" w:rsidRPr="00694D01" w:rsidRDefault="00B02642" w:rsidP="00B02642">
      <w:pPr>
        <w:ind w:firstLine="720"/>
        <w:jc w:val="both"/>
        <w:rPr>
          <w:b/>
          <w:sz w:val="24"/>
          <w:szCs w:val="24"/>
        </w:rPr>
      </w:pPr>
      <w:r w:rsidRPr="00694D01">
        <w:rPr>
          <w:b/>
          <w:sz w:val="24"/>
          <w:szCs w:val="24"/>
        </w:rPr>
        <w:t>3. Kokių rezultatų laukiama.</w:t>
      </w:r>
    </w:p>
    <w:p w14:paraId="20BAB768" w14:textId="77777777" w:rsidR="002E1A83" w:rsidRPr="00D47254" w:rsidRDefault="002E1A83" w:rsidP="002E1A83">
      <w:pPr>
        <w:ind w:firstLine="720"/>
        <w:jc w:val="both"/>
        <w:rPr>
          <w:sz w:val="24"/>
          <w:szCs w:val="24"/>
        </w:rPr>
      </w:pPr>
      <w:r>
        <w:rPr>
          <w:sz w:val="24"/>
          <w:szCs w:val="24"/>
        </w:rPr>
        <w:t>S</w:t>
      </w:r>
      <w:r w:rsidRPr="00694D01">
        <w:rPr>
          <w:sz w:val="24"/>
          <w:szCs w:val="24"/>
        </w:rPr>
        <w:t>iekia</w:t>
      </w:r>
      <w:r>
        <w:rPr>
          <w:sz w:val="24"/>
          <w:szCs w:val="24"/>
        </w:rPr>
        <w:t xml:space="preserve">ma Sprendimą pripažinti netekusiu galios. </w:t>
      </w:r>
    </w:p>
    <w:p w14:paraId="20BAB769" w14:textId="77777777" w:rsidR="00B02642" w:rsidRPr="00694D01" w:rsidRDefault="00B02642" w:rsidP="00B02642">
      <w:pPr>
        <w:ind w:firstLine="720"/>
        <w:jc w:val="both"/>
        <w:rPr>
          <w:b/>
          <w:sz w:val="24"/>
          <w:szCs w:val="24"/>
        </w:rPr>
      </w:pPr>
      <w:r w:rsidRPr="00694D01">
        <w:rPr>
          <w:b/>
          <w:sz w:val="24"/>
          <w:szCs w:val="24"/>
        </w:rPr>
        <w:t>4. Sprendimo  projekto rengimo metu gauti specialistų vertinimai.</w:t>
      </w:r>
    </w:p>
    <w:p w14:paraId="20BAB76A" w14:textId="77777777" w:rsidR="00B02642" w:rsidRPr="00694D01" w:rsidRDefault="003025C3" w:rsidP="00B02642">
      <w:pPr>
        <w:pStyle w:val="Pavadinimas"/>
        <w:ind w:firstLine="720"/>
        <w:jc w:val="both"/>
        <w:rPr>
          <w:b w:val="0"/>
        </w:rPr>
      </w:pPr>
      <w:r>
        <w:rPr>
          <w:b w:val="0"/>
        </w:rPr>
        <w:t>Negauta</w:t>
      </w:r>
    </w:p>
    <w:p w14:paraId="20BAB76B" w14:textId="77777777" w:rsidR="00B02642" w:rsidRPr="00694D01" w:rsidRDefault="00B02642" w:rsidP="00B02642">
      <w:pPr>
        <w:ind w:firstLine="720"/>
        <w:jc w:val="both"/>
        <w:rPr>
          <w:b/>
          <w:sz w:val="24"/>
          <w:szCs w:val="24"/>
        </w:rPr>
      </w:pPr>
      <w:r w:rsidRPr="00694D01">
        <w:rPr>
          <w:b/>
          <w:sz w:val="24"/>
          <w:szCs w:val="24"/>
        </w:rPr>
        <w:t>5. Lėšų poreikis sprendimo įgyvendinimui.</w:t>
      </w:r>
    </w:p>
    <w:p w14:paraId="20BAB76C" w14:textId="77777777" w:rsidR="00B02642" w:rsidRPr="00694D01" w:rsidRDefault="00BD5125" w:rsidP="007E701B">
      <w:pPr>
        <w:pStyle w:val="Pavadinimas"/>
        <w:ind w:firstLine="720"/>
        <w:jc w:val="both"/>
        <w:rPr>
          <w:b w:val="0"/>
        </w:rPr>
      </w:pPr>
      <w:r>
        <w:rPr>
          <w:b w:val="0"/>
        </w:rPr>
        <w:t>Lėšų poreikis nenumatomas</w:t>
      </w:r>
      <w:r w:rsidR="008146FB">
        <w:rPr>
          <w:b w:val="0"/>
        </w:rPr>
        <w:t>.</w:t>
      </w:r>
    </w:p>
    <w:p w14:paraId="20BAB76D" w14:textId="77777777" w:rsidR="00B02642" w:rsidRPr="00694D01" w:rsidRDefault="00B02642" w:rsidP="00B02642">
      <w:pPr>
        <w:ind w:firstLine="720"/>
        <w:jc w:val="both"/>
        <w:rPr>
          <w:b/>
          <w:sz w:val="24"/>
          <w:szCs w:val="24"/>
        </w:rPr>
      </w:pPr>
      <w:r w:rsidRPr="00694D01">
        <w:rPr>
          <w:b/>
          <w:sz w:val="24"/>
          <w:szCs w:val="24"/>
        </w:rPr>
        <w:t>6. Galimos teigiamos ar neigiamos sprendimo priėmimo pasekmės.</w:t>
      </w:r>
    </w:p>
    <w:p w14:paraId="20BAB76E" w14:textId="77777777" w:rsidR="007E701B" w:rsidRDefault="007E701B" w:rsidP="007E701B">
      <w:pPr>
        <w:pStyle w:val="Pavadinimas"/>
        <w:ind w:firstLine="720"/>
        <w:jc w:val="both"/>
        <w:rPr>
          <w:b w:val="0"/>
        </w:rPr>
      </w:pPr>
      <w:r>
        <w:rPr>
          <w:b w:val="0"/>
        </w:rPr>
        <w:lastRenderedPageBreak/>
        <w:t>N</w:t>
      </w:r>
      <w:r w:rsidR="00B02642" w:rsidRPr="007E701B">
        <w:rPr>
          <w:b w:val="0"/>
        </w:rPr>
        <w:t>eigiamų pasekmių nenumatoma, teigiamos pasekmės –</w:t>
      </w:r>
      <w:r w:rsidR="00B02642" w:rsidRPr="00694D01">
        <w:t xml:space="preserve"> </w:t>
      </w:r>
      <w:r w:rsidR="00BE0545">
        <w:rPr>
          <w:b w:val="0"/>
        </w:rPr>
        <w:t>pripažinus Sprendimą</w:t>
      </w:r>
      <w:r w:rsidR="00BE0545" w:rsidRPr="00BE0545">
        <w:rPr>
          <w:b w:val="0"/>
        </w:rPr>
        <w:t>, kurio įgyvendi</w:t>
      </w:r>
      <w:r w:rsidR="00BE0545">
        <w:rPr>
          <w:b w:val="0"/>
        </w:rPr>
        <w:t>ni</w:t>
      </w:r>
      <w:r w:rsidR="00BE0545" w:rsidRPr="00BE0545">
        <w:rPr>
          <w:b w:val="0"/>
        </w:rPr>
        <w:t>mas negalimas, netekusiu galios, jo įgyvendinimui planuotos lėšos galės būti</w:t>
      </w:r>
      <w:r w:rsidR="002E66C3">
        <w:t xml:space="preserve"> </w:t>
      </w:r>
      <w:r w:rsidR="002E66C3">
        <w:rPr>
          <w:b w:val="0"/>
        </w:rPr>
        <w:t xml:space="preserve">naudojamos kitiems projektams. </w:t>
      </w:r>
    </w:p>
    <w:p w14:paraId="20BAB76F" w14:textId="77777777" w:rsidR="009F554B" w:rsidRDefault="009F554B" w:rsidP="009F554B">
      <w:pPr>
        <w:pStyle w:val="Pavadinimas"/>
        <w:ind w:firstLine="720"/>
        <w:jc w:val="both"/>
        <w:rPr>
          <w:b w:val="0"/>
        </w:rPr>
      </w:pPr>
      <w:r>
        <w:rPr>
          <w:b w:val="0"/>
        </w:rPr>
        <w:t>PRIDEDAMA:</w:t>
      </w:r>
    </w:p>
    <w:p w14:paraId="20BAB770" w14:textId="77777777" w:rsidR="00971ED7" w:rsidRPr="00971ED7" w:rsidRDefault="009F554B" w:rsidP="009F554B">
      <w:pPr>
        <w:pStyle w:val="Pavadinimas"/>
        <w:ind w:firstLine="720"/>
        <w:jc w:val="both"/>
        <w:rPr>
          <w:b w:val="0"/>
        </w:rPr>
      </w:pPr>
      <w:r>
        <w:rPr>
          <w:b w:val="0"/>
        </w:rPr>
        <w:t xml:space="preserve">1. </w:t>
      </w:r>
      <w:r w:rsidR="00971ED7" w:rsidRPr="00971ED7">
        <w:rPr>
          <w:b w:val="0"/>
        </w:rPr>
        <w:t>AB „Lietuvos paštas“ 2017-12-11 raštas Nr. 3-7728 „Dėl dalyvavimo derybose“, 1 lapas.</w:t>
      </w:r>
    </w:p>
    <w:p w14:paraId="20BAB771" w14:textId="77777777" w:rsidR="00971ED7" w:rsidRPr="00971ED7" w:rsidRDefault="00971ED7" w:rsidP="00971ED7">
      <w:pPr>
        <w:pStyle w:val="Pavadinimas"/>
        <w:ind w:firstLine="720"/>
        <w:jc w:val="left"/>
        <w:rPr>
          <w:b w:val="0"/>
        </w:rPr>
      </w:pPr>
      <w:r>
        <w:rPr>
          <w:b w:val="0"/>
        </w:rPr>
        <w:t xml:space="preserve">2. </w:t>
      </w:r>
      <w:r w:rsidRPr="00971ED7">
        <w:rPr>
          <w:b w:val="0"/>
        </w:rPr>
        <w:t xml:space="preserve">AB „Lietuvos paštas“ raštas Nr. 3-3402 „Dėl pašto patalpų Aukštoji g. 13, Klaipėdoje, </w:t>
      </w:r>
      <w:r w:rsidR="009F554B">
        <w:rPr>
          <w:b w:val="0"/>
        </w:rPr>
        <w:br/>
      </w:r>
      <w:r w:rsidRPr="00971ED7">
        <w:rPr>
          <w:b w:val="0"/>
        </w:rPr>
        <w:t xml:space="preserve">1 lapas. </w:t>
      </w:r>
    </w:p>
    <w:p w14:paraId="20BAB772" w14:textId="77777777" w:rsidR="001A3396" w:rsidRPr="00694D01" w:rsidRDefault="001A3396" w:rsidP="00971ED7">
      <w:pPr>
        <w:rPr>
          <w:sz w:val="24"/>
          <w:szCs w:val="24"/>
        </w:rPr>
      </w:pPr>
    </w:p>
    <w:p w14:paraId="20BAB773" w14:textId="77777777" w:rsidR="00B80302" w:rsidRDefault="00B80302" w:rsidP="00D45B61">
      <w:pPr>
        <w:jc w:val="both"/>
        <w:rPr>
          <w:sz w:val="24"/>
          <w:szCs w:val="24"/>
        </w:rPr>
      </w:pPr>
    </w:p>
    <w:p w14:paraId="20BAB774" w14:textId="77777777" w:rsidR="007D1D66" w:rsidRPr="00D45B61" w:rsidRDefault="00B02642" w:rsidP="00D45B61">
      <w:pPr>
        <w:jc w:val="both"/>
        <w:rPr>
          <w:sz w:val="24"/>
          <w:szCs w:val="24"/>
        </w:rPr>
      </w:pPr>
      <w:r w:rsidRPr="00B02642">
        <w:rPr>
          <w:sz w:val="24"/>
          <w:szCs w:val="24"/>
        </w:rPr>
        <w:t>Tur</w:t>
      </w:r>
      <w:r w:rsidR="00D45B61">
        <w:rPr>
          <w:sz w:val="24"/>
          <w:szCs w:val="24"/>
        </w:rPr>
        <w:t>to skyriaus vedėja</w:t>
      </w:r>
      <w:r w:rsidR="00A82B8C">
        <w:rPr>
          <w:sz w:val="24"/>
          <w:szCs w:val="24"/>
        </w:rPr>
        <w:t>s</w:t>
      </w:r>
      <w:r w:rsidR="00D45B61">
        <w:rPr>
          <w:sz w:val="24"/>
          <w:szCs w:val="24"/>
        </w:rPr>
        <w:tab/>
      </w:r>
      <w:r w:rsidR="00D45B61">
        <w:rPr>
          <w:sz w:val="24"/>
          <w:szCs w:val="24"/>
        </w:rPr>
        <w:tab/>
      </w:r>
      <w:r w:rsidR="00D45B61">
        <w:rPr>
          <w:sz w:val="24"/>
          <w:szCs w:val="24"/>
        </w:rPr>
        <w:tab/>
      </w:r>
      <w:r w:rsidR="00D45B61">
        <w:rPr>
          <w:sz w:val="24"/>
          <w:szCs w:val="24"/>
        </w:rPr>
        <w:tab/>
        <w:t xml:space="preserve">                  </w:t>
      </w:r>
      <w:r w:rsidR="00A82B8C">
        <w:rPr>
          <w:sz w:val="24"/>
          <w:szCs w:val="24"/>
        </w:rPr>
        <w:t>Edvardas Simokaitis</w:t>
      </w:r>
    </w:p>
    <w:sectPr w:rsidR="007D1D66" w:rsidRPr="00D45B61" w:rsidSect="004A0F60">
      <w:headerReference w:type="default" r:id="rId8"/>
      <w:pgSz w:w="11907" w:h="16839" w:code="9"/>
      <w:pgMar w:top="1134" w:right="567" w:bottom="851"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BAB777" w14:textId="77777777" w:rsidR="00A30C83" w:rsidRDefault="00A30C83" w:rsidP="00B02642">
      <w:r>
        <w:separator/>
      </w:r>
    </w:p>
  </w:endnote>
  <w:endnote w:type="continuationSeparator" w:id="0">
    <w:p w14:paraId="20BAB778" w14:textId="77777777" w:rsidR="00A30C83" w:rsidRDefault="00A30C83" w:rsidP="00B02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BAB775" w14:textId="77777777" w:rsidR="00A30C83" w:rsidRDefault="00A30C83" w:rsidP="00B02642">
      <w:r>
        <w:separator/>
      </w:r>
    </w:p>
  </w:footnote>
  <w:footnote w:type="continuationSeparator" w:id="0">
    <w:p w14:paraId="20BAB776" w14:textId="77777777" w:rsidR="00A30C83" w:rsidRDefault="00A30C83" w:rsidP="00B026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7854506"/>
      <w:docPartObj>
        <w:docPartGallery w:val="Page Numbers (Top of Page)"/>
        <w:docPartUnique/>
      </w:docPartObj>
    </w:sdtPr>
    <w:sdtEndPr/>
    <w:sdtContent>
      <w:p w14:paraId="20BAB779" w14:textId="77777777" w:rsidR="008A78C3" w:rsidRDefault="008A78C3">
        <w:pPr>
          <w:pStyle w:val="Antrats"/>
          <w:jc w:val="center"/>
        </w:pPr>
        <w:r>
          <w:fldChar w:fldCharType="begin"/>
        </w:r>
        <w:r>
          <w:instrText>PAGE   \* MERGEFORMAT</w:instrText>
        </w:r>
        <w:r>
          <w:fldChar w:fldCharType="separate"/>
        </w:r>
        <w:r w:rsidR="004F2AB6">
          <w:rPr>
            <w:noProof/>
          </w:rPr>
          <w:t>2</w:t>
        </w:r>
        <w:r>
          <w:fldChar w:fldCharType="end"/>
        </w:r>
      </w:p>
    </w:sdtContent>
  </w:sdt>
  <w:p w14:paraId="20BAB77A" w14:textId="77777777" w:rsidR="008A78C3" w:rsidRDefault="008A78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910145"/>
    <w:multiLevelType w:val="hybridMultilevel"/>
    <w:tmpl w:val="1988C210"/>
    <w:lvl w:ilvl="0" w:tplc="A8F692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642"/>
    <w:rsid w:val="00002141"/>
    <w:rsid w:val="00003A35"/>
    <w:rsid w:val="000141A5"/>
    <w:rsid w:val="00017B37"/>
    <w:rsid w:val="00026A0A"/>
    <w:rsid w:val="0003195E"/>
    <w:rsid w:val="000329A2"/>
    <w:rsid w:val="000638DA"/>
    <w:rsid w:val="00067121"/>
    <w:rsid w:val="000C0407"/>
    <w:rsid w:val="000D2C79"/>
    <w:rsid w:val="000D733E"/>
    <w:rsid w:val="000F2FB0"/>
    <w:rsid w:val="000F3AFC"/>
    <w:rsid w:val="000F77D2"/>
    <w:rsid w:val="00120614"/>
    <w:rsid w:val="001278EF"/>
    <w:rsid w:val="00150356"/>
    <w:rsid w:val="00195B62"/>
    <w:rsid w:val="001A3396"/>
    <w:rsid w:val="001C04AC"/>
    <w:rsid w:val="001D37AE"/>
    <w:rsid w:val="001F1FFA"/>
    <w:rsid w:val="002275F4"/>
    <w:rsid w:val="00243D69"/>
    <w:rsid w:val="0026391A"/>
    <w:rsid w:val="00266D91"/>
    <w:rsid w:val="00295FB9"/>
    <w:rsid w:val="002D00AF"/>
    <w:rsid w:val="002E1A83"/>
    <w:rsid w:val="002E6515"/>
    <w:rsid w:val="002E66C3"/>
    <w:rsid w:val="002F4D2B"/>
    <w:rsid w:val="002F5561"/>
    <w:rsid w:val="003025C3"/>
    <w:rsid w:val="00342AD2"/>
    <w:rsid w:val="003662FA"/>
    <w:rsid w:val="00370A58"/>
    <w:rsid w:val="00392225"/>
    <w:rsid w:val="003B3EFF"/>
    <w:rsid w:val="003D56BD"/>
    <w:rsid w:val="003E7542"/>
    <w:rsid w:val="0040785B"/>
    <w:rsid w:val="00416196"/>
    <w:rsid w:val="0046367C"/>
    <w:rsid w:val="00466C0D"/>
    <w:rsid w:val="00492EA3"/>
    <w:rsid w:val="004A0F60"/>
    <w:rsid w:val="004A2D48"/>
    <w:rsid w:val="004B1395"/>
    <w:rsid w:val="004E32F4"/>
    <w:rsid w:val="004F2AB6"/>
    <w:rsid w:val="004F572C"/>
    <w:rsid w:val="005021A9"/>
    <w:rsid w:val="005309CC"/>
    <w:rsid w:val="00556C0B"/>
    <w:rsid w:val="00563A2A"/>
    <w:rsid w:val="00570B22"/>
    <w:rsid w:val="00577EB6"/>
    <w:rsid w:val="00592C87"/>
    <w:rsid w:val="0059301C"/>
    <w:rsid w:val="005B740F"/>
    <w:rsid w:val="005B7A72"/>
    <w:rsid w:val="005E03EC"/>
    <w:rsid w:val="005E5C73"/>
    <w:rsid w:val="0061595B"/>
    <w:rsid w:val="006223F7"/>
    <w:rsid w:val="0066264C"/>
    <w:rsid w:val="0067226F"/>
    <w:rsid w:val="00686E71"/>
    <w:rsid w:val="00695DE0"/>
    <w:rsid w:val="006A3B19"/>
    <w:rsid w:val="006B2766"/>
    <w:rsid w:val="006C031F"/>
    <w:rsid w:val="006C0598"/>
    <w:rsid w:val="006D57D0"/>
    <w:rsid w:val="0071641F"/>
    <w:rsid w:val="007422B2"/>
    <w:rsid w:val="00776294"/>
    <w:rsid w:val="00784D73"/>
    <w:rsid w:val="007A45C8"/>
    <w:rsid w:val="007C4264"/>
    <w:rsid w:val="007C5B6E"/>
    <w:rsid w:val="007D2B40"/>
    <w:rsid w:val="007D794C"/>
    <w:rsid w:val="007E386D"/>
    <w:rsid w:val="007E701B"/>
    <w:rsid w:val="008146FB"/>
    <w:rsid w:val="00826DEB"/>
    <w:rsid w:val="00844E8E"/>
    <w:rsid w:val="00845F06"/>
    <w:rsid w:val="00850918"/>
    <w:rsid w:val="00876191"/>
    <w:rsid w:val="008975D8"/>
    <w:rsid w:val="008A0C49"/>
    <w:rsid w:val="008A59C6"/>
    <w:rsid w:val="008A78C3"/>
    <w:rsid w:val="008D6D1B"/>
    <w:rsid w:val="008E42F3"/>
    <w:rsid w:val="00916762"/>
    <w:rsid w:val="009229F1"/>
    <w:rsid w:val="00926F15"/>
    <w:rsid w:val="009351B7"/>
    <w:rsid w:val="00953121"/>
    <w:rsid w:val="00971ED7"/>
    <w:rsid w:val="009777A4"/>
    <w:rsid w:val="009923CB"/>
    <w:rsid w:val="00995879"/>
    <w:rsid w:val="009A38E1"/>
    <w:rsid w:val="009A4BB2"/>
    <w:rsid w:val="009C673A"/>
    <w:rsid w:val="009D3221"/>
    <w:rsid w:val="009E75D7"/>
    <w:rsid w:val="009F202C"/>
    <w:rsid w:val="009F554B"/>
    <w:rsid w:val="00A27EB3"/>
    <w:rsid w:val="00A30C83"/>
    <w:rsid w:val="00A61FDC"/>
    <w:rsid w:val="00A76C64"/>
    <w:rsid w:val="00A82B8C"/>
    <w:rsid w:val="00AA2B43"/>
    <w:rsid w:val="00AA60D8"/>
    <w:rsid w:val="00AB0C69"/>
    <w:rsid w:val="00AE3D13"/>
    <w:rsid w:val="00B02642"/>
    <w:rsid w:val="00B10C6C"/>
    <w:rsid w:val="00B40383"/>
    <w:rsid w:val="00B57C61"/>
    <w:rsid w:val="00B65057"/>
    <w:rsid w:val="00B66600"/>
    <w:rsid w:val="00B80302"/>
    <w:rsid w:val="00BB778A"/>
    <w:rsid w:val="00BD5125"/>
    <w:rsid w:val="00BE0545"/>
    <w:rsid w:val="00BE4BEF"/>
    <w:rsid w:val="00BF2ED4"/>
    <w:rsid w:val="00C003B5"/>
    <w:rsid w:val="00C057CD"/>
    <w:rsid w:val="00C11DD6"/>
    <w:rsid w:val="00C163D6"/>
    <w:rsid w:val="00C3435B"/>
    <w:rsid w:val="00C42076"/>
    <w:rsid w:val="00C43575"/>
    <w:rsid w:val="00C6532A"/>
    <w:rsid w:val="00CB57D0"/>
    <w:rsid w:val="00CC274E"/>
    <w:rsid w:val="00CE647B"/>
    <w:rsid w:val="00CF47F5"/>
    <w:rsid w:val="00D45B61"/>
    <w:rsid w:val="00D47254"/>
    <w:rsid w:val="00D8120D"/>
    <w:rsid w:val="00D83643"/>
    <w:rsid w:val="00DB30D8"/>
    <w:rsid w:val="00DB375C"/>
    <w:rsid w:val="00DD50BA"/>
    <w:rsid w:val="00DD5357"/>
    <w:rsid w:val="00DF04C3"/>
    <w:rsid w:val="00DF25C0"/>
    <w:rsid w:val="00E009B1"/>
    <w:rsid w:val="00E445A7"/>
    <w:rsid w:val="00E44A9B"/>
    <w:rsid w:val="00E64E79"/>
    <w:rsid w:val="00E94737"/>
    <w:rsid w:val="00EA3B65"/>
    <w:rsid w:val="00EA3D97"/>
    <w:rsid w:val="00EC5721"/>
    <w:rsid w:val="00EF724C"/>
    <w:rsid w:val="00F01983"/>
    <w:rsid w:val="00F10131"/>
    <w:rsid w:val="00F147D1"/>
    <w:rsid w:val="00F27692"/>
    <w:rsid w:val="00F50A4C"/>
    <w:rsid w:val="00F60863"/>
    <w:rsid w:val="00F62F1C"/>
    <w:rsid w:val="00F65138"/>
    <w:rsid w:val="00F7130A"/>
    <w:rsid w:val="00F75563"/>
    <w:rsid w:val="00F80E51"/>
    <w:rsid w:val="00F96A7A"/>
    <w:rsid w:val="00FA229A"/>
    <w:rsid w:val="00FC7680"/>
    <w:rsid w:val="00FE036E"/>
    <w:rsid w:val="00FE432F"/>
    <w:rsid w:val="00FF1DAB"/>
    <w:rsid w:val="00FF6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AB75B"/>
  <w15:docId w15:val="{7BBE244B-3E8E-4D9E-80E5-86D1341F5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02642"/>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B02642"/>
    <w:pPr>
      <w:tabs>
        <w:tab w:val="center" w:pos="4986"/>
        <w:tab w:val="right" w:pos="9972"/>
      </w:tabs>
    </w:pPr>
  </w:style>
  <w:style w:type="character" w:customStyle="1" w:styleId="AntratsDiagrama">
    <w:name w:val="Antraštės Diagrama"/>
    <w:basedOn w:val="Numatytasispastraiposriftas"/>
    <w:link w:val="Antrats"/>
    <w:uiPriority w:val="99"/>
    <w:rsid w:val="00B02642"/>
    <w:rPr>
      <w:rFonts w:ascii="Times New Roman" w:eastAsia="Times New Roman" w:hAnsi="Times New Roman" w:cs="Times New Roman"/>
      <w:sz w:val="20"/>
      <w:szCs w:val="20"/>
      <w:lang w:eastAsia="lt-LT"/>
    </w:rPr>
  </w:style>
  <w:style w:type="paragraph" w:styleId="Pavadinimas">
    <w:name w:val="Title"/>
    <w:basedOn w:val="prastasis"/>
    <w:link w:val="PavadinimasDiagrama"/>
    <w:qFormat/>
    <w:rsid w:val="00B02642"/>
    <w:pPr>
      <w:jc w:val="center"/>
    </w:pPr>
    <w:rPr>
      <w:b/>
      <w:bCs/>
      <w:sz w:val="24"/>
      <w:szCs w:val="24"/>
      <w:lang w:eastAsia="en-US"/>
    </w:rPr>
  </w:style>
  <w:style w:type="character" w:customStyle="1" w:styleId="PavadinimasDiagrama">
    <w:name w:val="Pavadinimas Diagrama"/>
    <w:basedOn w:val="Numatytasispastraiposriftas"/>
    <w:link w:val="Pavadinimas"/>
    <w:rsid w:val="00B02642"/>
    <w:rPr>
      <w:rFonts w:ascii="Times New Roman" w:eastAsia="Times New Roman" w:hAnsi="Times New Roman" w:cs="Times New Roman"/>
      <w:b/>
      <w:bCs/>
      <w:sz w:val="24"/>
      <w:szCs w:val="24"/>
    </w:rPr>
  </w:style>
  <w:style w:type="paragraph" w:styleId="Porat">
    <w:name w:val="footer"/>
    <w:basedOn w:val="prastasis"/>
    <w:link w:val="PoratDiagrama"/>
    <w:uiPriority w:val="99"/>
    <w:unhideWhenUsed/>
    <w:rsid w:val="00B02642"/>
    <w:pPr>
      <w:tabs>
        <w:tab w:val="center" w:pos="4819"/>
        <w:tab w:val="right" w:pos="9638"/>
      </w:tabs>
    </w:pPr>
  </w:style>
  <w:style w:type="character" w:customStyle="1" w:styleId="PoratDiagrama">
    <w:name w:val="Poraštė Diagrama"/>
    <w:basedOn w:val="Numatytasispastraiposriftas"/>
    <w:link w:val="Porat"/>
    <w:uiPriority w:val="99"/>
    <w:rsid w:val="00B02642"/>
    <w:rPr>
      <w:rFonts w:ascii="Times New Roman" w:eastAsia="Times New Roman" w:hAnsi="Times New Roman" w:cs="Times New Roman"/>
      <w:sz w:val="20"/>
      <w:szCs w:val="20"/>
      <w:lang w:eastAsia="lt-LT"/>
    </w:rPr>
  </w:style>
  <w:style w:type="paragraph" w:customStyle="1" w:styleId="Pagrindinistekstas2">
    <w:name w:val="Pagrindinis tekstas2"/>
    <w:rsid w:val="00F50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59"/>
    <w:rsid w:val="00EC5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629172">
      <w:bodyDiv w:val="1"/>
      <w:marLeft w:val="0"/>
      <w:marRight w:val="0"/>
      <w:marTop w:val="0"/>
      <w:marBottom w:val="0"/>
      <w:divBdr>
        <w:top w:val="none" w:sz="0" w:space="0" w:color="auto"/>
        <w:left w:val="none" w:sz="0" w:space="0" w:color="auto"/>
        <w:bottom w:val="none" w:sz="0" w:space="0" w:color="auto"/>
        <w:right w:val="none" w:sz="0" w:space="0" w:color="auto"/>
      </w:divBdr>
    </w:div>
    <w:div w:id="482476340">
      <w:bodyDiv w:val="1"/>
      <w:marLeft w:val="0"/>
      <w:marRight w:val="0"/>
      <w:marTop w:val="0"/>
      <w:marBottom w:val="0"/>
      <w:divBdr>
        <w:top w:val="none" w:sz="0" w:space="0" w:color="auto"/>
        <w:left w:val="none" w:sz="0" w:space="0" w:color="auto"/>
        <w:bottom w:val="none" w:sz="0" w:space="0" w:color="auto"/>
        <w:right w:val="none" w:sz="0" w:space="0" w:color="auto"/>
      </w:divBdr>
    </w:div>
    <w:div w:id="713579705">
      <w:bodyDiv w:val="1"/>
      <w:marLeft w:val="0"/>
      <w:marRight w:val="0"/>
      <w:marTop w:val="0"/>
      <w:marBottom w:val="0"/>
      <w:divBdr>
        <w:top w:val="none" w:sz="0" w:space="0" w:color="auto"/>
        <w:left w:val="none" w:sz="0" w:space="0" w:color="auto"/>
        <w:bottom w:val="none" w:sz="0" w:space="0" w:color="auto"/>
        <w:right w:val="none" w:sz="0" w:space="0" w:color="auto"/>
      </w:divBdr>
    </w:div>
    <w:div w:id="747845862">
      <w:bodyDiv w:val="1"/>
      <w:marLeft w:val="0"/>
      <w:marRight w:val="0"/>
      <w:marTop w:val="0"/>
      <w:marBottom w:val="0"/>
      <w:divBdr>
        <w:top w:val="none" w:sz="0" w:space="0" w:color="auto"/>
        <w:left w:val="none" w:sz="0" w:space="0" w:color="auto"/>
        <w:bottom w:val="none" w:sz="0" w:space="0" w:color="auto"/>
        <w:right w:val="none" w:sz="0" w:space="0" w:color="auto"/>
      </w:divBdr>
    </w:div>
    <w:div w:id="1016036067">
      <w:bodyDiv w:val="1"/>
      <w:marLeft w:val="0"/>
      <w:marRight w:val="0"/>
      <w:marTop w:val="0"/>
      <w:marBottom w:val="0"/>
      <w:divBdr>
        <w:top w:val="none" w:sz="0" w:space="0" w:color="auto"/>
        <w:left w:val="none" w:sz="0" w:space="0" w:color="auto"/>
        <w:bottom w:val="none" w:sz="0" w:space="0" w:color="auto"/>
        <w:right w:val="none" w:sz="0" w:space="0" w:color="auto"/>
      </w:divBdr>
    </w:div>
    <w:div w:id="1390691321">
      <w:bodyDiv w:val="1"/>
      <w:marLeft w:val="0"/>
      <w:marRight w:val="0"/>
      <w:marTop w:val="0"/>
      <w:marBottom w:val="0"/>
      <w:divBdr>
        <w:top w:val="none" w:sz="0" w:space="0" w:color="auto"/>
        <w:left w:val="none" w:sz="0" w:space="0" w:color="auto"/>
        <w:bottom w:val="none" w:sz="0" w:space="0" w:color="auto"/>
        <w:right w:val="none" w:sz="0" w:space="0" w:color="auto"/>
      </w:divBdr>
    </w:div>
    <w:div w:id="1466698825">
      <w:bodyDiv w:val="1"/>
      <w:marLeft w:val="0"/>
      <w:marRight w:val="0"/>
      <w:marTop w:val="0"/>
      <w:marBottom w:val="0"/>
      <w:divBdr>
        <w:top w:val="none" w:sz="0" w:space="0" w:color="auto"/>
        <w:left w:val="none" w:sz="0" w:space="0" w:color="auto"/>
        <w:bottom w:val="none" w:sz="0" w:space="0" w:color="auto"/>
        <w:right w:val="none" w:sz="0" w:space="0" w:color="auto"/>
      </w:divBdr>
    </w:div>
    <w:div w:id="1595746983">
      <w:bodyDiv w:val="1"/>
      <w:marLeft w:val="0"/>
      <w:marRight w:val="0"/>
      <w:marTop w:val="0"/>
      <w:marBottom w:val="0"/>
      <w:divBdr>
        <w:top w:val="none" w:sz="0" w:space="0" w:color="auto"/>
        <w:left w:val="none" w:sz="0" w:space="0" w:color="auto"/>
        <w:bottom w:val="none" w:sz="0" w:space="0" w:color="auto"/>
        <w:right w:val="none" w:sz="0" w:space="0" w:color="auto"/>
      </w:divBdr>
    </w:div>
    <w:div w:id="1598949214">
      <w:bodyDiv w:val="1"/>
      <w:marLeft w:val="0"/>
      <w:marRight w:val="0"/>
      <w:marTop w:val="0"/>
      <w:marBottom w:val="0"/>
      <w:divBdr>
        <w:top w:val="none" w:sz="0" w:space="0" w:color="auto"/>
        <w:left w:val="none" w:sz="0" w:space="0" w:color="auto"/>
        <w:bottom w:val="none" w:sz="0" w:space="0" w:color="auto"/>
        <w:right w:val="none" w:sz="0" w:space="0" w:color="auto"/>
      </w:divBdr>
    </w:div>
    <w:div w:id="1626234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D297D-40FE-4A55-8B41-65022F0D4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2885</Words>
  <Characters>1645</Characters>
  <Application>Microsoft Office Word</Application>
  <DocSecurity>4</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Edvardas Simokaitis</dc:creator>
  <cp:lastModifiedBy>Virginija Palaimiene</cp:lastModifiedBy>
  <cp:revision>2</cp:revision>
  <dcterms:created xsi:type="dcterms:W3CDTF">2018-09-28T08:43:00Z</dcterms:created>
  <dcterms:modified xsi:type="dcterms:W3CDTF">2018-09-28T08:43:00Z</dcterms:modified>
</cp:coreProperties>
</file>