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D7DB1" w:rsidRPr="002A493A">
        <w:rPr>
          <w:b/>
        </w:rPr>
        <w:t xml:space="preserve">KLAIPĖDOS MIESTO SAVIVALDYBĖS TARYBOS 2018 M. VASARIO 21 D. SPRENDIMO NR.T2-30 „DĖL KLASIŲ IR MOKINIŲ </w:t>
      </w:r>
      <w:r w:rsidR="003D7DB1" w:rsidRPr="002A493A">
        <w:rPr>
          <w:b/>
          <w:caps/>
        </w:rPr>
        <w:t>skaičiaus SAVIVALDYBĖS bendrojo ugdymo mokyklose 2018–2019 mokslo metams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D7DB1" w:rsidRDefault="003D7DB1" w:rsidP="003D7DB1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>18 straipsnio 1 dalimi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D7DB1" w:rsidRDefault="003D7DB1" w:rsidP="003D7DB1">
      <w:pPr>
        <w:ind w:firstLine="709"/>
        <w:jc w:val="both"/>
      </w:pPr>
      <w:r>
        <w:t>1. </w:t>
      </w:r>
      <w:r w:rsidRPr="002A493A">
        <w:t>Pakeisti</w:t>
      </w:r>
      <w:r w:rsidRPr="002A493A">
        <w:rPr>
          <w:color w:val="000000"/>
        </w:rPr>
        <w:t xml:space="preserve"> Klaipėdos miesto savivaldybės tarybos 2018 m. vasario</w:t>
      </w:r>
      <w:r w:rsidRPr="002A493A">
        <w:t xml:space="preserve"> 21 d. sprendimo Nr. T2</w:t>
      </w:r>
      <w:r w:rsidRPr="002A493A">
        <w:noBreakHyphen/>
        <w:t xml:space="preserve">30 „Dėl klasių ir mokinių skaičiaus savivaldybės bendrojo ugdymo mokyklose 2018–2019 mokslo metams nustatymo“ </w:t>
      </w:r>
      <w:r>
        <w:t>priedą ir jį išdėstyti nauja redakcija (pridedama).</w:t>
      </w:r>
    </w:p>
    <w:p w:rsidR="003D7DB1" w:rsidRPr="00A05A30" w:rsidRDefault="003D7DB1" w:rsidP="003D7DB1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</w:t>
      </w:r>
      <w:r w:rsidRPr="00A05A30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D7DB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D7DB1"/>
    <w:rsid w:val="0042590B"/>
    <w:rsid w:val="004476DD"/>
    <w:rsid w:val="00597EE8"/>
    <w:rsid w:val="005F495C"/>
    <w:rsid w:val="008354D5"/>
    <w:rsid w:val="00894D6F"/>
    <w:rsid w:val="00922CD4"/>
    <w:rsid w:val="00A12691"/>
    <w:rsid w:val="00A67B42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3A7E"/>
  <w15:docId w15:val="{A42F53FA-15DB-4E37-9202-FCE92EF2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D7DB1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2018-09-18T07:25:00Z</dcterms:created>
  <dcterms:modified xsi:type="dcterms:W3CDTF">2018-09-18T07:25:00Z</dcterms:modified>
</cp:coreProperties>
</file>