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57C4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6C6456" wp14:editId="1F523C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D45F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B2324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40B3E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41748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2095A4" w14:textId="77777777" w:rsidR="00891F99" w:rsidRPr="001D3C7E" w:rsidRDefault="00891F99" w:rsidP="00891F9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SUTARTIES DĖL DIDŽIŲJŲ BURLAIVIŲ LENKTYNIŲ ORGANIZAVIMO </w:t>
      </w:r>
      <w:r w:rsidRPr="00377A32">
        <w:rPr>
          <w:b/>
          <w:caps/>
        </w:rPr>
        <w:t>KLAIPĖDOJE</w:t>
      </w:r>
      <w:r>
        <w:rPr>
          <w:b/>
          <w:caps/>
        </w:rPr>
        <w:t xml:space="preserve"> 2021 M. projektui</w:t>
      </w:r>
    </w:p>
    <w:p w14:paraId="0A19A7AC" w14:textId="77777777" w:rsidR="00CA4D3B" w:rsidRDefault="00CA4D3B" w:rsidP="00CA4D3B">
      <w:pPr>
        <w:jc w:val="center"/>
      </w:pPr>
    </w:p>
    <w:bookmarkStart w:id="1" w:name="registravimoDataIlga"/>
    <w:p w14:paraId="154224F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T2-195</w:t>
      </w:r>
      <w:bookmarkEnd w:id="2"/>
    </w:p>
    <w:p w14:paraId="2590C30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973006" w14:textId="77777777" w:rsidR="00CA4D3B" w:rsidRPr="008354D5" w:rsidRDefault="00CA4D3B" w:rsidP="00CA4D3B">
      <w:pPr>
        <w:jc w:val="center"/>
      </w:pPr>
    </w:p>
    <w:p w14:paraId="6C1A2467" w14:textId="77777777" w:rsidR="00CA4D3B" w:rsidRDefault="00CA4D3B" w:rsidP="00CA4D3B">
      <w:pPr>
        <w:jc w:val="center"/>
      </w:pPr>
    </w:p>
    <w:p w14:paraId="41F37589" w14:textId="77777777" w:rsidR="00891F99" w:rsidRPr="00EE26F5" w:rsidRDefault="00891F99" w:rsidP="00891F99">
      <w:pPr>
        <w:tabs>
          <w:tab w:val="left" w:pos="912"/>
        </w:tabs>
        <w:ind w:firstLine="709"/>
        <w:jc w:val="both"/>
      </w:pPr>
      <w:r w:rsidRPr="00EE26F5">
        <w:t xml:space="preserve">Vadovaudamasi Lietuvos Respublikos vietos savivaldos įstatymo 6 straipsnio 13 punktu, 20 straipsnio 2 dalies 12 punktu,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 papunkčiu ir 4 punktu ir atsižvelgdama į Tarptautinės buriavimo mokymo organizacijos 2018 m. kovo 31 d. raštą, Klaipėdos miesto savivaldybės taryba </w:t>
      </w:r>
      <w:r w:rsidRPr="00EE26F5">
        <w:rPr>
          <w:spacing w:val="60"/>
        </w:rPr>
        <w:t>nusprendži</w:t>
      </w:r>
      <w:r w:rsidRPr="00EE26F5">
        <w:t>a:</w:t>
      </w:r>
    </w:p>
    <w:p w14:paraId="33F0D4D3" w14:textId="77777777" w:rsidR="00891F99" w:rsidRPr="00EE26F5" w:rsidRDefault="00891F99" w:rsidP="00891F99">
      <w:pPr>
        <w:tabs>
          <w:tab w:val="left" w:pos="993"/>
        </w:tabs>
        <w:ind w:firstLine="709"/>
        <w:jc w:val="both"/>
      </w:pPr>
      <w:r w:rsidRPr="00EE26F5">
        <w:t>1. Pritarti Sutarties dėl didžiųjų burlaivių lenktynių organizavimo Klaipėdoje 2021 m. projektui (pridedama).</w:t>
      </w:r>
    </w:p>
    <w:p w14:paraId="39216424" w14:textId="77777777" w:rsidR="00891F99" w:rsidRPr="00EE26F5" w:rsidRDefault="00891F99" w:rsidP="00891F99">
      <w:pPr>
        <w:tabs>
          <w:tab w:val="left" w:pos="993"/>
        </w:tabs>
        <w:ind w:left="709"/>
        <w:jc w:val="both"/>
      </w:pPr>
      <w:r w:rsidRPr="00EE26F5">
        <w:t xml:space="preserve">2. Pavesti Klaipėdos miesto savivaldybės merui Vytautui Grubliauskui: </w:t>
      </w:r>
    </w:p>
    <w:p w14:paraId="510B897A" w14:textId="77777777" w:rsidR="00891F99" w:rsidRDefault="00891F99" w:rsidP="00891F99">
      <w:pPr>
        <w:tabs>
          <w:tab w:val="left" w:pos="993"/>
        </w:tabs>
        <w:ind w:firstLine="709"/>
        <w:jc w:val="both"/>
      </w:pPr>
      <w:r w:rsidRPr="00EE26F5">
        <w:t>2.1. pasirašyti sutartį dėl didžiųjų burlaivių lenktynių organizavimo Klaipėdoje 2021 m.;</w:t>
      </w:r>
    </w:p>
    <w:p w14:paraId="42A5E357" w14:textId="77777777" w:rsidR="00891F99" w:rsidRPr="00E87C38" w:rsidRDefault="00891F99" w:rsidP="00891F99">
      <w:pPr>
        <w:tabs>
          <w:tab w:val="left" w:pos="993"/>
        </w:tabs>
        <w:ind w:left="709"/>
        <w:jc w:val="both"/>
      </w:pPr>
      <w:r>
        <w:t xml:space="preserve">2.2. sudaryti didžiųjų burlaivių lenktynių organizavimo Klaipėdoje 2021 m. priežiūros grupę. </w:t>
      </w:r>
    </w:p>
    <w:p w14:paraId="710F4829" w14:textId="77777777" w:rsidR="00891F99" w:rsidRDefault="00891F99" w:rsidP="00891F99">
      <w:pPr>
        <w:ind w:left="709"/>
        <w:jc w:val="both"/>
      </w:pPr>
      <w:r>
        <w:t>3. Įpareigoti Klaipėdos miesto savivaldybės administraciją:</w:t>
      </w:r>
    </w:p>
    <w:p w14:paraId="725038A4" w14:textId="77777777" w:rsidR="00891F99" w:rsidRDefault="00891F99" w:rsidP="00891F99">
      <w:pPr>
        <w:ind w:firstLine="709"/>
        <w:jc w:val="both"/>
      </w:pPr>
      <w:r>
        <w:t>3.1. organizuoti d</w:t>
      </w:r>
      <w:r w:rsidRPr="00E87C38">
        <w:t>idžiųjų</w:t>
      </w:r>
      <w:r>
        <w:t xml:space="preserve"> burlaivių lenktynių įgyvendinimo </w:t>
      </w:r>
      <w:r w:rsidRPr="00E87C38">
        <w:t>Klaipėdoje 2021 m.</w:t>
      </w:r>
      <w:r>
        <w:t xml:space="preserve"> programos parengimą ir įgyvendinimą; </w:t>
      </w:r>
    </w:p>
    <w:p w14:paraId="0A99CD37" w14:textId="77777777" w:rsidR="00891F99" w:rsidRDefault="00891F99" w:rsidP="00891F99">
      <w:pPr>
        <w:ind w:firstLine="709"/>
        <w:jc w:val="both"/>
      </w:pPr>
      <w:r>
        <w:t>3.2. suplanuoti d</w:t>
      </w:r>
      <w:r w:rsidRPr="00E87C38">
        <w:t>idžiųjų burlaiv</w:t>
      </w:r>
      <w:r>
        <w:t>ių lenktynėms</w:t>
      </w:r>
      <w:r w:rsidRPr="00AB195D">
        <w:t xml:space="preserve"> pasirengti ir</w:t>
      </w:r>
      <w:r>
        <w:t xml:space="preserve"> organizuoti</w:t>
      </w:r>
      <w:r w:rsidRPr="00E87C38">
        <w:t xml:space="preserve"> Klaipėdoje 2021 m. </w:t>
      </w:r>
      <w:r>
        <w:t xml:space="preserve">būtinas lėšas 2019–2021 metų savivaldybės </w:t>
      </w:r>
      <w:r w:rsidRPr="00AB195D">
        <w:t>biudžetuose.</w:t>
      </w:r>
    </w:p>
    <w:p w14:paraId="49625E2B" w14:textId="77777777" w:rsidR="00891F99" w:rsidRDefault="00891F99" w:rsidP="00891F99">
      <w:pPr>
        <w:jc w:val="both"/>
        <w:rPr>
          <w:i/>
        </w:rPr>
      </w:pPr>
    </w:p>
    <w:p w14:paraId="5DC3716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49852B3" w14:textId="77777777" w:rsidTr="00C56F56">
        <w:tc>
          <w:tcPr>
            <w:tcW w:w="6204" w:type="dxa"/>
          </w:tcPr>
          <w:p w14:paraId="2DE1ADA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5D056A2" w14:textId="77777777" w:rsidR="004476DD" w:rsidRDefault="00476228" w:rsidP="00891F99">
            <w:pPr>
              <w:jc w:val="right"/>
            </w:pPr>
            <w:r>
              <w:t>Vytautas</w:t>
            </w:r>
            <w:r w:rsidR="00A12691">
              <w:t xml:space="preserve"> </w:t>
            </w:r>
            <w:r w:rsidR="00891F99">
              <w:t>Grubliauskas</w:t>
            </w:r>
          </w:p>
        </w:tc>
      </w:tr>
    </w:tbl>
    <w:p w14:paraId="42A992A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49A8A" w14:textId="77777777" w:rsidR="00F51622" w:rsidRDefault="00F51622" w:rsidP="00E014C1">
      <w:r>
        <w:separator/>
      </w:r>
    </w:p>
  </w:endnote>
  <w:endnote w:type="continuationSeparator" w:id="0">
    <w:p w14:paraId="3598FC2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C7D4D" w14:textId="77777777" w:rsidR="00F51622" w:rsidRDefault="00F51622" w:rsidP="00E014C1">
      <w:r>
        <w:separator/>
      </w:r>
    </w:p>
  </w:footnote>
  <w:footnote w:type="continuationSeparator" w:id="0">
    <w:p w14:paraId="48FF46E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031ED8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673429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1280"/>
    <w:rsid w:val="003222B4"/>
    <w:rsid w:val="004476DD"/>
    <w:rsid w:val="00476228"/>
    <w:rsid w:val="00597EE8"/>
    <w:rsid w:val="005F495C"/>
    <w:rsid w:val="008354D5"/>
    <w:rsid w:val="00891F99"/>
    <w:rsid w:val="00894D6F"/>
    <w:rsid w:val="00922430"/>
    <w:rsid w:val="00922CD4"/>
    <w:rsid w:val="0092499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F9CC"/>
  <w15:docId w15:val="{0705A327-98DD-49DB-878C-65E59FCE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2018-09-19T07:26:00Z</dcterms:created>
  <dcterms:modified xsi:type="dcterms:W3CDTF">2018-09-19T07:26:00Z</dcterms:modified>
</cp:coreProperties>
</file>