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689" w:rsidRPr="00F67A37" w:rsidRDefault="00416689" w:rsidP="00416689">
      <w:pPr>
        <w:jc w:val="center"/>
        <w:rPr>
          <w:b/>
          <w:sz w:val="28"/>
          <w:szCs w:val="28"/>
        </w:rPr>
      </w:pPr>
      <w:bookmarkStart w:id="0" w:name="_GoBack"/>
      <w:bookmarkEnd w:id="0"/>
      <w:r w:rsidRPr="00F67A37">
        <w:rPr>
          <w:b/>
          <w:sz w:val="28"/>
          <w:szCs w:val="28"/>
        </w:rPr>
        <w:t>KLAIPĖDOS MIESTO SAVIVALDYBĖS TARYBA</w:t>
      </w:r>
    </w:p>
    <w:p w:rsidR="007E7A53" w:rsidRPr="008F669F" w:rsidRDefault="007E7A53" w:rsidP="007E7A53">
      <w:pPr>
        <w:pStyle w:val="Pagrindinistekstas"/>
        <w:jc w:val="center"/>
        <w:rPr>
          <w:b/>
          <w:bCs/>
          <w:caps/>
          <w:szCs w:val="24"/>
        </w:rPr>
      </w:pPr>
    </w:p>
    <w:p w:rsidR="007E7A53" w:rsidRPr="008F669F" w:rsidRDefault="00416689" w:rsidP="007E7A53">
      <w:pPr>
        <w:pStyle w:val="Pagrindinistekstas"/>
        <w:jc w:val="center"/>
        <w:rPr>
          <w:b/>
          <w:szCs w:val="24"/>
        </w:rPr>
      </w:pPr>
      <w:r w:rsidRPr="00F67A37">
        <w:rPr>
          <w:b/>
          <w:bCs/>
        </w:rPr>
        <w:t>KLAIPĖDOS MIESTO JAUNIMO REIKALŲ TARYBOS PRIE KLAIPĖDOS MIESTO SAVIVALDYBĖS TARYBOS</w:t>
      </w:r>
      <w:r>
        <w:rPr>
          <w:b/>
          <w:szCs w:val="24"/>
        </w:rPr>
        <w:t xml:space="preserve"> </w:t>
      </w:r>
      <w:r w:rsidRPr="00F67A37">
        <w:rPr>
          <w:b/>
          <w:szCs w:val="24"/>
        </w:rPr>
        <w:t>POSĖDŽIO PROTOKOLAS</w:t>
      </w:r>
    </w:p>
    <w:p w:rsidR="007810D9" w:rsidRDefault="007810D9" w:rsidP="00F41647">
      <w:pPr>
        <w:rPr>
          <w:szCs w:val="24"/>
        </w:rPr>
      </w:pPr>
    </w:p>
    <w:bookmarkStart w:id="1" w:name="registravimoData"/>
    <w:p w:rsidR="007810D9" w:rsidRPr="003C09F9" w:rsidRDefault="007810D9" w:rsidP="007810D9">
      <w:pPr>
        <w:tabs>
          <w:tab w:val="left" w:pos="5036"/>
          <w:tab w:val="left" w:pos="5474"/>
          <w:tab w:val="left" w:pos="6879"/>
          <w:tab w:val="left" w:pos="7471"/>
        </w:tabs>
        <w:ind w:left="108"/>
        <w:jc w:val="center"/>
      </w:pPr>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rPr>
          <w:noProof/>
        </w:rPr>
        <w:t>2018-09-05</w:t>
      </w:r>
      <w:r>
        <w:rPr>
          <w:noProof/>
        </w:rPr>
        <w:fldChar w:fldCharType="end"/>
      </w:r>
      <w:bookmarkEnd w:id="1"/>
      <w:r>
        <w:rPr>
          <w:noProof/>
        </w:rPr>
        <w:t xml:space="preserve"> </w:t>
      </w:r>
      <w:r w:rsidRPr="003C09F9">
        <w:rPr>
          <w:szCs w:val="24"/>
        </w:rPr>
        <w:t>Nr.</w:t>
      </w:r>
      <w:r>
        <w:rPr>
          <w:szCs w:val="24"/>
        </w:rP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TAR1-122</w:t>
      </w:r>
      <w:r>
        <w:rPr>
          <w:noProof/>
        </w:rPr>
        <w:fldChar w:fldCharType="end"/>
      </w:r>
      <w:bookmarkEnd w:id="2"/>
    </w:p>
    <w:p w:rsidR="00163473" w:rsidRDefault="00163473" w:rsidP="00AD2EE1">
      <w:pPr>
        <w:pStyle w:val="Pagrindinistekstas"/>
        <w:rPr>
          <w:szCs w:val="24"/>
        </w:rPr>
      </w:pPr>
    </w:p>
    <w:p w:rsidR="00E45625" w:rsidRPr="008F669F" w:rsidRDefault="00E45625" w:rsidP="00E45625">
      <w:pPr>
        <w:pStyle w:val="Pagrindinistekstas"/>
        <w:rPr>
          <w:szCs w:val="24"/>
        </w:rPr>
      </w:pPr>
    </w:p>
    <w:p w:rsidR="00416689" w:rsidRPr="00F67A37" w:rsidRDefault="00416689" w:rsidP="00EA2190">
      <w:pPr>
        <w:pStyle w:val="Pagrindinistekstas"/>
        <w:overflowPunct w:val="0"/>
        <w:spacing w:line="360" w:lineRule="auto"/>
        <w:ind w:firstLine="709"/>
        <w:rPr>
          <w:szCs w:val="24"/>
        </w:rPr>
      </w:pPr>
      <w:r w:rsidRPr="00F67A37">
        <w:rPr>
          <w:szCs w:val="24"/>
        </w:rPr>
        <w:t>Posėdis įvyko 201</w:t>
      </w:r>
      <w:r>
        <w:rPr>
          <w:szCs w:val="24"/>
        </w:rPr>
        <w:t>8</w:t>
      </w:r>
      <w:r w:rsidRPr="00F67A37">
        <w:rPr>
          <w:szCs w:val="24"/>
        </w:rPr>
        <w:t xml:space="preserve"> m.</w:t>
      </w:r>
      <w:r w:rsidR="0036773A">
        <w:rPr>
          <w:szCs w:val="24"/>
        </w:rPr>
        <w:t xml:space="preserve"> rugpjūčio 29</w:t>
      </w:r>
      <w:r w:rsidRPr="00F67A37">
        <w:rPr>
          <w:szCs w:val="24"/>
        </w:rPr>
        <w:t xml:space="preserve"> d. </w:t>
      </w:r>
      <w:r>
        <w:rPr>
          <w:szCs w:val="24"/>
        </w:rPr>
        <w:t xml:space="preserve">16:00 val. </w:t>
      </w:r>
    </w:p>
    <w:p w:rsidR="00416689" w:rsidRPr="00F67A37" w:rsidRDefault="00416689" w:rsidP="00EA2190">
      <w:pPr>
        <w:pStyle w:val="Pagrindinistekstas"/>
        <w:overflowPunct w:val="0"/>
        <w:spacing w:line="360" w:lineRule="auto"/>
        <w:ind w:firstLine="709"/>
        <w:rPr>
          <w:szCs w:val="24"/>
        </w:rPr>
      </w:pPr>
      <w:r w:rsidRPr="00F67A37">
        <w:rPr>
          <w:szCs w:val="24"/>
        </w:rPr>
        <w:t xml:space="preserve">Posėdžio pirmininkė </w:t>
      </w:r>
      <w:r>
        <w:rPr>
          <w:szCs w:val="24"/>
        </w:rPr>
        <w:t>Agnė Zabrynaite, Klaipėdos jaunimo organizacijų asociacijos „Apskritasis stalas“ atstovė.</w:t>
      </w:r>
    </w:p>
    <w:p w:rsidR="00416689" w:rsidRPr="00F67A37" w:rsidRDefault="00416689" w:rsidP="00EA2190">
      <w:pPr>
        <w:pStyle w:val="Pagrindinistekstas"/>
        <w:overflowPunct w:val="0"/>
        <w:spacing w:line="360" w:lineRule="auto"/>
        <w:ind w:firstLine="709"/>
      </w:pPr>
      <w:r w:rsidRPr="00F67A37">
        <w:t>Posėdžio sekretorė</w:t>
      </w:r>
      <w:r>
        <w:rPr>
          <w:szCs w:val="24"/>
        </w:rPr>
        <w:t xml:space="preserve"> Aistė Andruškevičiūtė</w:t>
      </w:r>
      <w:r w:rsidRPr="00F67A37">
        <w:t>, Klaipėdos miesto savivaldybės jaunimo reikalų koordinatorė</w:t>
      </w:r>
    </w:p>
    <w:p w:rsidR="00416689" w:rsidRDefault="00416689" w:rsidP="00EA2190">
      <w:pPr>
        <w:overflowPunct w:val="0"/>
        <w:autoSpaceDE w:val="0"/>
        <w:autoSpaceDN w:val="0"/>
        <w:adjustRightInd w:val="0"/>
        <w:spacing w:line="360" w:lineRule="auto"/>
        <w:ind w:firstLine="709"/>
        <w:jc w:val="both"/>
        <w:rPr>
          <w:color w:val="000000"/>
          <w:szCs w:val="24"/>
        </w:rPr>
      </w:pPr>
      <w:r w:rsidRPr="0065558D">
        <w:rPr>
          <w:szCs w:val="24"/>
        </w:rPr>
        <w:t>Dalyvavo:</w:t>
      </w:r>
      <w:r>
        <w:rPr>
          <w:szCs w:val="24"/>
        </w:rPr>
        <w:t xml:space="preserve"> Aistė Andruškevičiūtė</w:t>
      </w:r>
      <w:r w:rsidRPr="00A2412B">
        <w:rPr>
          <w:szCs w:val="24"/>
        </w:rPr>
        <w:t xml:space="preserve">, </w:t>
      </w:r>
      <w:r>
        <w:rPr>
          <w:color w:val="000000"/>
          <w:szCs w:val="24"/>
        </w:rPr>
        <w:t xml:space="preserve">Agnė Zabrynaitė, Audrius Paulauskas, Laurynas Gaidelis, </w:t>
      </w:r>
      <w:r w:rsidR="0036773A">
        <w:rPr>
          <w:color w:val="000000"/>
          <w:szCs w:val="24"/>
        </w:rPr>
        <w:t>, Vaida Žvikienė, Agnė Mikniūtė, Lina</w:t>
      </w:r>
      <w:r w:rsidR="0060060C">
        <w:rPr>
          <w:color w:val="000000"/>
          <w:szCs w:val="24"/>
        </w:rPr>
        <w:t xml:space="preserve"> Skrupskelienė, Edgaras Mockus, Gvidas Žaranskis.</w:t>
      </w:r>
    </w:p>
    <w:p w:rsidR="00416689" w:rsidRDefault="00416689" w:rsidP="00EA2190">
      <w:pPr>
        <w:overflowPunct w:val="0"/>
        <w:autoSpaceDE w:val="0"/>
        <w:autoSpaceDN w:val="0"/>
        <w:adjustRightInd w:val="0"/>
        <w:spacing w:line="360" w:lineRule="auto"/>
        <w:ind w:firstLine="709"/>
        <w:jc w:val="both"/>
        <w:rPr>
          <w:color w:val="000000"/>
          <w:szCs w:val="24"/>
        </w:rPr>
      </w:pPr>
    </w:p>
    <w:p w:rsidR="00416689" w:rsidRDefault="00416689" w:rsidP="00EA2190">
      <w:pPr>
        <w:spacing w:line="360" w:lineRule="auto"/>
        <w:ind w:firstLine="709"/>
        <w:jc w:val="both"/>
        <w:rPr>
          <w:color w:val="000000"/>
          <w:szCs w:val="24"/>
        </w:rPr>
      </w:pPr>
      <w:r>
        <w:rPr>
          <w:color w:val="000000"/>
          <w:szCs w:val="24"/>
        </w:rPr>
        <w:t>DARBOTVARKĖ:</w:t>
      </w:r>
    </w:p>
    <w:p w:rsidR="00416689" w:rsidRDefault="00416689" w:rsidP="0036773A">
      <w:pPr>
        <w:spacing w:line="360" w:lineRule="auto"/>
        <w:ind w:firstLine="720"/>
        <w:jc w:val="both"/>
      </w:pPr>
      <w:r>
        <w:t>1</w:t>
      </w:r>
      <w:r w:rsidR="00234AA0">
        <w:t>.</w:t>
      </w:r>
      <w:r w:rsidR="0036773A">
        <w:t>2019 – 2021 m. Jaunimo politikos plėtros programos peržiūrėjimas, pasitarimas dėl naujų priemonių</w:t>
      </w:r>
      <w:r w:rsidR="00234AA0">
        <w:t xml:space="preserve">. </w:t>
      </w:r>
    </w:p>
    <w:p w:rsidR="0036773A" w:rsidRDefault="0036773A" w:rsidP="0036773A">
      <w:pPr>
        <w:spacing w:line="360" w:lineRule="auto"/>
        <w:ind w:firstLine="720"/>
        <w:jc w:val="both"/>
      </w:pPr>
      <w:r>
        <w:t>2. Rinkimai į Jaunimo projektų vertinimo komisijos narius vietoje buvusios JRT narės Agnės Zakaitės;</w:t>
      </w:r>
    </w:p>
    <w:p w:rsidR="0036773A" w:rsidRPr="0036773A" w:rsidRDefault="0036773A" w:rsidP="0036773A">
      <w:pPr>
        <w:spacing w:line="360" w:lineRule="auto"/>
        <w:ind w:firstLine="720"/>
        <w:jc w:val="both"/>
      </w:pPr>
      <w:r>
        <w:t>3. Klaipėdos miesto jaunimo apdovanojimai.</w:t>
      </w:r>
    </w:p>
    <w:p w:rsidR="00234AA0" w:rsidRPr="000039A8" w:rsidRDefault="00416689" w:rsidP="00234AA0">
      <w:pPr>
        <w:spacing w:line="360" w:lineRule="auto"/>
        <w:ind w:firstLine="720"/>
        <w:jc w:val="both"/>
      </w:pPr>
      <w:r>
        <w:rPr>
          <w:bCs/>
        </w:rPr>
        <w:t>1.SVARSTYTA.</w:t>
      </w:r>
      <w:r w:rsidR="0036773A" w:rsidRPr="0036773A">
        <w:t xml:space="preserve"> </w:t>
      </w:r>
      <w:r w:rsidR="0036773A">
        <w:t xml:space="preserve">2019 – 2021 m. Jaunimo politikos plėtros programos peržiūrėjimas, pasitarimas dėl naujų priemonių. </w:t>
      </w:r>
    </w:p>
    <w:p w:rsidR="0036773A" w:rsidRDefault="00234AA0" w:rsidP="00234AA0">
      <w:pPr>
        <w:spacing w:line="360" w:lineRule="auto"/>
        <w:ind w:firstLine="709"/>
        <w:jc w:val="both"/>
      </w:pPr>
      <w:r>
        <w:t>A</w:t>
      </w:r>
      <w:r w:rsidR="0036773A">
        <w:t xml:space="preserve">. Andruškevičiūtė informavo, kad iki rugsėjo 20 d. reikia pateikti naują 2019-2021 m. strateginio plano projektą. Atsižvelgiant į tai A. Andruškevičiūtė pasiteiravo Jaunimo reikalų tarybos galbūt yra idėjų dėl naujų priemonių įtraukimo. Naujų idėjų Jaunimo reikalų tarybos nariai nepasiūlė. A. Andruškevičiūtė pasiūlė į kitų metų strateginį planą įtraukti naują priemonę „Jaunimo reikalų tarybos kvalifikacijos kėlimas“. </w:t>
      </w:r>
      <w:r w:rsidR="00073FF5">
        <w:t xml:space="preserve">Pagrindinė problema yra ta, kad Jaunimo reikalų tarybos nariams (kalbama apie jaunimo atstovus) dažnu atveju stinga kompetencijų atlikti savo pareigas. Taip pat didelė problema ir tai, kad  Jaunimo reikalų tarybos nariai dažnai keičiasi, todėl būna sunku </w:t>
      </w:r>
      <w:r w:rsidR="00FD0E44">
        <w:t xml:space="preserve">išlaikyti pastovų komandinį darbą. </w:t>
      </w:r>
      <w:r w:rsidR="00073FF5">
        <w:t xml:space="preserve">Šia priemone būtų siekiama, kad jaunimo reikalų tarybos nariai galėtų įgauti tinkamų kompetencijų kokybiškam tolimesniam darbui. </w:t>
      </w:r>
      <w:r w:rsidR="00FD0E44">
        <w:t>Ši priemonė leistų jaunimo reikalų tarybos nariams dalyvauti kompetencijų kėlimo m</w:t>
      </w:r>
      <w:r w:rsidR="00A42891">
        <w:t xml:space="preserve">okymuose, seminaruose. </w:t>
      </w:r>
    </w:p>
    <w:p w:rsidR="00234AA0" w:rsidRDefault="00234AA0" w:rsidP="00234AA0">
      <w:pPr>
        <w:spacing w:line="360" w:lineRule="auto"/>
        <w:ind w:firstLine="709"/>
        <w:jc w:val="both"/>
      </w:pPr>
      <w:r>
        <w:t xml:space="preserve">NUTARTA: </w:t>
      </w:r>
      <w:r w:rsidR="00A42891">
        <w:t xml:space="preserve">pritarti ir įtraukti naują priemonę „Jaunimo reikalų tarybos narių kvalifikacijos kėlimas“ į 2019-2021 m. Jaunimo politikos plėtros programos projektą. </w:t>
      </w:r>
    </w:p>
    <w:p w:rsidR="00FD67F6" w:rsidRDefault="00FD67F6" w:rsidP="00234AA0">
      <w:pPr>
        <w:spacing w:line="360" w:lineRule="auto"/>
        <w:ind w:firstLine="709"/>
        <w:jc w:val="both"/>
      </w:pPr>
    </w:p>
    <w:p w:rsidR="00FD67F6" w:rsidRDefault="00FD67F6" w:rsidP="00FD67F6">
      <w:pPr>
        <w:spacing w:line="360" w:lineRule="auto"/>
        <w:ind w:firstLine="709"/>
        <w:jc w:val="both"/>
      </w:pPr>
      <w:r>
        <w:lastRenderedPageBreak/>
        <w:t>2.</w:t>
      </w:r>
      <w:r w:rsidRPr="00FD67F6">
        <w:rPr>
          <w:bCs/>
        </w:rPr>
        <w:t xml:space="preserve"> </w:t>
      </w:r>
      <w:r>
        <w:rPr>
          <w:bCs/>
        </w:rPr>
        <w:t xml:space="preserve">SVARSTYTA. </w:t>
      </w:r>
      <w:r>
        <w:t>Rinkimai į Jaunimo projektų vertinimo komisijos narius vietoje buvusios JRT narės Agnės Zakaitės;</w:t>
      </w:r>
    </w:p>
    <w:p w:rsidR="00FD67F6" w:rsidRDefault="00FD67F6" w:rsidP="00FD67F6">
      <w:pPr>
        <w:spacing w:line="360" w:lineRule="auto"/>
        <w:ind w:firstLine="709"/>
        <w:jc w:val="both"/>
      </w:pPr>
      <w:r>
        <w:t xml:space="preserve">A. Andruškevičiūtė </w:t>
      </w:r>
      <w:r w:rsidR="00D03C69">
        <w:t xml:space="preserve">informavo, kad pasikeitus Jaunimo reikalų tarybos sudėčiai, vietoje deleguotos A. Zakaitės (buvusios JRT narės), reikia iš naujo deleguoti naują asmenį į Jaunimo projektų vertinimo komisiją. JRT pasiūlė deleguoti Agnę Mikniūtę. </w:t>
      </w:r>
    </w:p>
    <w:p w:rsidR="00D03C69" w:rsidRDefault="00D03C69" w:rsidP="00FD67F6">
      <w:pPr>
        <w:spacing w:line="360" w:lineRule="auto"/>
        <w:ind w:firstLine="709"/>
        <w:jc w:val="both"/>
      </w:pPr>
      <w:r>
        <w:t xml:space="preserve">NUTARTA. Į Jaunimo projektų vertinimo komisiją deleguoti Agnę Mikniūtę. </w:t>
      </w:r>
    </w:p>
    <w:p w:rsidR="00D03C69" w:rsidRDefault="00D03C69" w:rsidP="00FD67F6">
      <w:pPr>
        <w:spacing w:line="360" w:lineRule="auto"/>
        <w:ind w:firstLine="709"/>
        <w:jc w:val="both"/>
      </w:pPr>
    </w:p>
    <w:p w:rsidR="00D03C69" w:rsidRDefault="00D03C69" w:rsidP="00D03C69">
      <w:pPr>
        <w:spacing w:line="360" w:lineRule="auto"/>
        <w:ind w:firstLine="720"/>
        <w:jc w:val="both"/>
      </w:pPr>
      <w:r>
        <w:t>3. SVARSTYTA.  Klaipėdos miesto jaunimo apdovanojimai.</w:t>
      </w:r>
    </w:p>
    <w:p w:rsidR="00D03C69" w:rsidRDefault="00D03C69" w:rsidP="00D03C69">
      <w:pPr>
        <w:spacing w:line="360" w:lineRule="auto"/>
        <w:ind w:firstLine="720"/>
        <w:jc w:val="both"/>
      </w:pPr>
      <w:r>
        <w:t>Laurynas Gaidelis informavo, kad reikia pradėti ruoštis jaunimo apdovanojimams, kurie vyks š.m. lapkričio 9 d. Taip pat buvo pristatytos 10 nominacijų (1 priedas). Siūlymas pakeisti nominaciją „ Metų pokštininkas“ į „Metų pozityvas“. Taip pat pasiūlyta šiais metais keisti nominantų bei laimėtojų atranką. Siūlymas bendradarbiauti su žiniasklaida ir nominantus bei laimėtojus rinkti atvirai. Pasiūlyta, kad nominantus galėtų</w:t>
      </w:r>
      <w:r w:rsidR="00F31C9A">
        <w:t xml:space="preserve"> teikti visuomenė. Taip pat kalbėta apie tai, kad laimėtojai būtų renkami viešai slaptu balsavimu internete, o JRT turėtų sprendžiamąjį balsą. </w:t>
      </w:r>
    </w:p>
    <w:p w:rsidR="00F31C9A" w:rsidRDefault="00F31C9A" w:rsidP="00D03C69">
      <w:pPr>
        <w:spacing w:line="360" w:lineRule="auto"/>
        <w:ind w:firstLine="720"/>
        <w:jc w:val="both"/>
      </w:pPr>
      <w:r>
        <w:t xml:space="preserve">NUTARTA. </w:t>
      </w:r>
    </w:p>
    <w:p w:rsidR="00F31C9A" w:rsidRDefault="00F31C9A" w:rsidP="00D03C69">
      <w:pPr>
        <w:spacing w:line="360" w:lineRule="auto"/>
        <w:ind w:firstLine="720"/>
        <w:jc w:val="both"/>
      </w:pPr>
      <w:r>
        <w:t>1. Pritarti nominacijos pakeitimui iš „Metų pokštininkas“ į „Metų pozityvas“.</w:t>
      </w:r>
    </w:p>
    <w:p w:rsidR="00F31C9A" w:rsidRDefault="00F31C9A" w:rsidP="00D03C69">
      <w:pPr>
        <w:spacing w:line="360" w:lineRule="auto"/>
        <w:ind w:firstLine="720"/>
        <w:jc w:val="both"/>
      </w:pPr>
      <w:r>
        <w:t xml:space="preserve">2. Pritarta bendradarbiavimui su žiniasklaida. Pavesta Jaunimo reikalų koordinatorei užmegzti bendradarbiavimą. </w:t>
      </w:r>
    </w:p>
    <w:p w:rsidR="00F31C9A" w:rsidRDefault="00F31C9A" w:rsidP="00D03C69">
      <w:pPr>
        <w:spacing w:line="360" w:lineRule="auto"/>
        <w:ind w:firstLine="720"/>
        <w:jc w:val="both"/>
      </w:pPr>
      <w:r>
        <w:t xml:space="preserve">3. Pritarta nominantų bei laimėtojų atrankai. Nominantus siūlant viešai, o laimėtojus atrenkant slaptu balsavimu  internete. Jaunimo reikalų taryba turėtų sprendžiamąjį balsą. </w:t>
      </w:r>
    </w:p>
    <w:p w:rsidR="00FE74CF" w:rsidRPr="00FC23F2" w:rsidRDefault="00FE74CF" w:rsidP="00416689">
      <w:pPr>
        <w:ind w:firstLine="709"/>
        <w:jc w:val="both"/>
      </w:pPr>
    </w:p>
    <w:tbl>
      <w:tblPr>
        <w:tblW w:w="0" w:type="auto"/>
        <w:tblInd w:w="-142" w:type="dxa"/>
        <w:tblLook w:val="01E0" w:firstRow="1" w:lastRow="1" w:firstColumn="1" w:lastColumn="1" w:noHBand="0" w:noVBand="0"/>
      </w:tblPr>
      <w:tblGrid>
        <w:gridCol w:w="4827"/>
        <w:gridCol w:w="4812"/>
      </w:tblGrid>
      <w:tr w:rsidR="00416689" w:rsidRPr="00F67A37" w:rsidTr="00625CD6">
        <w:trPr>
          <w:trHeight w:val="231"/>
        </w:trPr>
        <w:tc>
          <w:tcPr>
            <w:tcW w:w="4827" w:type="dxa"/>
          </w:tcPr>
          <w:p w:rsidR="00047CCC" w:rsidRPr="00F67A37" w:rsidRDefault="00047CCC" w:rsidP="00625CD6">
            <w:pPr>
              <w:rPr>
                <w:szCs w:val="24"/>
              </w:rPr>
            </w:pPr>
          </w:p>
        </w:tc>
        <w:tc>
          <w:tcPr>
            <w:tcW w:w="4812" w:type="dxa"/>
          </w:tcPr>
          <w:p w:rsidR="00416689" w:rsidRPr="00F67A37" w:rsidRDefault="00416689" w:rsidP="00625CD6">
            <w:pPr>
              <w:jc w:val="right"/>
              <w:rPr>
                <w:szCs w:val="24"/>
              </w:rPr>
            </w:pPr>
          </w:p>
        </w:tc>
      </w:tr>
      <w:tr w:rsidR="00416689" w:rsidRPr="00F67A37" w:rsidTr="00625CD6">
        <w:trPr>
          <w:trHeight w:val="231"/>
        </w:trPr>
        <w:tc>
          <w:tcPr>
            <w:tcW w:w="9639" w:type="dxa"/>
            <w:gridSpan w:val="2"/>
          </w:tcPr>
          <w:p w:rsidR="00416689" w:rsidRPr="00F67A37" w:rsidRDefault="00416689" w:rsidP="00625CD6">
            <w:pPr>
              <w:rPr>
                <w:szCs w:val="24"/>
              </w:rPr>
            </w:pPr>
          </w:p>
          <w:p w:rsidR="00416689" w:rsidRPr="00F67A37" w:rsidRDefault="00416689" w:rsidP="00625CD6">
            <w:pPr>
              <w:jc w:val="right"/>
              <w:rPr>
                <w:szCs w:val="24"/>
              </w:rPr>
            </w:pPr>
          </w:p>
        </w:tc>
      </w:tr>
      <w:tr w:rsidR="00416689" w:rsidRPr="00F67A37" w:rsidTr="00625CD6">
        <w:trPr>
          <w:trHeight w:val="229"/>
        </w:trPr>
        <w:tc>
          <w:tcPr>
            <w:tcW w:w="4827" w:type="dxa"/>
          </w:tcPr>
          <w:p w:rsidR="00416689" w:rsidRPr="00F67A37" w:rsidRDefault="00416689" w:rsidP="00625CD6">
            <w:pPr>
              <w:rPr>
                <w:szCs w:val="24"/>
              </w:rPr>
            </w:pPr>
            <w:r w:rsidRPr="00F67A37">
              <w:rPr>
                <w:szCs w:val="24"/>
              </w:rPr>
              <w:t>Posėdžio sekretorius</w:t>
            </w:r>
          </w:p>
        </w:tc>
        <w:tc>
          <w:tcPr>
            <w:tcW w:w="4812" w:type="dxa"/>
          </w:tcPr>
          <w:p w:rsidR="00416689" w:rsidRPr="00F67A37" w:rsidRDefault="00416689" w:rsidP="00625CD6">
            <w:pPr>
              <w:jc w:val="right"/>
              <w:rPr>
                <w:szCs w:val="24"/>
              </w:rPr>
            </w:pPr>
            <w:r>
              <w:rPr>
                <w:szCs w:val="24"/>
              </w:rPr>
              <w:t>Aistė Andruškevičiūtė</w:t>
            </w:r>
          </w:p>
        </w:tc>
      </w:tr>
      <w:tr w:rsidR="00416689" w:rsidRPr="00F67A37" w:rsidTr="00625CD6">
        <w:trPr>
          <w:trHeight w:val="229"/>
        </w:trPr>
        <w:tc>
          <w:tcPr>
            <w:tcW w:w="4827" w:type="dxa"/>
          </w:tcPr>
          <w:p w:rsidR="00416689" w:rsidRPr="00F67A37" w:rsidRDefault="00416689" w:rsidP="00625CD6">
            <w:pPr>
              <w:rPr>
                <w:szCs w:val="24"/>
              </w:rPr>
            </w:pPr>
          </w:p>
        </w:tc>
        <w:tc>
          <w:tcPr>
            <w:tcW w:w="4812" w:type="dxa"/>
          </w:tcPr>
          <w:p w:rsidR="00416689" w:rsidRDefault="00416689" w:rsidP="00625CD6">
            <w:pPr>
              <w:jc w:val="right"/>
              <w:rPr>
                <w:szCs w:val="24"/>
              </w:rPr>
            </w:pPr>
          </w:p>
        </w:tc>
      </w:tr>
      <w:tr w:rsidR="00416689" w:rsidRPr="00F67A37" w:rsidTr="00625CD6">
        <w:trPr>
          <w:trHeight w:val="229"/>
        </w:trPr>
        <w:tc>
          <w:tcPr>
            <w:tcW w:w="4827" w:type="dxa"/>
          </w:tcPr>
          <w:p w:rsidR="00416689" w:rsidRPr="00F67A37" w:rsidRDefault="00416689" w:rsidP="00625CD6">
            <w:pPr>
              <w:rPr>
                <w:szCs w:val="24"/>
              </w:rPr>
            </w:pPr>
            <w:r>
              <w:rPr>
                <w:szCs w:val="24"/>
              </w:rPr>
              <w:t>Posėdžio pirmininkas</w:t>
            </w:r>
          </w:p>
        </w:tc>
        <w:tc>
          <w:tcPr>
            <w:tcW w:w="4812" w:type="dxa"/>
          </w:tcPr>
          <w:p w:rsidR="00416689" w:rsidRDefault="00416689" w:rsidP="00625CD6">
            <w:pPr>
              <w:jc w:val="right"/>
              <w:rPr>
                <w:szCs w:val="24"/>
              </w:rPr>
            </w:pPr>
            <w:r>
              <w:rPr>
                <w:szCs w:val="24"/>
              </w:rPr>
              <w:t>Agnė Zabrynaitė</w:t>
            </w:r>
          </w:p>
        </w:tc>
      </w:tr>
    </w:tbl>
    <w:p w:rsidR="00416689" w:rsidRPr="00F67A37" w:rsidRDefault="00416689" w:rsidP="00416689">
      <w:pPr>
        <w:jc w:val="both"/>
        <w:rPr>
          <w:szCs w:val="24"/>
        </w:rPr>
      </w:pPr>
    </w:p>
    <w:p w:rsidR="003A3546" w:rsidRPr="003A3546" w:rsidRDefault="003A3546" w:rsidP="00B0047A">
      <w:pPr>
        <w:jc w:val="both"/>
        <w:rPr>
          <w:szCs w:val="24"/>
        </w:rPr>
      </w:pPr>
    </w:p>
    <w:sectPr w:rsidR="003A3546" w:rsidRPr="003A3546" w:rsidSect="00074E67">
      <w:headerReference w:type="default" r:id="rId8"/>
      <w:headerReference w:type="firs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9EC" w:rsidRDefault="008A39EC" w:rsidP="00F41647">
      <w:r>
        <w:separator/>
      </w:r>
    </w:p>
  </w:endnote>
  <w:endnote w:type="continuationSeparator" w:id="0">
    <w:p w:rsidR="008A39EC" w:rsidRDefault="008A39EC"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9EC" w:rsidRDefault="008A39EC" w:rsidP="00F41647">
      <w:r>
        <w:separator/>
      </w:r>
    </w:p>
  </w:footnote>
  <w:footnote w:type="continuationSeparator" w:id="0">
    <w:p w:rsidR="008A39EC" w:rsidRDefault="008A39EC"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AF7477">
          <w:rPr>
            <w:noProof/>
          </w:rPr>
          <w:t>2</w:t>
        </w:r>
        <w:r>
          <w:fldChar w:fldCharType="end"/>
        </w:r>
      </w:p>
    </w:sdtContent>
  </w:sdt>
  <w:p w:rsidR="00E51915" w:rsidRDefault="00E519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396"/>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39A8"/>
    <w:rsid w:val="00024730"/>
    <w:rsid w:val="00047CCC"/>
    <w:rsid w:val="00052B41"/>
    <w:rsid w:val="00073FF5"/>
    <w:rsid w:val="00074E67"/>
    <w:rsid w:val="00087C68"/>
    <w:rsid w:val="000944BF"/>
    <w:rsid w:val="000E6C34"/>
    <w:rsid w:val="001444C8"/>
    <w:rsid w:val="00163473"/>
    <w:rsid w:val="0018730E"/>
    <w:rsid w:val="001A17EE"/>
    <w:rsid w:val="001B01B1"/>
    <w:rsid w:val="001D1AE7"/>
    <w:rsid w:val="00234AA0"/>
    <w:rsid w:val="00237B69"/>
    <w:rsid w:val="00242B88"/>
    <w:rsid w:val="002610CB"/>
    <w:rsid w:val="00265941"/>
    <w:rsid w:val="00277AC3"/>
    <w:rsid w:val="00291226"/>
    <w:rsid w:val="002929CF"/>
    <w:rsid w:val="002A682A"/>
    <w:rsid w:val="002B6A43"/>
    <w:rsid w:val="002C6C7F"/>
    <w:rsid w:val="00324750"/>
    <w:rsid w:val="00347054"/>
    <w:rsid w:val="00347F54"/>
    <w:rsid w:val="0036773A"/>
    <w:rsid w:val="00384543"/>
    <w:rsid w:val="003A3546"/>
    <w:rsid w:val="003B4DF2"/>
    <w:rsid w:val="003C09F9"/>
    <w:rsid w:val="003E5D65"/>
    <w:rsid w:val="003E603A"/>
    <w:rsid w:val="00404C6B"/>
    <w:rsid w:val="00405B54"/>
    <w:rsid w:val="00416689"/>
    <w:rsid w:val="00433CCC"/>
    <w:rsid w:val="004545AD"/>
    <w:rsid w:val="00472954"/>
    <w:rsid w:val="004C0680"/>
    <w:rsid w:val="004E607F"/>
    <w:rsid w:val="00504A6B"/>
    <w:rsid w:val="005232BE"/>
    <w:rsid w:val="00562F57"/>
    <w:rsid w:val="005C29DF"/>
    <w:rsid w:val="0060060C"/>
    <w:rsid w:val="00606132"/>
    <w:rsid w:val="00647ABE"/>
    <w:rsid w:val="006534F5"/>
    <w:rsid w:val="006823E1"/>
    <w:rsid w:val="006B026D"/>
    <w:rsid w:val="006C7469"/>
    <w:rsid w:val="006E106A"/>
    <w:rsid w:val="006F416F"/>
    <w:rsid w:val="006F4715"/>
    <w:rsid w:val="007004F0"/>
    <w:rsid w:val="00702420"/>
    <w:rsid w:val="0070711F"/>
    <w:rsid w:val="00710820"/>
    <w:rsid w:val="00713BC8"/>
    <w:rsid w:val="007775F7"/>
    <w:rsid w:val="007810D9"/>
    <w:rsid w:val="0078425C"/>
    <w:rsid w:val="007E7A53"/>
    <w:rsid w:val="007F3087"/>
    <w:rsid w:val="007F6345"/>
    <w:rsid w:val="00801E4F"/>
    <w:rsid w:val="0083382A"/>
    <w:rsid w:val="008623E9"/>
    <w:rsid w:val="00864F6F"/>
    <w:rsid w:val="008A195A"/>
    <w:rsid w:val="008A39EC"/>
    <w:rsid w:val="008C6BDA"/>
    <w:rsid w:val="008D69DD"/>
    <w:rsid w:val="008F1DA5"/>
    <w:rsid w:val="008F665C"/>
    <w:rsid w:val="00932DDD"/>
    <w:rsid w:val="00966150"/>
    <w:rsid w:val="009856C5"/>
    <w:rsid w:val="009A4237"/>
    <w:rsid w:val="009A63DE"/>
    <w:rsid w:val="009B0879"/>
    <w:rsid w:val="009F193A"/>
    <w:rsid w:val="00A233FE"/>
    <w:rsid w:val="00A3260E"/>
    <w:rsid w:val="00A42891"/>
    <w:rsid w:val="00A44DC7"/>
    <w:rsid w:val="00A56070"/>
    <w:rsid w:val="00A8670A"/>
    <w:rsid w:val="00A92C29"/>
    <w:rsid w:val="00A9592B"/>
    <w:rsid w:val="00AA5DFD"/>
    <w:rsid w:val="00AD2EE1"/>
    <w:rsid w:val="00AF7477"/>
    <w:rsid w:val="00B0047A"/>
    <w:rsid w:val="00B40258"/>
    <w:rsid w:val="00B66CD1"/>
    <w:rsid w:val="00B7320C"/>
    <w:rsid w:val="00BA6CA6"/>
    <w:rsid w:val="00BB07E2"/>
    <w:rsid w:val="00C4624B"/>
    <w:rsid w:val="00C659CB"/>
    <w:rsid w:val="00C70A51"/>
    <w:rsid w:val="00C73DF4"/>
    <w:rsid w:val="00CA7B58"/>
    <w:rsid w:val="00CB3E22"/>
    <w:rsid w:val="00CC36B8"/>
    <w:rsid w:val="00CE5240"/>
    <w:rsid w:val="00CE7F54"/>
    <w:rsid w:val="00CF4742"/>
    <w:rsid w:val="00D03C69"/>
    <w:rsid w:val="00D2166F"/>
    <w:rsid w:val="00D254AF"/>
    <w:rsid w:val="00D81831"/>
    <w:rsid w:val="00DB0811"/>
    <w:rsid w:val="00DE0BFB"/>
    <w:rsid w:val="00E37B92"/>
    <w:rsid w:val="00E44D60"/>
    <w:rsid w:val="00E45625"/>
    <w:rsid w:val="00E51915"/>
    <w:rsid w:val="00E65B25"/>
    <w:rsid w:val="00E96582"/>
    <w:rsid w:val="00EA2190"/>
    <w:rsid w:val="00EA65AF"/>
    <w:rsid w:val="00EC10BA"/>
    <w:rsid w:val="00ED1DA5"/>
    <w:rsid w:val="00ED3397"/>
    <w:rsid w:val="00F053A9"/>
    <w:rsid w:val="00F108FD"/>
    <w:rsid w:val="00F15E6D"/>
    <w:rsid w:val="00F31C9A"/>
    <w:rsid w:val="00F41647"/>
    <w:rsid w:val="00F51696"/>
    <w:rsid w:val="00F60107"/>
    <w:rsid w:val="00F62109"/>
    <w:rsid w:val="00F675D2"/>
    <w:rsid w:val="00F71567"/>
    <w:rsid w:val="00F734AF"/>
    <w:rsid w:val="00FC23F2"/>
    <w:rsid w:val="00FD0E44"/>
    <w:rsid w:val="00FD3E96"/>
    <w:rsid w:val="00FD67F6"/>
    <w:rsid w:val="00FE74CF"/>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53A25C"/>
  <w15:docId w15:val="{FA70D5D1-16A4-445B-AAF4-648A4859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1B38A-3558-4BE6-B812-37CE16DB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2322</Words>
  <Characters>1324</Characters>
  <Application>Microsoft Office Word</Application>
  <DocSecurity>4</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Aiste Andruskeviciute</cp:lastModifiedBy>
  <cp:revision>2</cp:revision>
  <dcterms:created xsi:type="dcterms:W3CDTF">2018-09-05T10:03:00Z</dcterms:created>
  <dcterms:modified xsi:type="dcterms:W3CDTF">2018-09-05T10:03:00Z</dcterms:modified>
</cp:coreProperties>
</file>