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100" w:rsidRDefault="00003739" w:rsidP="00186929">
      <w:pPr>
        <w:rPr>
          <w:b/>
        </w:rPr>
      </w:pPr>
      <w:bookmarkStart w:id="0" w:name="_GoBack"/>
      <w:bookmarkEnd w:id="0"/>
      <w:r>
        <w:t xml:space="preserve">                                                       </w:t>
      </w:r>
      <w:r w:rsidR="00745A01">
        <w:rPr>
          <w:b/>
        </w:rPr>
        <w:t>AIŠKINAMASIS RAŠTAS</w:t>
      </w:r>
    </w:p>
    <w:p w:rsidR="00745A01" w:rsidRPr="007A174B" w:rsidRDefault="00003739" w:rsidP="00CC1D92">
      <w:pPr>
        <w:jc w:val="center"/>
        <w:rPr>
          <w:b/>
          <w:caps/>
        </w:rPr>
      </w:pPr>
      <w:r>
        <w:rPr>
          <w:b/>
        </w:rPr>
        <w:t xml:space="preserve">PRIE SAVIVALDYBĖS TARYBOS </w:t>
      </w:r>
      <w:r w:rsidRPr="007A174B">
        <w:rPr>
          <w:b/>
        </w:rPr>
        <w:t>SPRENDIMO „</w:t>
      </w:r>
      <w:r w:rsidR="001E5543" w:rsidRPr="007A174B">
        <w:rPr>
          <w:b/>
          <w:caps/>
        </w:rPr>
        <w:t>DĖL LAIKINOSios KOMISiJOS klaipėdos prekės ženklo atnaujinimo  aplinkybėms nagrinėti sudarymo</w:t>
      </w:r>
      <w:r w:rsidRPr="007A174B">
        <w:rPr>
          <w:b/>
          <w:caps/>
        </w:rPr>
        <w:t>“ PROJEKTO</w:t>
      </w:r>
    </w:p>
    <w:p w:rsidR="00745A01" w:rsidRPr="007A174B" w:rsidRDefault="00745A01" w:rsidP="00745A01">
      <w:pPr>
        <w:jc w:val="both"/>
      </w:pPr>
    </w:p>
    <w:p w:rsidR="00745A01" w:rsidRPr="007A174B" w:rsidRDefault="00745A01" w:rsidP="00003739">
      <w:pPr>
        <w:jc w:val="both"/>
        <w:rPr>
          <w:b/>
        </w:rPr>
      </w:pPr>
    </w:p>
    <w:p w:rsidR="00CB66F6" w:rsidRPr="007A174B" w:rsidRDefault="00745A01" w:rsidP="00CB66F6">
      <w:pPr>
        <w:pStyle w:val="Sraopastraipa"/>
        <w:numPr>
          <w:ilvl w:val="0"/>
          <w:numId w:val="1"/>
        </w:numPr>
        <w:jc w:val="both"/>
        <w:rPr>
          <w:b/>
        </w:rPr>
      </w:pPr>
      <w:r w:rsidRPr="007A174B">
        <w:rPr>
          <w:b/>
        </w:rPr>
        <w:t>Sprendimo projekto esmė, tikslai ir uždaviniai</w:t>
      </w:r>
      <w:r w:rsidR="00787A1D" w:rsidRPr="007A174B">
        <w:rPr>
          <w:b/>
        </w:rPr>
        <w:t>.</w:t>
      </w:r>
    </w:p>
    <w:p w:rsidR="002C5F6F" w:rsidRPr="007A174B" w:rsidRDefault="00787A1D" w:rsidP="002C5F6F">
      <w:pPr>
        <w:tabs>
          <w:tab w:val="left" w:pos="709"/>
        </w:tabs>
        <w:ind w:firstLine="709"/>
        <w:jc w:val="both"/>
      </w:pPr>
      <w:r w:rsidRPr="007A174B">
        <w:rPr>
          <w:lang w:eastAsia="lt-LT"/>
        </w:rPr>
        <w:t xml:space="preserve">Savivaldybės tarybos sprendimo projektu siekiama </w:t>
      </w:r>
      <w:r w:rsidR="00CC1D92" w:rsidRPr="007A174B">
        <w:rPr>
          <w:lang w:eastAsia="lt-LT"/>
        </w:rPr>
        <w:t xml:space="preserve">sudaryti laikinąją komisiją susidariusiai situacijai </w:t>
      </w:r>
      <w:r w:rsidR="00CC1D92" w:rsidRPr="007A174B">
        <w:t xml:space="preserve">dėl </w:t>
      </w:r>
      <w:r w:rsidR="002C5F6F" w:rsidRPr="007A174B">
        <w:t>galimai netinkamo Klaipėdos prekės ženklo atnaujinimo procedūros vykdymo</w:t>
      </w:r>
      <w:r w:rsidR="00C70048" w:rsidRPr="007A174B">
        <w:t xml:space="preserve"> </w:t>
      </w:r>
      <w:r w:rsidR="00CC1D92" w:rsidRPr="007A174B">
        <w:t>ištirti</w:t>
      </w:r>
      <w:r w:rsidR="00CB66F6" w:rsidRPr="007A174B">
        <w:t>.</w:t>
      </w:r>
      <w:r w:rsidR="00CC1D92" w:rsidRPr="007A174B">
        <w:t xml:space="preserve"> Laikinajai komisijai pavedama išnagrinėti </w:t>
      </w:r>
      <w:r w:rsidR="00C70048" w:rsidRPr="007A174B">
        <w:t xml:space="preserve">Klaipėdos prekės ženklo atnaujinimo aplinkybes (atnaujinimo paslaugos pirkimo, sutarties sudarymo ir </w:t>
      </w:r>
      <w:r w:rsidR="00A326B4">
        <w:t>vykdymo</w:t>
      </w:r>
      <w:r w:rsidR="00C70048" w:rsidRPr="007A174B">
        <w:t xml:space="preserve">), nustatyti kokios institucijos laikytinos atsakingomis </w:t>
      </w:r>
      <w:r w:rsidR="002C5F6F" w:rsidRPr="007A174B">
        <w:t xml:space="preserve">už </w:t>
      </w:r>
      <w:r w:rsidR="005D20E2">
        <w:t xml:space="preserve">galimai </w:t>
      </w:r>
      <w:r w:rsidR="002C5F6F" w:rsidRPr="007A174B">
        <w:t>netinkamą šio ženklo atnaujinimo procedūros vykdymą.</w:t>
      </w:r>
    </w:p>
    <w:p w:rsidR="00CB66F6" w:rsidRPr="007A174B" w:rsidRDefault="00745A01" w:rsidP="00CB66F6">
      <w:pPr>
        <w:pStyle w:val="Sraopastraipa"/>
        <w:numPr>
          <w:ilvl w:val="0"/>
          <w:numId w:val="1"/>
        </w:numPr>
        <w:jc w:val="both"/>
        <w:rPr>
          <w:b/>
        </w:rPr>
      </w:pPr>
      <w:r w:rsidRPr="007A174B">
        <w:rPr>
          <w:b/>
        </w:rPr>
        <w:t xml:space="preserve">Projekto rengimo priežastys ir kuo remiantis parengtas sprendimo projektas. </w:t>
      </w:r>
    </w:p>
    <w:p w:rsidR="00CC1D92" w:rsidRDefault="00CC1D92" w:rsidP="002E2639">
      <w:pPr>
        <w:ind w:firstLine="709"/>
        <w:jc w:val="both"/>
      </w:pPr>
      <w:r w:rsidRPr="007A174B">
        <w:t xml:space="preserve">Projektas rengiamas atsižvelgiant į </w:t>
      </w:r>
      <w:r w:rsidR="00C70048" w:rsidRPr="007A174B">
        <w:t xml:space="preserve">susidariusią </w:t>
      </w:r>
      <w:r w:rsidR="002E2639" w:rsidRPr="007A174B">
        <w:t>situaciją dėl galimai netinkamo</w:t>
      </w:r>
      <w:r w:rsidR="00C70048" w:rsidRPr="007A174B">
        <w:t xml:space="preserve"> Klaipėdos prekės ženklo</w:t>
      </w:r>
      <w:r w:rsidR="002E2639" w:rsidRPr="007A174B">
        <w:t xml:space="preserve"> atnaujinimo procedūros vykdymo </w:t>
      </w:r>
      <w:r w:rsidR="00877D6E" w:rsidRPr="007A174B">
        <w:t xml:space="preserve">ir dėl to kilusį poreikį visapusiškai ir objektyviai išnagrinėti </w:t>
      </w:r>
      <w:r w:rsidR="002E2639" w:rsidRPr="007A174B">
        <w:t xml:space="preserve">ženklo atnaujinimo aplinkybes </w:t>
      </w:r>
      <w:r w:rsidR="00877D6E" w:rsidRPr="007A174B">
        <w:t>bei gauti išvadas</w:t>
      </w:r>
      <w:r>
        <w:t xml:space="preserve">. </w:t>
      </w:r>
    </w:p>
    <w:p w:rsidR="00CC1D92" w:rsidRPr="00A326B4" w:rsidRDefault="00CC1D92" w:rsidP="00E15D1E">
      <w:pPr>
        <w:ind w:firstLine="709"/>
        <w:jc w:val="both"/>
      </w:pPr>
      <w:r>
        <w:t xml:space="preserve">Laikinųjų (atskiriems klausimams nagrinėti) komisijų </w:t>
      </w:r>
      <w:r w:rsidR="00E15D1E">
        <w:t xml:space="preserve">sudarymo savivaldybės tarybos sprendimu galimybė numatyta  Lietuvos Respublikos vietos savivaldos įstatymo 15 straipsnio 5 ir 6 dalyje, </w:t>
      </w:r>
      <w:r w:rsidR="007A174B">
        <w:t xml:space="preserve">16 straipsnio 2 dalies 6 punkte, </w:t>
      </w:r>
      <w:r w:rsidR="00E15D1E">
        <w:t xml:space="preserve">taip pat Klaipėdos miesto savivaldybės tarybos veiklos reglamento, patvirtinto Klaipėdos miesto savivaldybės </w:t>
      </w:r>
      <w:r w:rsidR="00E15D1E" w:rsidRPr="00A326B4">
        <w:t xml:space="preserve">tarybos 2016 m. birželio 23 d. sprendimu Nr. T2-184 „Dėl Klaipėdos miesto savivaldybės tarybos veiklos reglamento patvirtinimo“, 17.3 ir 29.3 papunkčiuose. </w:t>
      </w:r>
    </w:p>
    <w:p w:rsidR="00816E17" w:rsidRPr="00A326B4" w:rsidRDefault="00816E17" w:rsidP="0084549E">
      <w:pPr>
        <w:ind w:firstLine="720"/>
        <w:jc w:val="both"/>
      </w:pPr>
      <w:r w:rsidRPr="00A326B4">
        <w:t xml:space="preserve">Laikinoji komisija </w:t>
      </w:r>
      <w:r w:rsidR="009B6700" w:rsidRPr="00A326B4">
        <w:t>formuojama</w:t>
      </w:r>
      <w:r w:rsidR="0084549E" w:rsidRPr="00A326B4">
        <w:t xml:space="preserve"> iš visų</w:t>
      </w:r>
      <w:r w:rsidRPr="00A326B4">
        <w:t xml:space="preserve"> </w:t>
      </w:r>
      <w:r w:rsidR="0084549E" w:rsidRPr="00A326B4">
        <w:t xml:space="preserve">frakcijų atstovų laikantis proporcingumo principo. </w:t>
      </w:r>
    </w:p>
    <w:p w:rsidR="00745A01" w:rsidRPr="00A326B4" w:rsidRDefault="00745A01" w:rsidP="00ED7F6C">
      <w:pPr>
        <w:ind w:firstLine="720"/>
        <w:jc w:val="both"/>
      </w:pPr>
      <w:r w:rsidRPr="00A326B4">
        <w:rPr>
          <w:b/>
        </w:rPr>
        <w:t>3. Kokių rezultatų laukiama.</w:t>
      </w:r>
    </w:p>
    <w:p w:rsidR="008039F4" w:rsidRPr="00A326B4" w:rsidRDefault="00745A01" w:rsidP="00BA4940">
      <w:pPr>
        <w:pStyle w:val="Pagrindiniotekstotrauka3"/>
        <w:spacing w:after="0"/>
        <w:ind w:left="0" w:right="-50" w:firstLine="709"/>
        <w:jc w:val="both"/>
        <w:rPr>
          <w:color w:val="000000"/>
          <w:sz w:val="24"/>
          <w:szCs w:val="24"/>
          <w:lang w:eastAsia="lt-LT"/>
        </w:rPr>
      </w:pPr>
      <w:r w:rsidRPr="00A326B4">
        <w:rPr>
          <w:sz w:val="24"/>
          <w:szCs w:val="24"/>
        </w:rPr>
        <w:t xml:space="preserve"> </w:t>
      </w:r>
      <w:r w:rsidR="008A1DE6" w:rsidRPr="00A326B4">
        <w:rPr>
          <w:sz w:val="24"/>
          <w:szCs w:val="24"/>
        </w:rPr>
        <w:t>Priėmus šį sprendimą</w:t>
      </w:r>
      <w:r w:rsidR="000214BD" w:rsidRPr="00A326B4">
        <w:rPr>
          <w:sz w:val="24"/>
          <w:szCs w:val="24"/>
        </w:rPr>
        <w:t>,</w:t>
      </w:r>
      <w:r w:rsidR="00BA4940" w:rsidRPr="00A326B4">
        <w:rPr>
          <w:sz w:val="24"/>
          <w:szCs w:val="24"/>
        </w:rPr>
        <w:t xml:space="preserve"> </w:t>
      </w:r>
      <w:r w:rsidR="00E15D1E" w:rsidRPr="00A326B4">
        <w:rPr>
          <w:sz w:val="24"/>
          <w:szCs w:val="24"/>
        </w:rPr>
        <w:t xml:space="preserve">bus išnagrinėti atsakingų institucijų veiksmai, susiję su </w:t>
      </w:r>
      <w:r w:rsidR="002E2639" w:rsidRPr="00A326B4">
        <w:rPr>
          <w:sz w:val="24"/>
          <w:szCs w:val="24"/>
        </w:rPr>
        <w:t xml:space="preserve">Klaipėdos prekės ženklo atnaujinimo procedūros vykdymu, </w:t>
      </w:r>
      <w:r w:rsidR="00E15D1E" w:rsidRPr="00A326B4">
        <w:rPr>
          <w:sz w:val="24"/>
          <w:szCs w:val="24"/>
        </w:rPr>
        <w:t>taip pat bus suformuluotos bei savivaldybės tarybai ir merui pateiktos tyrimo išvados.</w:t>
      </w:r>
    </w:p>
    <w:p w:rsidR="00745A01" w:rsidRDefault="00745A01" w:rsidP="00745A01">
      <w:pPr>
        <w:jc w:val="both"/>
        <w:rPr>
          <w:b/>
        </w:rPr>
      </w:pPr>
      <w:r>
        <w:rPr>
          <w:b/>
        </w:rPr>
        <w:t xml:space="preserve">            4. Sprendimo projekto rengimo metu gauti specialistų vertinimai.</w:t>
      </w:r>
    </w:p>
    <w:p w:rsidR="00F67BAE" w:rsidRDefault="00050109" w:rsidP="00745A01">
      <w:pPr>
        <w:ind w:firstLine="720"/>
        <w:jc w:val="both"/>
      </w:pPr>
      <w:r>
        <w:t>Nėra</w:t>
      </w:r>
      <w:r w:rsidR="00BA4940">
        <w:t>.</w:t>
      </w:r>
    </w:p>
    <w:p w:rsidR="00745A01" w:rsidRDefault="00745A01" w:rsidP="00745A01">
      <w:pPr>
        <w:ind w:firstLine="720"/>
        <w:jc w:val="both"/>
        <w:rPr>
          <w:b/>
        </w:rPr>
      </w:pPr>
      <w:r>
        <w:rPr>
          <w:b/>
        </w:rPr>
        <w:t xml:space="preserve">5. Išlaidų sąmatos, skaičiavimai, reikalingi pagrindimai ir paaiškinimai. </w:t>
      </w:r>
    </w:p>
    <w:p w:rsidR="00745A01" w:rsidRDefault="00745A01" w:rsidP="00745A01">
      <w:pPr>
        <w:ind w:firstLine="720"/>
        <w:jc w:val="both"/>
      </w:pPr>
      <w:r>
        <w:t>Nėra.</w:t>
      </w:r>
    </w:p>
    <w:p w:rsidR="00745A01" w:rsidRDefault="00745A01" w:rsidP="00745A01">
      <w:pPr>
        <w:ind w:firstLine="720"/>
        <w:jc w:val="both"/>
        <w:rPr>
          <w:b/>
          <w:color w:val="000000"/>
        </w:rPr>
      </w:pPr>
      <w:r>
        <w:rPr>
          <w:b/>
          <w:color w:val="000000"/>
        </w:rPr>
        <w:t>6. Lėšų poreikis sprendimo įgyvendinimui.</w:t>
      </w:r>
    </w:p>
    <w:p w:rsidR="00745A01" w:rsidRDefault="00745A01" w:rsidP="00745A01">
      <w:pPr>
        <w:ind w:firstLine="720"/>
        <w:jc w:val="both"/>
      </w:pPr>
      <w:r>
        <w:t>Sprendimui įgyvendinti lėšų nereikia.</w:t>
      </w:r>
    </w:p>
    <w:p w:rsidR="00745A01" w:rsidRDefault="00745A01" w:rsidP="00745A01">
      <w:pPr>
        <w:ind w:firstLine="720"/>
        <w:jc w:val="both"/>
        <w:rPr>
          <w:b/>
        </w:rPr>
      </w:pPr>
      <w:r>
        <w:rPr>
          <w:b/>
        </w:rPr>
        <w:t xml:space="preserve">7. Galimos teigiamos ar neigiamos sprendimo priėmimo pasekmės. </w:t>
      </w:r>
    </w:p>
    <w:p w:rsidR="00745A01" w:rsidRDefault="00BA4940" w:rsidP="00745A01">
      <w:pPr>
        <w:ind w:firstLine="720"/>
        <w:jc w:val="both"/>
      </w:pPr>
      <w:r>
        <w:t>Neigiamos pasekmės nenumatomos</w:t>
      </w:r>
      <w:r w:rsidR="00745A01">
        <w:t>.</w:t>
      </w:r>
    </w:p>
    <w:p w:rsidR="003A696F" w:rsidRDefault="003A696F" w:rsidP="003A696F">
      <w:pPr>
        <w:ind w:firstLine="720"/>
        <w:jc w:val="both"/>
        <w:rPr>
          <w:b/>
        </w:rPr>
      </w:pPr>
    </w:p>
    <w:p w:rsidR="00A326B4" w:rsidRPr="00A326B4" w:rsidRDefault="00A326B4" w:rsidP="00A326B4">
      <w:pPr>
        <w:ind w:firstLine="720"/>
        <w:jc w:val="both"/>
        <w:rPr>
          <w:b/>
        </w:rPr>
      </w:pPr>
      <w:r w:rsidRPr="00A326B4">
        <w:rPr>
          <w:b/>
        </w:rPr>
        <w:t xml:space="preserve">PRIEDAI: </w:t>
      </w:r>
    </w:p>
    <w:p w:rsidR="00A326B4" w:rsidRDefault="00A326B4" w:rsidP="00A326B4">
      <w:pPr>
        <w:ind w:firstLine="720"/>
        <w:jc w:val="both"/>
      </w:pPr>
      <w:r>
        <w:t>1.</w:t>
      </w:r>
      <w:r>
        <w:rPr>
          <w:b/>
        </w:rPr>
        <w:t xml:space="preserve"> </w:t>
      </w:r>
      <w:r>
        <w:rPr>
          <w:rFonts w:eastAsiaTheme="minorHAnsi"/>
          <w:bCs/>
        </w:rPr>
        <w:t>Teisės aktų</w:t>
      </w:r>
      <w:r>
        <w:rPr>
          <w:rFonts w:eastAsiaTheme="minorHAnsi"/>
        </w:rPr>
        <w:t xml:space="preserve"> ištraukos, 1 lapas;</w:t>
      </w:r>
    </w:p>
    <w:p w:rsidR="00A326B4" w:rsidRDefault="00A326B4" w:rsidP="00A326B4">
      <w:pPr>
        <w:ind w:firstLine="720"/>
        <w:jc w:val="both"/>
      </w:pPr>
      <w:r>
        <w:t xml:space="preserve">2. </w:t>
      </w:r>
      <w:r w:rsidRPr="008274E5">
        <w:t xml:space="preserve">Klaipėdos miesto savivaldybės mero 2018 m. rugsėjo </w:t>
      </w:r>
      <w:r w:rsidRPr="008274E5">
        <w:rPr>
          <w:lang w:val="en-US"/>
        </w:rPr>
        <w:t>28</w:t>
      </w:r>
      <w:r w:rsidRPr="008274E5">
        <w:t xml:space="preserve"> d. pavedimo Nr. M1-64 </w:t>
      </w:r>
      <w:r>
        <w:t xml:space="preserve">„Dėl tarybinio patikrinimo atlikimo procedūros“ </w:t>
      </w:r>
      <w:r w:rsidRPr="008274E5">
        <w:t>išrašas, 1 lapas;</w:t>
      </w:r>
    </w:p>
    <w:p w:rsidR="00A326B4" w:rsidRPr="00364423" w:rsidRDefault="00A326B4" w:rsidP="00A326B4">
      <w:pPr>
        <w:ind w:firstLine="720"/>
        <w:jc w:val="both"/>
      </w:pPr>
      <w:r>
        <w:rPr>
          <w:lang w:val="en-US"/>
        </w:rPr>
        <w:t xml:space="preserve">3. </w:t>
      </w:r>
      <w:r w:rsidRPr="008274E5">
        <w:t>Klaipėdos miesto savivaldybės administracijos 2018 m. spalio 10 d. rašto Nr. TAS-</w:t>
      </w:r>
      <w:r w:rsidRPr="00364423">
        <w:t>292, išrašas, 1 lapas.</w:t>
      </w:r>
    </w:p>
    <w:p w:rsidR="00A326B4" w:rsidRPr="00A326B4" w:rsidRDefault="00A326B4" w:rsidP="003A696F">
      <w:pPr>
        <w:ind w:firstLine="720"/>
        <w:jc w:val="both"/>
      </w:pPr>
    </w:p>
    <w:p w:rsidR="00406880" w:rsidRPr="00406880" w:rsidRDefault="00406880" w:rsidP="00406880">
      <w:pPr>
        <w:ind w:firstLine="567"/>
        <w:jc w:val="both"/>
        <w:rPr>
          <w:rFonts w:eastAsiaTheme="minorHAnsi"/>
        </w:rPr>
      </w:pPr>
    </w:p>
    <w:p w:rsidR="00BA4940" w:rsidRDefault="00BA4940" w:rsidP="00745A01">
      <w:pPr>
        <w:ind w:firstLine="720"/>
        <w:jc w:val="both"/>
      </w:pPr>
    </w:p>
    <w:p w:rsidR="00F260D6" w:rsidRDefault="00F260D6" w:rsidP="00F260D6">
      <w:pPr>
        <w:pStyle w:val="Pavadinimas"/>
        <w:jc w:val="both"/>
        <w:rPr>
          <w:szCs w:val="24"/>
        </w:rPr>
      </w:pPr>
    </w:p>
    <w:p w:rsidR="006529F5" w:rsidRDefault="006529F5" w:rsidP="00F260D6">
      <w:pPr>
        <w:pStyle w:val="Pavadinimas"/>
        <w:jc w:val="both"/>
        <w:rPr>
          <w:szCs w:val="24"/>
        </w:rPr>
      </w:pPr>
    </w:p>
    <w:p w:rsidR="005A67C9" w:rsidRDefault="005A67C9" w:rsidP="00F260D6">
      <w:pPr>
        <w:pStyle w:val="Pavadinimas"/>
        <w:jc w:val="both"/>
        <w:rPr>
          <w:szCs w:val="24"/>
        </w:rPr>
      </w:pPr>
    </w:p>
    <w:p w:rsidR="00F260D6" w:rsidRDefault="00D46449" w:rsidP="00646644">
      <w:pPr>
        <w:pStyle w:val="Pavadinimas"/>
        <w:jc w:val="both"/>
        <w:rPr>
          <w:szCs w:val="24"/>
        </w:rPr>
      </w:pPr>
      <w:r>
        <w:rPr>
          <w:szCs w:val="24"/>
        </w:rPr>
        <w:t xml:space="preserve">Savivaldybės </w:t>
      </w:r>
      <w:r w:rsidR="00A40027">
        <w:rPr>
          <w:szCs w:val="24"/>
        </w:rPr>
        <w:t xml:space="preserve">tarybos ir mero sekretorius  </w:t>
      </w:r>
      <w:r w:rsidR="00A40027">
        <w:rPr>
          <w:szCs w:val="24"/>
        </w:rPr>
        <w:tab/>
      </w:r>
      <w:r w:rsidR="00A40027">
        <w:rPr>
          <w:szCs w:val="24"/>
        </w:rPr>
        <w:tab/>
        <w:t>Modestas Vitkus</w:t>
      </w:r>
    </w:p>
    <w:p w:rsidR="008F1478" w:rsidRDefault="008F1478" w:rsidP="00646644">
      <w:pPr>
        <w:pStyle w:val="Pavadinimas"/>
        <w:jc w:val="both"/>
        <w:rPr>
          <w:szCs w:val="24"/>
        </w:rPr>
      </w:pPr>
    </w:p>
    <w:p w:rsidR="00A326B4" w:rsidRDefault="00A326B4" w:rsidP="00100B84">
      <w:pPr>
        <w:jc w:val="center"/>
        <w:rPr>
          <w:b/>
          <w:bCs/>
          <w:color w:val="000000"/>
        </w:rPr>
      </w:pPr>
    </w:p>
    <w:p w:rsidR="00A326B4" w:rsidRDefault="00A326B4" w:rsidP="00100B84">
      <w:pPr>
        <w:jc w:val="center"/>
        <w:rPr>
          <w:b/>
          <w:bCs/>
          <w:color w:val="000000"/>
        </w:rPr>
      </w:pPr>
    </w:p>
    <w:p w:rsidR="00100B84" w:rsidRPr="00816E17" w:rsidRDefault="00100B84" w:rsidP="00100B84">
      <w:pPr>
        <w:jc w:val="center"/>
        <w:rPr>
          <w:color w:val="000000"/>
        </w:rPr>
      </w:pPr>
      <w:r w:rsidRPr="00816E17">
        <w:rPr>
          <w:b/>
          <w:bCs/>
          <w:color w:val="000000"/>
        </w:rPr>
        <w:lastRenderedPageBreak/>
        <w:t>LIETUVOS RESPUBLIKOS</w:t>
      </w:r>
    </w:p>
    <w:p w:rsidR="00100B84" w:rsidRPr="00816E17" w:rsidRDefault="00100B84" w:rsidP="00100B84">
      <w:pPr>
        <w:jc w:val="center"/>
        <w:rPr>
          <w:color w:val="000000"/>
        </w:rPr>
      </w:pPr>
      <w:r w:rsidRPr="00816E17">
        <w:rPr>
          <w:b/>
          <w:bCs/>
          <w:color w:val="000000"/>
        </w:rPr>
        <w:t>VIETOS SAVIVALDOS</w:t>
      </w:r>
    </w:p>
    <w:p w:rsidR="00100B84" w:rsidRPr="00816E17" w:rsidRDefault="00100B84" w:rsidP="00100B84">
      <w:pPr>
        <w:jc w:val="center"/>
        <w:rPr>
          <w:color w:val="000000"/>
        </w:rPr>
      </w:pPr>
      <w:r w:rsidRPr="00816E17">
        <w:rPr>
          <w:b/>
          <w:bCs/>
          <w:color w:val="000000"/>
        </w:rPr>
        <w:t>ĮSTATYMAS</w:t>
      </w:r>
    </w:p>
    <w:p w:rsidR="00100B84" w:rsidRDefault="00100B84" w:rsidP="00100B84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2"/>
          <w:szCs w:val="22"/>
        </w:rPr>
        <w:t> </w:t>
      </w:r>
    </w:p>
    <w:p w:rsidR="00100B84" w:rsidRDefault="00100B84" w:rsidP="00100B84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2"/>
          <w:szCs w:val="22"/>
        </w:rPr>
        <w:t>1994 m. liepos 7 d. Nr. I-533</w:t>
      </w:r>
    </w:p>
    <w:p w:rsidR="00100B84" w:rsidRDefault="00100B84" w:rsidP="00100B84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Vilnius</w:t>
      </w:r>
    </w:p>
    <w:p w:rsidR="00387331" w:rsidRDefault="00387331" w:rsidP="00100B84">
      <w:pPr>
        <w:jc w:val="center"/>
        <w:rPr>
          <w:color w:val="000000"/>
          <w:sz w:val="27"/>
          <w:szCs w:val="27"/>
        </w:rPr>
      </w:pPr>
    </w:p>
    <w:p w:rsidR="00AB2853" w:rsidRPr="00816E17" w:rsidRDefault="00AB2853" w:rsidP="008B7363">
      <w:pPr>
        <w:ind w:firstLine="720"/>
        <w:jc w:val="both"/>
        <w:rPr>
          <w:color w:val="000000"/>
        </w:rPr>
      </w:pPr>
      <w:r w:rsidRPr="00816E17">
        <w:rPr>
          <w:b/>
          <w:bCs/>
          <w:color w:val="000000"/>
        </w:rPr>
        <w:t>15 straipsnis. Savivaldybės tarybos komisijos</w:t>
      </w:r>
      <w:r w:rsidRPr="00816E17">
        <w:rPr>
          <w:color w:val="000000"/>
        </w:rPr>
        <w:t xml:space="preserve"> </w:t>
      </w:r>
    </w:p>
    <w:p w:rsidR="007D255D" w:rsidRPr="00816E17" w:rsidRDefault="007D255D" w:rsidP="007D255D">
      <w:pPr>
        <w:ind w:firstLine="720"/>
        <w:jc w:val="both"/>
        <w:rPr>
          <w:color w:val="000000"/>
        </w:rPr>
      </w:pPr>
      <w:r w:rsidRPr="00816E17">
        <w:rPr>
          <w:color w:val="000000"/>
        </w:rPr>
        <w:t>5.</w:t>
      </w:r>
      <w:r w:rsidRPr="00816E17">
        <w:rPr>
          <w:b/>
          <w:bCs/>
          <w:color w:val="000000"/>
        </w:rPr>
        <w:t> </w:t>
      </w:r>
      <w:r w:rsidRPr="00816E17">
        <w:rPr>
          <w:color w:val="000000"/>
        </w:rPr>
        <w:t>Įstatymų nustatytais atvejais arba savivaldybės tarybos sprendimu gali būti sudaromos ir kitos nuolatinės (tos kadencijos laikotarpiui) bei laikinosios (atskiriems klausimams nagrinėti) komisijos.</w:t>
      </w:r>
    </w:p>
    <w:p w:rsidR="007D255D" w:rsidRPr="00226B63" w:rsidRDefault="007D255D" w:rsidP="007D255D">
      <w:pPr>
        <w:ind w:firstLine="720"/>
        <w:jc w:val="both"/>
        <w:rPr>
          <w:color w:val="000000"/>
        </w:rPr>
      </w:pPr>
      <w:bookmarkStart w:id="1" w:name="part_6fc897a10fb143c994c6d7c9232679f1"/>
      <w:bookmarkEnd w:id="1"/>
      <w:r w:rsidRPr="00816E17">
        <w:rPr>
          <w:color w:val="000000"/>
        </w:rPr>
        <w:t>6. Savivaldybės tarybos sudaromų komisijų nariais gali būti savivaldybės tarybos nariai, valstybės tarnautojai, ekspertai,</w:t>
      </w:r>
      <w:r w:rsidRPr="00816E17">
        <w:rPr>
          <w:b/>
          <w:bCs/>
          <w:color w:val="000000"/>
        </w:rPr>
        <w:t> </w:t>
      </w:r>
      <w:r w:rsidRPr="00816E17">
        <w:rPr>
          <w:color w:val="000000"/>
        </w:rPr>
        <w:t>gyvenamųjų vietovių bendruomenių atstovai – seniūnaičiai, visuomenės atstovai (Lietuvos Respublikoje įregistruotų viešųjų juridinių asmenų, išskyrus valstybės ar savivaldybės institucijas ar įstaigas, įgalioti atstovai),</w:t>
      </w:r>
      <w:r w:rsidRPr="00816E17">
        <w:rPr>
          <w:b/>
          <w:bCs/>
          <w:color w:val="000000"/>
        </w:rPr>
        <w:t> </w:t>
      </w:r>
      <w:r w:rsidRPr="00816E17">
        <w:rPr>
          <w:color w:val="000000"/>
        </w:rPr>
        <w:t xml:space="preserve">bendruomeninių organizacijų atstovai, kiti savivaldybės gyventojai. Etikos komisijoje ir Antikorupcijos komisijoje seniūnaičiai arba </w:t>
      </w:r>
      <w:r w:rsidRPr="00226B63">
        <w:rPr>
          <w:color w:val="000000"/>
        </w:rPr>
        <w:t>seniūnaičiai ir visuomenės atstovai</w:t>
      </w:r>
      <w:r w:rsidR="00816E17" w:rsidRPr="00226B63">
        <w:rPr>
          <w:color w:val="000000"/>
        </w:rPr>
        <w:t xml:space="preserve"> </w:t>
      </w:r>
      <w:r w:rsidRPr="00226B63">
        <w:rPr>
          <w:color w:val="000000"/>
        </w:rPr>
        <w:t>turi sudaryti ne mažiau kaip 1/3 komisijos narių.</w:t>
      </w:r>
    </w:p>
    <w:p w:rsidR="00226B63" w:rsidRPr="00226B63" w:rsidRDefault="00226B63" w:rsidP="007D255D">
      <w:pPr>
        <w:ind w:firstLine="720"/>
        <w:jc w:val="both"/>
        <w:rPr>
          <w:color w:val="000000"/>
        </w:rPr>
      </w:pPr>
    </w:p>
    <w:p w:rsidR="00226B63" w:rsidRPr="00226B63" w:rsidRDefault="00387331" w:rsidP="00226B63">
      <w:pPr>
        <w:ind w:firstLine="720"/>
        <w:jc w:val="both"/>
        <w:rPr>
          <w:color w:val="000000"/>
        </w:rPr>
      </w:pPr>
      <w:r w:rsidRPr="00226B63">
        <w:rPr>
          <w:color w:val="000000"/>
        </w:rPr>
        <w:t> </w:t>
      </w:r>
      <w:r w:rsidR="00226B63" w:rsidRPr="00226B63">
        <w:rPr>
          <w:b/>
          <w:bCs/>
          <w:color w:val="000000"/>
        </w:rPr>
        <w:t>16 straipsnis. Savivaldybės tarybos kompetencija</w:t>
      </w:r>
    </w:p>
    <w:p w:rsidR="00226B63" w:rsidRPr="00226B63" w:rsidRDefault="00226B63" w:rsidP="00226B63">
      <w:pPr>
        <w:ind w:firstLine="720"/>
        <w:jc w:val="both"/>
        <w:rPr>
          <w:color w:val="000000"/>
        </w:rPr>
      </w:pPr>
      <w:bookmarkStart w:id="2" w:name="part_32b3b6f71f034c11afe54163918bde63"/>
      <w:bookmarkEnd w:id="2"/>
      <w:r w:rsidRPr="00226B63">
        <w:rPr>
          <w:color w:val="000000"/>
        </w:rPr>
        <w:t>1. Savivaldybės tarybos kompetencija yra išimtinė ir paprastoji.</w:t>
      </w:r>
    </w:p>
    <w:p w:rsidR="00226B63" w:rsidRPr="00226B63" w:rsidRDefault="00226B63" w:rsidP="00226B63">
      <w:pPr>
        <w:ind w:firstLine="720"/>
        <w:jc w:val="both"/>
        <w:rPr>
          <w:color w:val="000000"/>
        </w:rPr>
      </w:pPr>
      <w:bookmarkStart w:id="3" w:name="part_0a005d0f06a7401c8ebaadfcfc7f6b28"/>
      <w:bookmarkEnd w:id="3"/>
      <w:r w:rsidRPr="00226B63">
        <w:rPr>
          <w:color w:val="000000"/>
        </w:rPr>
        <w:t>2. Išimtinė savivaldybės tarybos kompetencija:</w:t>
      </w:r>
    </w:p>
    <w:p w:rsidR="00226B63" w:rsidRPr="00226B63" w:rsidRDefault="00226B63" w:rsidP="00226B63">
      <w:pPr>
        <w:ind w:firstLine="720"/>
        <w:jc w:val="both"/>
        <w:rPr>
          <w:color w:val="000000"/>
        </w:rPr>
      </w:pPr>
      <w:bookmarkStart w:id="4" w:name="part_5087d836587144f0826325a32e14856a"/>
      <w:bookmarkStart w:id="5" w:name="part_acae3cfdfcea45a4a6bf7ca65d9e574b"/>
      <w:bookmarkEnd w:id="4"/>
      <w:bookmarkEnd w:id="5"/>
      <w:r w:rsidRPr="00226B63">
        <w:rPr>
          <w:color w:val="000000"/>
        </w:rPr>
        <w:t>6) savivaldybės tarybos komitetų, komisijų, kitų savivaldybės darbui organizuoti reikalingų darinių ir įstatymuose numatytų kitų komisijų sudarymas ir jų nuostatų tvirtinimas;</w:t>
      </w:r>
    </w:p>
    <w:p w:rsidR="00387331" w:rsidRPr="00816E17" w:rsidRDefault="00387331" w:rsidP="00387331">
      <w:pPr>
        <w:ind w:firstLine="720"/>
        <w:rPr>
          <w:color w:val="000000"/>
        </w:rPr>
      </w:pPr>
    </w:p>
    <w:p w:rsidR="00406880" w:rsidRDefault="00406880">
      <w:bookmarkStart w:id="6" w:name="part_9f8829ff99094975a69d499be997d6b8"/>
      <w:bookmarkEnd w:id="6"/>
    </w:p>
    <w:p w:rsidR="00A40027" w:rsidRDefault="00A40027"/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7D255D" w:rsidTr="006C6CE5">
        <w:tc>
          <w:tcPr>
            <w:tcW w:w="4110" w:type="dxa"/>
          </w:tcPr>
          <w:p w:rsidR="007D255D" w:rsidRDefault="007D255D" w:rsidP="006C6CE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PATVIRTINTA</w:t>
            </w:r>
          </w:p>
        </w:tc>
      </w:tr>
      <w:tr w:rsidR="007D255D" w:rsidTr="006C6CE5">
        <w:tc>
          <w:tcPr>
            <w:tcW w:w="4110" w:type="dxa"/>
          </w:tcPr>
          <w:p w:rsidR="007D255D" w:rsidRDefault="007D255D" w:rsidP="006C6CE5">
            <w:r>
              <w:t>Klaipėdos miesto savivaldybės</w:t>
            </w:r>
          </w:p>
        </w:tc>
      </w:tr>
      <w:tr w:rsidR="007D255D" w:rsidTr="006C6CE5">
        <w:tc>
          <w:tcPr>
            <w:tcW w:w="4110" w:type="dxa"/>
          </w:tcPr>
          <w:p w:rsidR="007D255D" w:rsidRPr="007D255D" w:rsidRDefault="007D255D" w:rsidP="006C6CE5">
            <w:r w:rsidRPr="007D255D">
              <w:t xml:space="preserve">tarybos </w:t>
            </w:r>
            <w:bookmarkStart w:id="7" w:name="registravimoDataIlga"/>
            <w:r w:rsidRPr="007D255D"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D255D">
              <w:instrText xml:space="preserve"> FORMTEXT </w:instrText>
            </w:r>
            <w:r w:rsidRPr="007D255D">
              <w:fldChar w:fldCharType="separate"/>
            </w:r>
            <w:r w:rsidRPr="007D255D">
              <w:t>2018 m. spalio 23 d.</w:t>
            </w:r>
            <w:r w:rsidRPr="007D255D">
              <w:fldChar w:fldCharType="end"/>
            </w:r>
            <w:bookmarkEnd w:id="7"/>
          </w:p>
        </w:tc>
      </w:tr>
      <w:tr w:rsidR="007D255D" w:rsidTr="006C6CE5">
        <w:tc>
          <w:tcPr>
            <w:tcW w:w="4110" w:type="dxa"/>
          </w:tcPr>
          <w:p w:rsidR="007D255D" w:rsidRPr="007D255D" w:rsidRDefault="007D255D" w:rsidP="006C6CE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7D255D">
              <w:t xml:space="preserve">sprendimu Nr. </w:t>
            </w:r>
            <w:bookmarkStart w:id="8" w:name="dokumentoNr"/>
            <w:r w:rsidRPr="007D255D"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D255D">
              <w:instrText xml:space="preserve"> FORMTEXT </w:instrText>
            </w:r>
            <w:r w:rsidRPr="007D255D">
              <w:fldChar w:fldCharType="separate"/>
            </w:r>
            <w:r w:rsidRPr="007D255D">
              <w:t>T1-257</w:t>
            </w:r>
            <w:r w:rsidRPr="007D255D">
              <w:fldChar w:fldCharType="end"/>
            </w:r>
            <w:bookmarkEnd w:id="8"/>
          </w:p>
        </w:tc>
      </w:tr>
    </w:tbl>
    <w:p w:rsidR="007D255D" w:rsidRPr="00F72A1E" w:rsidRDefault="007D255D" w:rsidP="007D255D">
      <w:pPr>
        <w:jc w:val="center"/>
      </w:pPr>
    </w:p>
    <w:p w:rsidR="007D255D" w:rsidRPr="00F72A1E" w:rsidRDefault="007D255D" w:rsidP="007D255D">
      <w:pPr>
        <w:jc w:val="center"/>
      </w:pPr>
    </w:p>
    <w:p w:rsidR="007D255D" w:rsidRDefault="007D255D" w:rsidP="007D255D">
      <w:pPr>
        <w:jc w:val="center"/>
        <w:rPr>
          <w:b/>
          <w:caps/>
        </w:rPr>
      </w:pPr>
      <w:bookmarkStart w:id="9" w:name="_Toc410800101"/>
      <w:r>
        <w:rPr>
          <w:b/>
          <w:caps/>
        </w:rPr>
        <w:t>Klaipėdos miesto SAVIVALDYBĖS TARYBOS veiklos</w:t>
      </w:r>
    </w:p>
    <w:p w:rsidR="007D255D" w:rsidRDefault="007D255D" w:rsidP="007D255D">
      <w:pPr>
        <w:jc w:val="center"/>
        <w:rPr>
          <w:b/>
        </w:rPr>
      </w:pPr>
      <w:r>
        <w:rPr>
          <w:b/>
          <w:caps/>
        </w:rPr>
        <w:t>Reglamentas</w:t>
      </w:r>
      <w:bookmarkEnd w:id="9"/>
    </w:p>
    <w:p w:rsidR="008B7363" w:rsidRDefault="008B7363" w:rsidP="008B7363">
      <w:pPr>
        <w:ind w:left="4320" w:firstLine="1067"/>
      </w:pPr>
    </w:p>
    <w:p w:rsidR="008B7363" w:rsidRDefault="008B7363" w:rsidP="008B7363">
      <w:pPr>
        <w:ind w:left="4320" w:firstLine="1067"/>
      </w:pPr>
    </w:p>
    <w:p w:rsidR="007D255D" w:rsidRDefault="007D255D" w:rsidP="007D255D">
      <w:pPr>
        <w:tabs>
          <w:tab w:val="left" w:pos="1134"/>
        </w:tabs>
        <w:ind w:firstLine="709"/>
        <w:contextualSpacing/>
        <w:jc w:val="both"/>
        <w:rPr>
          <w:rFonts w:eastAsiaTheme="minorHAnsi"/>
        </w:rPr>
      </w:pPr>
      <w:r>
        <w:rPr>
          <w:rFonts w:eastAsiaTheme="minorHAnsi"/>
        </w:rPr>
        <w:t xml:space="preserve">17.3. </w:t>
      </w:r>
      <w:r w:rsidRPr="007D255D">
        <w:rPr>
          <w:rFonts w:eastAsiaTheme="minorHAnsi"/>
        </w:rPr>
        <w:t>Taryba savo įgaliojimų laikui sudaro Administracinę komisiją, Etikos komisiją ir Antikorupcijos komisiją. Taryba gali sudaryti ir kitas nuolatines arba laikinas komisijas. Komitetų ir komisijų darbui vadovauja jų pirmininkai.</w:t>
      </w:r>
    </w:p>
    <w:p w:rsidR="007D255D" w:rsidRPr="007D255D" w:rsidRDefault="007D255D" w:rsidP="007D255D">
      <w:pPr>
        <w:tabs>
          <w:tab w:val="left" w:pos="1134"/>
        </w:tabs>
        <w:ind w:firstLine="709"/>
        <w:contextualSpacing/>
        <w:jc w:val="both"/>
        <w:rPr>
          <w:rFonts w:eastAsiaTheme="minorHAnsi"/>
        </w:rPr>
      </w:pPr>
      <w:r>
        <w:rPr>
          <w:rFonts w:eastAsiaTheme="minorHAnsi"/>
        </w:rPr>
        <w:t xml:space="preserve">29.3. </w:t>
      </w:r>
      <w:r w:rsidRPr="007D255D">
        <w:rPr>
          <w:rFonts w:eastAsiaTheme="minorHAnsi"/>
        </w:rPr>
        <w:t>Įstatymų nustatytais atvejais arba Tarybos sprendimu gali būti sudaromos ir kitos nuolatinės (tos kadencijos laikotarpiui) bei laikinosios (atskiriems klausimams nagrinėti) komisijos ir visuomeninės tarybos.</w:t>
      </w:r>
    </w:p>
    <w:p w:rsidR="007D255D" w:rsidRPr="007D255D" w:rsidRDefault="007D255D" w:rsidP="007D255D">
      <w:pPr>
        <w:tabs>
          <w:tab w:val="left" w:pos="1134"/>
        </w:tabs>
        <w:ind w:firstLine="709"/>
        <w:contextualSpacing/>
        <w:jc w:val="both"/>
        <w:rPr>
          <w:rFonts w:eastAsiaTheme="minorHAnsi"/>
        </w:rPr>
      </w:pPr>
    </w:p>
    <w:p w:rsidR="008B7363" w:rsidRDefault="008B7363" w:rsidP="008B7363">
      <w:pPr>
        <w:ind w:left="4320" w:firstLine="1067"/>
      </w:pPr>
    </w:p>
    <w:sectPr w:rsidR="008B7363" w:rsidSect="00003739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3FC" w:rsidRDefault="006D43FC" w:rsidP="00003739">
      <w:r>
        <w:separator/>
      </w:r>
    </w:p>
  </w:endnote>
  <w:endnote w:type="continuationSeparator" w:id="0">
    <w:p w:rsidR="006D43FC" w:rsidRDefault="006D43FC" w:rsidP="00003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3FC" w:rsidRDefault="006D43FC" w:rsidP="00003739">
      <w:r>
        <w:separator/>
      </w:r>
    </w:p>
  </w:footnote>
  <w:footnote w:type="continuationSeparator" w:id="0">
    <w:p w:rsidR="006D43FC" w:rsidRDefault="006D43FC" w:rsidP="000037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B4B57"/>
    <w:multiLevelType w:val="multilevel"/>
    <w:tmpl w:val="0427001F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63865F4"/>
    <w:multiLevelType w:val="hybridMultilevel"/>
    <w:tmpl w:val="17D6AE98"/>
    <w:lvl w:ilvl="0" w:tplc="69D225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ind w:left="360" w:firstLine="377"/>
        </w:pPr>
        <w:rPr>
          <w:rFonts w:hint="default"/>
          <w:b w:val="0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66C"/>
    <w:rsid w:val="00003739"/>
    <w:rsid w:val="0001615E"/>
    <w:rsid w:val="00016D85"/>
    <w:rsid w:val="000214BD"/>
    <w:rsid w:val="0003087A"/>
    <w:rsid w:val="00043FAF"/>
    <w:rsid w:val="00045AF6"/>
    <w:rsid w:val="00050109"/>
    <w:rsid w:val="00063C6E"/>
    <w:rsid w:val="000C06C0"/>
    <w:rsid w:val="000C2CEA"/>
    <w:rsid w:val="000C3635"/>
    <w:rsid w:val="000C3DDF"/>
    <w:rsid w:val="000D78B7"/>
    <w:rsid w:val="000E49EF"/>
    <w:rsid w:val="00100B84"/>
    <w:rsid w:val="00102CDC"/>
    <w:rsid w:val="001246F8"/>
    <w:rsid w:val="00140ABB"/>
    <w:rsid w:val="00157FB1"/>
    <w:rsid w:val="00186929"/>
    <w:rsid w:val="001A0E14"/>
    <w:rsid w:val="001B4119"/>
    <w:rsid w:val="001B7301"/>
    <w:rsid w:val="001D4E1F"/>
    <w:rsid w:val="001E4E7B"/>
    <w:rsid w:val="001E5543"/>
    <w:rsid w:val="00207A54"/>
    <w:rsid w:val="0021745B"/>
    <w:rsid w:val="002208F3"/>
    <w:rsid w:val="00226B63"/>
    <w:rsid w:val="00242D08"/>
    <w:rsid w:val="00246E1B"/>
    <w:rsid w:val="0025749A"/>
    <w:rsid w:val="00267639"/>
    <w:rsid w:val="002712E2"/>
    <w:rsid w:val="0029752E"/>
    <w:rsid w:val="0029766C"/>
    <w:rsid w:val="002A7DBF"/>
    <w:rsid w:val="002B1EBE"/>
    <w:rsid w:val="002B2C1C"/>
    <w:rsid w:val="002B3398"/>
    <w:rsid w:val="002C0A06"/>
    <w:rsid w:val="002C5F6F"/>
    <w:rsid w:val="002D7F3E"/>
    <w:rsid w:val="002E2639"/>
    <w:rsid w:val="0032460F"/>
    <w:rsid w:val="00335928"/>
    <w:rsid w:val="00343602"/>
    <w:rsid w:val="00344E1B"/>
    <w:rsid w:val="00351DFC"/>
    <w:rsid w:val="003719AD"/>
    <w:rsid w:val="003746C3"/>
    <w:rsid w:val="00376FC1"/>
    <w:rsid w:val="00387331"/>
    <w:rsid w:val="00387FEF"/>
    <w:rsid w:val="00393CA9"/>
    <w:rsid w:val="00394C58"/>
    <w:rsid w:val="003975D4"/>
    <w:rsid w:val="003A642A"/>
    <w:rsid w:val="003A696F"/>
    <w:rsid w:val="00403C51"/>
    <w:rsid w:val="00406880"/>
    <w:rsid w:val="004116F8"/>
    <w:rsid w:val="00411EC8"/>
    <w:rsid w:val="00412E76"/>
    <w:rsid w:val="004200EE"/>
    <w:rsid w:val="00430485"/>
    <w:rsid w:val="00436EBB"/>
    <w:rsid w:val="00442B0B"/>
    <w:rsid w:val="004456FA"/>
    <w:rsid w:val="00454B94"/>
    <w:rsid w:val="00463459"/>
    <w:rsid w:val="00467901"/>
    <w:rsid w:val="00494929"/>
    <w:rsid w:val="004A75B2"/>
    <w:rsid w:val="004E5DD1"/>
    <w:rsid w:val="004E6AEF"/>
    <w:rsid w:val="004F1F38"/>
    <w:rsid w:val="004F2BF4"/>
    <w:rsid w:val="00510CAB"/>
    <w:rsid w:val="00522F5F"/>
    <w:rsid w:val="00524102"/>
    <w:rsid w:val="00527E31"/>
    <w:rsid w:val="0053485C"/>
    <w:rsid w:val="005618E5"/>
    <w:rsid w:val="00576CC6"/>
    <w:rsid w:val="005830B7"/>
    <w:rsid w:val="00590AFC"/>
    <w:rsid w:val="00594E5C"/>
    <w:rsid w:val="005A67C9"/>
    <w:rsid w:val="005D20E2"/>
    <w:rsid w:val="005D523C"/>
    <w:rsid w:val="005E36D6"/>
    <w:rsid w:val="005E562A"/>
    <w:rsid w:val="006359CC"/>
    <w:rsid w:val="00637B30"/>
    <w:rsid w:val="00646644"/>
    <w:rsid w:val="006529F5"/>
    <w:rsid w:val="0066204E"/>
    <w:rsid w:val="00664021"/>
    <w:rsid w:val="00666CD7"/>
    <w:rsid w:val="0069787C"/>
    <w:rsid w:val="006A32BF"/>
    <w:rsid w:val="006B054F"/>
    <w:rsid w:val="006B05C6"/>
    <w:rsid w:val="006B52DF"/>
    <w:rsid w:val="006C60F2"/>
    <w:rsid w:val="006D43FC"/>
    <w:rsid w:val="006F63A3"/>
    <w:rsid w:val="00714D27"/>
    <w:rsid w:val="00714DB7"/>
    <w:rsid w:val="00737A8B"/>
    <w:rsid w:val="00745A01"/>
    <w:rsid w:val="0076214E"/>
    <w:rsid w:val="00762309"/>
    <w:rsid w:val="00772D40"/>
    <w:rsid w:val="00787A1D"/>
    <w:rsid w:val="00793713"/>
    <w:rsid w:val="007A174B"/>
    <w:rsid w:val="007A2A04"/>
    <w:rsid w:val="007A5450"/>
    <w:rsid w:val="007A658B"/>
    <w:rsid w:val="007A665B"/>
    <w:rsid w:val="007A7350"/>
    <w:rsid w:val="007B57A4"/>
    <w:rsid w:val="007D255D"/>
    <w:rsid w:val="007D4F05"/>
    <w:rsid w:val="007F5EEE"/>
    <w:rsid w:val="0080158E"/>
    <w:rsid w:val="008039F4"/>
    <w:rsid w:val="00806431"/>
    <w:rsid w:val="00816E17"/>
    <w:rsid w:val="0084549E"/>
    <w:rsid w:val="00863736"/>
    <w:rsid w:val="0086711F"/>
    <w:rsid w:val="00875A9D"/>
    <w:rsid w:val="00877D6E"/>
    <w:rsid w:val="00886B63"/>
    <w:rsid w:val="00887C26"/>
    <w:rsid w:val="008A1DE6"/>
    <w:rsid w:val="008A4D9C"/>
    <w:rsid w:val="008A5C58"/>
    <w:rsid w:val="008A6241"/>
    <w:rsid w:val="008A7D76"/>
    <w:rsid w:val="008B7363"/>
    <w:rsid w:val="008D22CC"/>
    <w:rsid w:val="008D24A5"/>
    <w:rsid w:val="008F0FB5"/>
    <w:rsid w:val="008F1478"/>
    <w:rsid w:val="008F42FA"/>
    <w:rsid w:val="009110F6"/>
    <w:rsid w:val="009120F6"/>
    <w:rsid w:val="00922673"/>
    <w:rsid w:val="009268E6"/>
    <w:rsid w:val="00942EF4"/>
    <w:rsid w:val="009515CD"/>
    <w:rsid w:val="009748C5"/>
    <w:rsid w:val="00976149"/>
    <w:rsid w:val="0099488B"/>
    <w:rsid w:val="009950C3"/>
    <w:rsid w:val="00997100"/>
    <w:rsid w:val="009A498D"/>
    <w:rsid w:val="009A4FE0"/>
    <w:rsid w:val="009B0419"/>
    <w:rsid w:val="009B6700"/>
    <w:rsid w:val="009C31F1"/>
    <w:rsid w:val="009F53A2"/>
    <w:rsid w:val="00A32140"/>
    <w:rsid w:val="00A326B4"/>
    <w:rsid w:val="00A32DBA"/>
    <w:rsid w:val="00A40027"/>
    <w:rsid w:val="00A41E4D"/>
    <w:rsid w:val="00A443E2"/>
    <w:rsid w:val="00A5199D"/>
    <w:rsid w:val="00A678BF"/>
    <w:rsid w:val="00A87BF1"/>
    <w:rsid w:val="00AA36C5"/>
    <w:rsid w:val="00AA6038"/>
    <w:rsid w:val="00AB0ED6"/>
    <w:rsid w:val="00AB2853"/>
    <w:rsid w:val="00AC1F81"/>
    <w:rsid w:val="00AC67A5"/>
    <w:rsid w:val="00AD7DF4"/>
    <w:rsid w:val="00B0569A"/>
    <w:rsid w:val="00B17905"/>
    <w:rsid w:val="00B26465"/>
    <w:rsid w:val="00B4139B"/>
    <w:rsid w:val="00B50E58"/>
    <w:rsid w:val="00B728BA"/>
    <w:rsid w:val="00B752DA"/>
    <w:rsid w:val="00B80211"/>
    <w:rsid w:val="00B90567"/>
    <w:rsid w:val="00B97407"/>
    <w:rsid w:val="00BA14D7"/>
    <w:rsid w:val="00BA4940"/>
    <w:rsid w:val="00BB2A0D"/>
    <w:rsid w:val="00BB492D"/>
    <w:rsid w:val="00BB509A"/>
    <w:rsid w:val="00BB7B81"/>
    <w:rsid w:val="00BC1E76"/>
    <w:rsid w:val="00BD39A0"/>
    <w:rsid w:val="00BF60CE"/>
    <w:rsid w:val="00C066B3"/>
    <w:rsid w:val="00C11A75"/>
    <w:rsid w:val="00C3604C"/>
    <w:rsid w:val="00C42B15"/>
    <w:rsid w:val="00C50CE8"/>
    <w:rsid w:val="00C5756A"/>
    <w:rsid w:val="00C61361"/>
    <w:rsid w:val="00C63F6D"/>
    <w:rsid w:val="00C70048"/>
    <w:rsid w:val="00C85461"/>
    <w:rsid w:val="00CA0457"/>
    <w:rsid w:val="00CB5DC4"/>
    <w:rsid w:val="00CB66F6"/>
    <w:rsid w:val="00CB7560"/>
    <w:rsid w:val="00CC17D4"/>
    <w:rsid w:val="00CC1D92"/>
    <w:rsid w:val="00CC5C61"/>
    <w:rsid w:val="00CD2271"/>
    <w:rsid w:val="00CD414C"/>
    <w:rsid w:val="00CE1EAB"/>
    <w:rsid w:val="00CE700E"/>
    <w:rsid w:val="00CF2BC8"/>
    <w:rsid w:val="00CF3927"/>
    <w:rsid w:val="00D2220B"/>
    <w:rsid w:val="00D37D95"/>
    <w:rsid w:val="00D414F5"/>
    <w:rsid w:val="00D46449"/>
    <w:rsid w:val="00D5439F"/>
    <w:rsid w:val="00D64E4D"/>
    <w:rsid w:val="00DC5F72"/>
    <w:rsid w:val="00DE5D9F"/>
    <w:rsid w:val="00DF0D68"/>
    <w:rsid w:val="00E01B1A"/>
    <w:rsid w:val="00E144DD"/>
    <w:rsid w:val="00E15D1E"/>
    <w:rsid w:val="00E162B7"/>
    <w:rsid w:val="00E46013"/>
    <w:rsid w:val="00E5057F"/>
    <w:rsid w:val="00E66C56"/>
    <w:rsid w:val="00EC1431"/>
    <w:rsid w:val="00EC5CA6"/>
    <w:rsid w:val="00ED7F6C"/>
    <w:rsid w:val="00EF3077"/>
    <w:rsid w:val="00F0633D"/>
    <w:rsid w:val="00F17672"/>
    <w:rsid w:val="00F22EBC"/>
    <w:rsid w:val="00F260D6"/>
    <w:rsid w:val="00F3184E"/>
    <w:rsid w:val="00F37DBB"/>
    <w:rsid w:val="00F52F35"/>
    <w:rsid w:val="00F604AD"/>
    <w:rsid w:val="00F62CD5"/>
    <w:rsid w:val="00F67BAE"/>
    <w:rsid w:val="00F67F4B"/>
    <w:rsid w:val="00F7404A"/>
    <w:rsid w:val="00FB0ACC"/>
    <w:rsid w:val="00FB5B5E"/>
    <w:rsid w:val="00FC467A"/>
    <w:rsid w:val="00FC4762"/>
    <w:rsid w:val="00FD44BE"/>
    <w:rsid w:val="00FE7BF9"/>
    <w:rsid w:val="00FF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7D474"/>
  <w15:docId w15:val="{33E8E513-0AD4-41AA-88A1-093DC6C81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45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745A01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745A01"/>
    <w:rPr>
      <w:rFonts w:ascii="Times New Roman" w:eastAsia="Times New Roman" w:hAnsi="Times New Roman" w:cs="Times New Roman"/>
      <w:sz w:val="16"/>
      <w:szCs w:val="16"/>
    </w:rPr>
  </w:style>
  <w:style w:type="paragraph" w:styleId="Pavadinimas">
    <w:name w:val="Title"/>
    <w:basedOn w:val="prastasis"/>
    <w:link w:val="PavadinimasDiagrama"/>
    <w:uiPriority w:val="99"/>
    <w:qFormat/>
    <w:rsid w:val="00F260D6"/>
    <w:pPr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F260D6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00373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03739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0373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03739"/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A32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A32B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A32BF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A32B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A32B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A32B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A32BF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787A1D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387331"/>
    <w:rPr>
      <w:color w:val="0000FF"/>
      <w:u w:val="single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8B7363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8B7363"/>
    <w:rPr>
      <w:rFonts w:ascii="Times New Roman" w:eastAsia="Times New Roman" w:hAnsi="Times New Roman" w:cs="Times New Roman"/>
      <w:sz w:val="24"/>
      <w:szCs w:val="24"/>
    </w:rPr>
  </w:style>
  <w:style w:type="table" w:styleId="Lentelstinklelis">
    <w:name w:val="Table Grid"/>
    <w:basedOn w:val="prastojilentel"/>
    <w:rsid w:val="007D2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4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7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2845</Words>
  <Characters>1622</Characters>
  <Application>Microsoft Office Word</Application>
  <DocSecurity>4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Valantiejienė</dc:creator>
  <cp:lastModifiedBy>Virginija Palaimiene</cp:lastModifiedBy>
  <cp:revision>2</cp:revision>
  <dcterms:created xsi:type="dcterms:W3CDTF">2018-10-23T08:09:00Z</dcterms:created>
  <dcterms:modified xsi:type="dcterms:W3CDTF">2018-10-23T08:09:00Z</dcterms:modified>
</cp:coreProperties>
</file>