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8730A2">
        <w:rPr>
          <w:b/>
          <w:caps/>
        </w:rPr>
        <w:t>PINIGINĖS SOCIALINĖS PARAMOS TEIKIMO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8730A2" w:rsidRPr="008730A2">
        <w:t>Lietuvos Respublikos vietos savivaldos įstatymo</w:t>
      </w:r>
      <w:r w:rsidR="008730A2" w:rsidRPr="008730A2">
        <w:rPr>
          <w:iCs/>
        </w:rPr>
        <w:t xml:space="preserve"> </w:t>
      </w:r>
      <w:r w:rsidR="008730A2" w:rsidRPr="008730A2">
        <w:t xml:space="preserve">6 straipsnio 43 punktu, </w:t>
      </w:r>
      <w:r w:rsidR="008730A2" w:rsidRPr="008730A2">
        <w:rPr>
          <w:color w:val="000000"/>
        </w:rPr>
        <w:t>18 straipsnio 1 dalimi ir Lietuvos Respublikos piniginės socialinės paramos nepasiturintiems gyventojams įstatymo 4 straipsnio 2 dalimi,</w:t>
      </w:r>
      <w:r w:rsidR="008730A2" w:rsidRPr="008730A2">
        <w:t xml:space="preserve"> 23 straipsnio 2 dalies 12 punktu ir 3 dalimi</w:t>
      </w:r>
      <w:r w:rsidR="008730A2" w:rsidRPr="008730A2">
        <w:rPr>
          <w:color w:val="000000"/>
        </w:rPr>
        <w:t>,</w:t>
      </w:r>
      <w:r w:rsidR="008730A2" w:rsidRPr="008730A2">
        <w:t xml:space="preserve"> </w:t>
      </w:r>
      <w:r w:rsidR="008730A2" w:rsidRPr="008730A2">
        <w:rPr>
          <w:color w:val="000000"/>
        </w:rPr>
        <w:t>Lietuvos Respublikos piniginės socialinės paramos nepasiturintiems gyventojams įstatymo</w:t>
      </w:r>
      <w:r w:rsidR="008730A2" w:rsidRPr="008730A2">
        <w:t xml:space="preserve"> Nr. IX-1675 8, 10 ir 21 straipsnių pakeitimo įstatymo Nr. XIII-949 pakeitimo įstatymo Nr. XIII-1403 2 straipsnio 5 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8730A2" w:rsidRPr="00390613" w:rsidRDefault="008730A2" w:rsidP="008730A2">
      <w:pPr>
        <w:ind w:firstLine="709"/>
        <w:jc w:val="both"/>
      </w:pPr>
      <w:r w:rsidRPr="00390613">
        <w:t xml:space="preserve">1. Patvirtinti </w:t>
      </w:r>
      <w:r>
        <w:t xml:space="preserve">Piniginės socialinės paramos teikimo </w:t>
      </w:r>
      <w:r w:rsidRPr="00390613">
        <w:t>tvarkos aprašą (pridedama).</w:t>
      </w:r>
    </w:p>
    <w:p w:rsidR="008730A2" w:rsidRDefault="008730A2" w:rsidP="008730A2">
      <w:pPr>
        <w:ind w:firstLine="709"/>
        <w:jc w:val="both"/>
      </w:pPr>
      <w:r w:rsidRPr="00390613">
        <w:t>2. Pripažinti netekusiu galios Klaipėdos miesto savivaldybės tarybos 20</w:t>
      </w:r>
      <w:r>
        <w:t>17</w:t>
      </w:r>
      <w:r w:rsidRPr="00390613">
        <w:t xml:space="preserve"> m. </w:t>
      </w:r>
      <w:r>
        <w:t>rugsėjo</w:t>
      </w:r>
      <w:r w:rsidRPr="00390613">
        <w:t xml:space="preserve"> </w:t>
      </w:r>
      <w:r>
        <w:t xml:space="preserve">14 </w:t>
      </w:r>
      <w:r w:rsidRPr="00390613">
        <w:t>d. sprendim</w:t>
      </w:r>
      <w:r>
        <w:t>ą</w:t>
      </w:r>
      <w:r w:rsidRPr="00390613">
        <w:t xml:space="preserve"> Nr. T2-</w:t>
      </w:r>
      <w:r>
        <w:t>205</w:t>
      </w:r>
      <w:r w:rsidRPr="00390613">
        <w:t xml:space="preserve"> „Dėl </w:t>
      </w:r>
      <w:r>
        <w:t xml:space="preserve">Piniginės socialinės paramos teikimo </w:t>
      </w:r>
      <w:r w:rsidRPr="00390613">
        <w:t>tvarkos aprašo patvirtinimo“.</w:t>
      </w:r>
    </w:p>
    <w:p w:rsidR="008730A2" w:rsidRDefault="008730A2" w:rsidP="008730A2">
      <w:pPr>
        <w:ind w:firstLine="709"/>
        <w:jc w:val="both"/>
      </w:pPr>
      <w:r>
        <w:t>3. Nustatyti, kad šis sprendimas įsigalioja 2018 m. spalio 1 d.</w:t>
      </w:r>
    </w:p>
    <w:p w:rsidR="008730A2" w:rsidRPr="00390613" w:rsidRDefault="008730A2" w:rsidP="008730A2">
      <w:pPr>
        <w:tabs>
          <w:tab w:val="num" w:pos="1080"/>
        </w:tabs>
        <w:ind w:firstLine="709"/>
        <w:jc w:val="both"/>
        <w:rPr>
          <w:color w:val="000000"/>
        </w:rPr>
      </w:pPr>
      <w:r>
        <w:t xml:space="preserve">4. </w:t>
      </w:r>
      <w:r w:rsidRPr="00390613">
        <w:rPr>
          <w:color w:val="000000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3"/>
        <w:gridCol w:w="3585"/>
      </w:tblGrid>
      <w:tr w:rsidR="004476DD" w:rsidTr="00C56F56">
        <w:tc>
          <w:tcPr>
            <w:tcW w:w="6204" w:type="dxa"/>
          </w:tcPr>
          <w:p w:rsidR="004476DD" w:rsidRDefault="00A12691" w:rsidP="008730A2">
            <w:r>
              <w:t>Savivaldybės mer</w:t>
            </w:r>
            <w:r w:rsidR="008730A2">
              <w:t>o pavaduotoja</w:t>
            </w:r>
          </w:p>
        </w:tc>
        <w:tc>
          <w:tcPr>
            <w:tcW w:w="3650" w:type="dxa"/>
          </w:tcPr>
          <w:p w:rsidR="004476DD" w:rsidRDefault="008730A2" w:rsidP="004476DD">
            <w:pPr>
              <w:jc w:val="right"/>
            </w:pPr>
            <w:r>
              <w:t>Judita Simonavičiūtė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730A2"/>
    <w:rsid w:val="00894D6F"/>
    <w:rsid w:val="00922CD4"/>
    <w:rsid w:val="00A12691"/>
    <w:rsid w:val="00AF7D08"/>
    <w:rsid w:val="00C56F56"/>
    <w:rsid w:val="00CA4D3B"/>
    <w:rsid w:val="00CC148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5659"/>
  <w15:docId w15:val="{516A65B3-E629-43C1-998C-EBF63ABB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2018-10-01T06:28:00Z</dcterms:created>
  <dcterms:modified xsi:type="dcterms:W3CDTF">2018-10-01T06:28:00Z</dcterms:modified>
</cp:coreProperties>
</file>