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7F38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C17F394" wp14:editId="5C17F3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7F38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C17F38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C17F38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C17F38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17F38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622C2" w:rsidRPr="00F57331">
        <w:rPr>
          <w:b/>
          <w:caps/>
        </w:rPr>
        <w:t>Klaipėdos miesto savivaldybės tarybo</w:t>
      </w:r>
      <w:r w:rsidR="00A622C2">
        <w:rPr>
          <w:b/>
          <w:caps/>
        </w:rPr>
        <w:t>s 2009 m. sausio 30 d. sprendimO</w:t>
      </w:r>
      <w:r w:rsidR="00A622C2" w:rsidRPr="00F57331">
        <w:rPr>
          <w:b/>
          <w:caps/>
        </w:rPr>
        <w:t xml:space="preserve"> Nr. T2-26 „Dėl Klaipėdos miesto savivaldybės apdovanojimų suteikimo nuostatų patvirtinimo“</w:t>
      </w:r>
      <w:r w:rsidR="00A622C2">
        <w:rPr>
          <w:b/>
          <w:caps/>
        </w:rPr>
        <w:t xml:space="preserve"> PAKEITIMO</w:t>
      </w:r>
    </w:p>
    <w:p w14:paraId="5C17F386" w14:textId="77777777" w:rsidR="00CA4D3B" w:rsidRDefault="00CA4D3B" w:rsidP="00CA4D3B">
      <w:pPr>
        <w:jc w:val="center"/>
      </w:pPr>
    </w:p>
    <w:bookmarkStart w:id="1" w:name="registravimoDataIlga"/>
    <w:p w14:paraId="5C17F38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T2-224</w:t>
      </w:r>
      <w:bookmarkEnd w:id="2"/>
    </w:p>
    <w:p w14:paraId="5C17F38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17F389" w14:textId="77777777" w:rsidR="00CA4D3B" w:rsidRPr="008354D5" w:rsidRDefault="00CA4D3B" w:rsidP="00CA4D3B">
      <w:pPr>
        <w:jc w:val="center"/>
      </w:pPr>
    </w:p>
    <w:p w14:paraId="5C17F38A" w14:textId="77777777" w:rsidR="00CA4D3B" w:rsidRDefault="00CA4D3B" w:rsidP="00CA4D3B">
      <w:pPr>
        <w:jc w:val="center"/>
      </w:pPr>
    </w:p>
    <w:p w14:paraId="5C17F38B" w14:textId="77777777" w:rsidR="00D10B85" w:rsidRDefault="00D10B85" w:rsidP="00D10B8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45 punktu ir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5C17F38C" w14:textId="77777777" w:rsidR="00D10B85" w:rsidRDefault="00D10B85" w:rsidP="00D10B85">
      <w:pPr>
        <w:ind w:firstLine="720"/>
        <w:jc w:val="both"/>
      </w:pPr>
      <w:r>
        <w:t>1. Pakeisti Klaipėdos miesto savivaldybės apdovanojimų suteikimo nuostatus, patvirtintus Klaipėdos miesto savivaldybės tarybos 2009 m. sausio 30 d. sprendimu Nr. T2-26 „Dėl Klaipėdos miesto savivaldybės apdovanojimų suteikimo nuostatų patvirtinimo“, ir juos išdėstyti nauja redakcija (pridedama).</w:t>
      </w:r>
    </w:p>
    <w:p w14:paraId="5C17F38D" w14:textId="77777777" w:rsidR="00D10B85" w:rsidRDefault="00D10B85" w:rsidP="00D10B85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5C17F38E" w14:textId="77777777" w:rsidR="00CA4D3B" w:rsidRDefault="00CA4D3B" w:rsidP="00CA4D3B">
      <w:pPr>
        <w:jc w:val="both"/>
      </w:pPr>
    </w:p>
    <w:p w14:paraId="5C17F38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C17F392" w14:textId="77777777" w:rsidTr="00C56F56">
        <w:tc>
          <w:tcPr>
            <w:tcW w:w="6204" w:type="dxa"/>
          </w:tcPr>
          <w:p w14:paraId="5C17F39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C17F391" w14:textId="77777777" w:rsidR="004476DD" w:rsidRDefault="00A622C2" w:rsidP="004476DD">
            <w:pPr>
              <w:jc w:val="right"/>
            </w:pPr>
            <w:r>
              <w:t>Vytautas Grubliauskas</w:t>
            </w:r>
          </w:p>
        </w:tc>
      </w:tr>
    </w:tbl>
    <w:p w14:paraId="5C17F39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7F398" w14:textId="77777777" w:rsidR="00F51622" w:rsidRDefault="00F51622" w:rsidP="00E014C1">
      <w:r>
        <w:separator/>
      </w:r>
    </w:p>
  </w:endnote>
  <w:endnote w:type="continuationSeparator" w:id="0">
    <w:p w14:paraId="5C17F39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7F396" w14:textId="77777777" w:rsidR="00F51622" w:rsidRDefault="00F51622" w:rsidP="00E014C1">
      <w:r>
        <w:separator/>
      </w:r>
    </w:p>
  </w:footnote>
  <w:footnote w:type="continuationSeparator" w:id="0">
    <w:p w14:paraId="5C17F39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C17F39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C17F3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961D8"/>
    <w:rsid w:val="008354D5"/>
    <w:rsid w:val="00894D6F"/>
    <w:rsid w:val="00922CD4"/>
    <w:rsid w:val="00A12691"/>
    <w:rsid w:val="00A622C2"/>
    <w:rsid w:val="00AF7D08"/>
    <w:rsid w:val="00C56F56"/>
    <w:rsid w:val="00CA4D3B"/>
    <w:rsid w:val="00D10B85"/>
    <w:rsid w:val="00D7589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F380"/>
  <w15:docId w15:val="{C84219BC-CB46-4941-B71A-E49EA818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2018-10-26T06:55:00Z</dcterms:created>
  <dcterms:modified xsi:type="dcterms:W3CDTF">2018-10-26T06:55:00Z</dcterms:modified>
</cp:coreProperties>
</file>