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2C42C976" w14:textId="690CD65E" w:rsidR="000D79EC" w:rsidRDefault="00B043B6" w:rsidP="00365BC6">
      <w:pPr>
        <w:jc w:val="center"/>
        <w:rPr>
          <w:b/>
          <w:sz w:val="24"/>
          <w:szCs w:val="24"/>
        </w:rPr>
      </w:pPr>
      <w:r w:rsidRPr="00D465E0">
        <w:rPr>
          <w:b/>
          <w:sz w:val="24"/>
          <w:szCs w:val="24"/>
        </w:rPr>
        <w:t xml:space="preserve">PRIE </w:t>
      </w:r>
      <w:r w:rsidR="00E91FB7">
        <w:rPr>
          <w:b/>
          <w:sz w:val="24"/>
          <w:szCs w:val="24"/>
        </w:rPr>
        <w:t xml:space="preserve">KLAIPĖDOS MIESTO SAVIVALDYBĖS TARYBOS SPRENDIMO PROJEKTO DĖL </w:t>
      </w:r>
      <w:r w:rsidR="00E91FB7" w:rsidRPr="00E91FB7">
        <w:rPr>
          <w:b/>
          <w:sz w:val="24"/>
          <w:szCs w:val="24"/>
        </w:rPr>
        <w:t xml:space="preserve">KLAIPĖDOS MIESTO SAVIVALDYBĖS STIPENDIJŲ KULTŪROS IR MENO KŪRĖJAMS SKYRIMO </w:t>
      </w:r>
      <w:r w:rsidR="00E91FB7" w:rsidRPr="00692F8C">
        <w:rPr>
          <w:b/>
          <w:sz w:val="24"/>
          <w:szCs w:val="24"/>
        </w:rPr>
        <w:t>NUOSTATŲ PATVIRTINIMO</w:t>
      </w:r>
    </w:p>
    <w:p w14:paraId="2C88CA63" w14:textId="77777777" w:rsidR="002578FC" w:rsidRDefault="002578FC" w:rsidP="00365BC6">
      <w:pPr>
        <w:jc w:val="center"/>
        <w:rPr>
          <w:b/>
          <w:sz w:val="24"/>
          <w:szCs w:val="24"/>
        </w:rPr>
      </w:pPr>
    </w:p>
    <w:p w14:paraId="10C002C7" w14:textId="77777777" w:rsidR="00E91FB7" w:rsidRPr="00365BC6" w:rsidRDefault="00E91FB7" w:rsidP="00365BC6">
      <w:pPr>
        <w:jc w:val="center"/>
        <w:rPr>
          <w:b/>
          <w:sz w:val="24"/>
          <w:szCs w:val="24"/>
        </w:rPr>
      </w:pPr>
    </w:p>
    <w:p w14:paraId="1484DF15" w14:textId="01D8E877" w:rsidR="00797118" w:rsidRDefault="00AF283B" w:rsidP="003B1A78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0B0BA4">
        <w:rPr>
          <w:b/>
          <w:color w:val="000000"/>
          <w:sz w:val="24"/>
          <w:szCs w:val="24"/>
        </w:rPr>
        <w:t>P</w:t>
      </w:r>
      <w:r w:rsidRPr="000B0BA4">
        <w:rPr>
          <w:b/>
          <w:sz w:val="24"/>
          <w:szCs w:val="24"/>
        </w:rPr>
        <w:t xml:space="preserve">rojekto rengimą paskatinusios priežastys. </w:t>
      </w:r>
    </w:p>
    <w:p w14:paraId="795AD69F" w14:textId="0B5AB99D" w:rsidR="00E91FB7" w:rsidRPr="00E91FB7" w:rsidRDefault="00E91FB7" w:rsidP="00E91FB7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Šį tarybos sprendimo projektą parengė Klaipėdos miesto savivaldybės administracijos Kultūros skyrius siekdamas aiškiau reglamentuoti Klaipėdos miesto savivaldybės stipendijų kultūros ir meno kūrėjams skyrimą. </w:t>
      </w:r>
    </w:p>
    <w:p w14:paraId="0F5DF5BE" w14:textId="06C03ED8" w:rsidR="00936E3D" w:rsidRDefault="00936E3D" w:rsidP="00365BC6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Esminiai</w:t>
      </w:r>
      <w:r w:rsidR="00E91FB7">
        <w:rPr>
          <w:sz w:val="24"/>
          <w:szCs w:val="24"/>
        </w:rPr>
        <w:t xml:space="preserve"> naujos redakcijos</w:t>
      </w:r>
      <w:r>
        <w:rPr>
          <w:sz w:val="24"/>
          <w:szCs w:val="24"/>
        </w:rPr>
        <w:t xml:space="preserve"> </w:t>
      </w:r>
      <w:r w:rsidR="00E91FB7">
        <w:rPr>
          <w:sz w:val="24"/>
          <w:szCs w:val="24"/>
        </w:rPr>
        <w:t>K</w:t>
      </w:r>
      <w:r w:rsidR="00E91FB7" w:rsidRPr="00E91FB7">
        <w:rPr>
          <w:sz w:val="24"/>
          <w:szCs w:val="24"/>
        </w:rPr>
        <w:t xml:space="preserve">laipėdos miesto savivaldybės stipendijų kultūros ir meno kūrėjams skyrimo nuostatų </w:t>
      </w:r>
      <w:r w:rsidR="00B55DC6">
        <w:rPr>
          <w:sz w:val="24"/>
          <w:szCs w:val="24"/>
        </w:rPr>
        <w:t>pokyčiai</w:t>
      </w:r>
      <w:r>
        <w:rPr>
          <w:sz w:val="24"/>
          <w:szCs w:val="24"/>
        </w:rPr>
        <w:t>:</w:t>
      </w:r>
    </w:p>
    <w:p w14:paraId="75967DCB" w14:textId="04C990DE" w:rsidR="002C21C5" w:rsidRPr="002C21C5" w:rsidRDefault="002C21C5" w:rsidP="008D77BF">
      <w:pPr>
        <w:pStyle w:val="Sraopastraipa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Patikslintas edukacinės stipendijos dydis ir trukmė (vietoje 3 mėnesių s</w:t>
      </w:r>
      <w:r w:rsidR="00692F8C">
        <w:rPr>
          <w:sz w:val="24"/>
          <w:szCs w:val="24"/>
        </w:rPr>
        <w:t>tipendijos po 580 eurų, siūloma</w:t>
      </w:r>
      <w:r>
        <w:rPr>
          <w:sz w:val="24"/>
          <w:szCs w:val="24"/>
        </w:rPr>
        <w:t xml:space="preserve"> maksimali suma iki 1000 eurų, išmokant vieną kartą);</w:t>
      </w:r>
    </w:p>
    <w:p w14:paraId="2FE7D4D5" w14:textId="2A6CDB47" w:rsidR="002C21C5" w:rsidRDefault="002C21C5" w:rsidP="008D77BF">
      <w:pPr>
        <w:pStyle w:val="Sraopastraipa"/>
        <w:numPr>
          <w:ilvl w:val="0"/>
          <w:numId w:val="1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Paraiškų priėmimo terminai (vietoje dviejų, numatomas vienas kvietimas per metus);</w:t>
      </w:r>
    </w:p>
    <w:p w14:paraId="2D24F0D6" w14:textId="3DF83086" w:rsidR="002C21C5" w:rsidRDefault="002C21C5" w:rsidP="008D77BF">
      <w:pPr>
        <w:pStyle w:val="Sraopastraipa"/>
        <w:numPr>
          <w:ilvl w:val="0"/>
          <w:numId w:val="1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Patikslinti paraiškų teikimo būdai;</w:t>
      </w:r>
    </w:p>
    <w:p w14:paraId="756A5FCA" w14:textId="216B8808" w:rsidR="002C21C5" w:rsidRDefault="002C21C5" w:rsidP="008D77BF">
      <w:pPr>
        <w:pStyle w:val="Sraopastraipa"/>
        <w:numPr>
          <w:ilvl w:val="0"/>
          <w:numId w:val="1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Aiškiau reglamentuota paraiškų vertinimo </w:t>
      </w:r>
      <w:r w:rsidR="00290046">
        <w:rPr>
          <w:sz w:val="24"/>
          <w:szCs w:val="24"/>
        </w:rPr>
        <w:t xml:space="preserve">ir sutarties sudarymo </w:t>
      </w:r>
      <w:r>
        <w:rPr>
          <w:sz w:val="24"/>
          <w:szCs w:val="24"/>
        </w:rPr>
        <w:t>procedūra;</w:t>
      </w:r>
    </w:p>
    <w:p w14:paraId="48AE3738" w14:textId="7A959D72" w:rsidR="002C21C5" w:rsidRDefault="00A805C0" w:rsidP="008D77BF">
      <w:pPr>
        <w:pStyle w:val="Sraopastraipa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Išbrauktas prioritetas „</w:t>
      </w:r>
      <w:r w:rsidRPr="00A805C0">
        <w:rPr>
          <w:sz w:val="24"/>
          <w:szCs w:val="24"/>
        </w:rPr>
        <w:t>kultūros ir meno kūrėjams, kurių paraiškose nurodyta veikla turi išplėtotas sklaidos galimybes (sudaryti planuojamų koncertų, parodų sąrašai, seminarai ir kita veikla, susijusi su paraiškoje nurodytos veiklos sklaida)</w:t>
      </w:r>
      <w:r>
        <w:rPr>
          <w:sz w:val="24"/>
          <w:szCs w:val="24"/>
        </w:rPr>
        <w:t xml:space="preserve">“, nes jis dubliuojasi su vertinimo kriterijumi (21.2 punktas). </w:t>
      </w:r>
    </w:p>
    <w:p w14:paraId="58C62582" w14:textId="00887C41" w:rsidR="00A805C0" w:rsidRDefault="00290046" w:rsidP="008D77BF">
      <w:pPr>
        <w:pStyle w:val="Sraopastraipa"/>
        <w:numPr>
          <w:ilvl w:val="0"/>
          <w:numId w:val="14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Atskirai neišskiriamos rezidentūros stipendijos, kadangi jos gali būti individualių stipendijų objektas.</w:t>
      </w:r>
    </w:p>
    <w:p w14:paraId="12FEAFD7" w14:textId="337FD8FB" w:rsidR="000B7F73" w:rsidRPr="000B7F73" w:rsidRDefault="000B7F73" w:rsidP="003F6022">
      <w:pPr>
        <w:pStyle w:val="Sraopastraipa"/>
        <w:tabs>
          <w:tab w:val="left" w:pos="993"/>
        </w:tabs>
        <w:ind w:left="709"/>
        <w:jc w:val="both"/>
        <w:rPr>
          <w:sz w:val="24"/>
          <w:szCs w:val="24"/>
        </w:rPr>
      </w:pPr>
    </w:p>
    <w:p w14:paraId="2D3DC5B4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sz w:val="24"/>
          <w:szCs w:val="24"/>
        </w:rPr>
        <w:t>2. Projekto rengimo priežastys ir kuo remiantis parengtas sprendimo projektas.</w:t>
      </w:r>
    </w:p>
    <w:p w14:paraId="451BCBF7" w14:textId="246D2452" w:rsidR="003F7085" w:rsidRDefault="0098009E" w:rsidP="0098009E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="00E91FB7">
        <w:rPr>
          <w:sz w:val="24"/>
          <w:szCs w:val="24"/>
        </w:rPr>
        <w:t xml:space="preserve">Šis </w:t>
      </w:r>
      <w:r w:rsidR="008B2F37">
        <w:rPr>
          <w:sz w:val="24"/>
          <w:szCs w:val="24"/>
        </w:rPr>
        <w:t xml:space="preserve">sprendimo projektas parengtas </w:t>
      </w:r>
      <w:r w:rsidR="002578FC">
        <w:rPr>
          <w:sz w:val="24"/>
          <w:szCs w:val="24"/>
        </w:rPr>
        <w:t>vadovaujantis</w:t>
      </w:r>
      <w:r w:rsidR="008B2F37" w:rsidRPr="008B2F37">
        <w:rPr>
          <w:sz w:val="24"/>
          <w:szCs w:val="24"/>
        </w:rPr>
        <w:t xml:space="preserve"> Lietuvos Respublikos vietos savivaldos įstatymo 6 straipsnio 13 punktu, 16 straipsnio 2 dalies 17 punktu ir 18 straipsnio 1 dalimi </w:t>
      </w:r>
      <w:r w:rsidR="00936E3D">
        <w:rPr>
          <w:sz w:val="24"/>
          <w:szCs w:val="24"/>
        </w:rPr>
        <w:t xml:space="preserve">bei </w:t>
      </w:r>
      <w:r>
        <w:rPr>
          <w:sz w:val="24"/>
          <w:szCs w:val="24"/>
        </w:rPr>
        <w:t>atsižvelgiant į Kultūros ir meno taryb</w:t>
      </w:r>
      <w:r w:rsidR="002430C8">
        <w:rPr>
          <w:sz w:val="24"/>
          <w:szCs w:val="24"/>
        </w:rPr>
        <w:t>os</w:t>
      </w:r>
      <w:r w:rsidR="008B2F37">
        <w:rPr>
          <w:sz w:val="24"/>
          <w:szCs w:val="24"/>
        </w:rPr>
        <w:t xml:space="preserve"> posėdžiuose išsakytas rekomendacijas (2018 m. rugsėjo 5</w:t>
      </w:r>
      <w:r w:rsidR="002430C8" w:rsidRPr="002430C8">
        <w:rPr>
          <w:sz w:val="24"/>
          <w:szCs w:val="24"/>
        </w:rPr>
        <w:t xml:space="preserve"> </w:t>
      </w:r>
      <w:r w:rsidRPr="002430C8">
        <w:rPr>
          <w:sz w:val="24"/>
          <w:szCs w:val="24"/>
        </w:rPr>
        <w:t>d.</w:t>
      </w:r>
      <w:r>
        <w:rPr>
          <w:sz w:val="24"/>
          <w:szCs w:val="24"/>
        </w:rPr>
        <w:t xml:space="preserve"> Kultūros ir me</w:t>
      </w:r>
      <w:r w:rsidR="002430C8">
        <w:rPr>
          <w:sz w:val="24"/>
          <w:szCs w:val="24"/>
        </w:rPr>
        <w:t>no</w:t>
      </w:r>
      <w:r w:rsidR="008B2F37">
        <w:rPr>
          <w:sz w:val="24"/>
          <w:szCs w:val="24"/>
        </w:rPr>
        <w:t xml:space="preserve"> tarybos protokolas Nr. TAR1- 121, </w:t>
      </w:r>
      <w:r w:rsidR="005D1654">
        <w:rPr>
          <w:sz w:val="24"/>
          <w:szCs w:val="24"/>
        </w:rPr>
        <w:t>2018 m. spalio 26 d. Kultūros ir meno tarybos protokolas TAR1-145</w:t>
      </w:r>
      <w:r w:rsidR="00936E3D">
        <w:rPr>
          <w:sz w:val="24"/>
          <w:szCs w:val="24"/>
        </w:rPr>
        <w:t>)</w:t>
      </w:r>
      <w:r w:rsidR="005D1654">
        <w:rPr>
          <w:sz w:val="24"/>
          <w:szCs w:val="24"/>
        </w:rPr>
        <w:t xml:space="preserve">. </w:t>
      </w:r>
      <w:r w:rsidR="00936E3D">
        <w:rPr>
          <w:sz w:val="24"/>
          <w:szCs w:val="24"/>
        </w:rPr>
        <w:t xml:space="preserve"> </w:t>
      </w:r>
    </w:p>
    <w:p w14:paraId="53FCBAFD" w14:textId="77777777" w:rsidR="0098009E" w:rsidRPr="003F7085" w:rsidRDefault="0098009E" w:rsidP="0098009E">
      <w:pPr>
        <w:tabs>
          <w:tab w:val="left" w:pos="570"/>
          <w:tab w:val="num" w:pos="1710"/>
        </w:tabs>
        <w:jc w:val="both"/>
        <w:rPr>
          <w:b/>
          <w:bCs/>
          <w:sz w:val="24"/>
          <w:szCs w:val="24"/>
        </w:rPr>
      </w:pPr>
    </w:p>
    <w:p w14:paraId="566C9B5F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bCs/>
          <w:sz w:val="24"/>
          <w:szCs w:val="24"/>
        </w:rPr>
        <w:t>3. Kokių rezultatų laukiama.</w:t>
      </w:r>
    </w:p>
    <w:p w14:paraId="0A8CCD36" w14:textId="09479B72" w:rsidR="00B55DC6" w:rsidRDefault="00B55DC6" w:rsidP="000D79E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tarybai pritarus šiam sprendimo projektui </w:t>
      </w:r>
      <w:r w:rsidR="008B2F37">
        <w:rPr>
          <w:sz w:val="24"/>
          <w:szCs w:val="24"/>
        </w:rPr>
        <w:t xml:space="preserve">bus aiškiau reglamentuota stipendijų kultūros ir meno kūrėjams skyrimo, </w:t>
      </w:r>
      <w:r w:rsidR="002C6CE8">
        <w:rPr>
          <w:sz w:val="24"/>
          <w:szCs w:val="24"/>
        </w:rPr>
        <w:t xml:space="preserve">vertinimo, mokėjimo ir atsiskaitymo </w:t>
      </w:r>
      <w:r w:rsidR="008B2F37">
        <w:rPr>
          <w:sz w:val="24"/>
          <w:szCs w:val="24"/>
        </w:rPr>
        <w:t xml:space="preserve">tvarka. </w:t>
      </w:r>
    </w:p>
    <w:p w14:paraId="78304EFB" w14:textId="77777777" w:rsidR="00B55DC6" w:rsidRDefault="00B55DC6" w:rsidP="003F7085">
      <w:pPr>
        <w:ind w:firstLine="720"/>
        <w:jc w:val="both"/>
        <w:rPr>
          <w:sz w:val="24"/>
          <w:szCs w:val="24"/>
        </w:rPr>
      </w:pPr>
    </w:p>
    <w:p w14:paraId="273AA742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bCs/>
          <w:sz w:val="24"/>
          <w:szCs w:val="24"/>
        </w:rPr>
        <w:t>4. Sprendimo projekto rengimo metu gauti specialistų vertinimai.</w:t>
      </w:r>
    </w:p>
    <w:p w14:paraId="102F5736" w14:textId="5D5BAF13" w:rsidR="003F7085" w:rsidRPr="00C316EA" w:rsidRDefault="008B2F37" w:rsidP="00C316E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Nuostatų</w:t>
      </w:r>
      <w:r w:rsidR="00663AC0">
        <w:rPr>
          <w:sz w:val="24"/>
          <w:szCs w:val="24"/>
        </w:rPr>
        <w:t xml:space="preserve"> nauja </w:t>
      </w:r>
      <w:r w:rsidR="00E87D12">
        <w:rPr>
          <w:sz w:val="24"/>
          <w:szCs w:val="24"/>
        </w:rPr>
        <w:t xml:space="preserve">redakcija parengta remiantis Kultūros ir </w:t>
      </w:r>
      <w:r w:rsidR="002A2809">
        <w:rPr>
          <w:sz w:val="24"/>
          <w:szCs w:val="24"/>
        </w:rPr>
        <w:t xml:space="preserve">meno tarybos siūlymais </w:t>
      </w:r>
      <w:r w:rsidR="00C316EA" w:rsidRPr="00C316EA">
        <w:rPr>
          <w:sz w:val="24"/>
          <w:szCs w:val="24"/>
        </w:rPr>
        <w:t xml:space="preserve">(2018 m. rugsėjo 5 d. Kultūros ir meno tarybos protokolas Nr. TAR1- 121, </w:t>
      </w:r>
      <w:r w:rsidR="002578FC" w:rsidRPr="002578FC">
        <w:rPr>
          <w:sz w:val="24"/>
          <w:szCs w:val="24"/>
        </w:rPr>
        <w:t>2018 m. spalio 26 d. Kultūros ir meno tarybos protokolas TAR1-145</w:t>
      </w:r>
      <w:r w:rsidR="00C316EA" w:rsidRPr="002578FC">
        <w:rPr>
          <w:sz w:val="24"/>
          <w:szCs w:val="24"/>
        </w:rPr>
        <w:t>)</w:t>
      </w:r>
      <w:r w:rsidR="002578FC">
        <w:rPr>
          <w:sz w:val="24"/>
          <w:szCs w:val="24"/>
        </w:rPr>
        <w:t xml:space="preserve">. </w:t>
      </w:r>
    </w:p>
    <w:p w14:paraId="47DD7748" w14:textId="59B05B4F" w:rsidR="00663AC0" w:rsidRDefault="00663AC0" w:rsidP="003F7085">
      <w:pPr>
        <w:ind w:firstLine="720"/>
        <w:jc w:val="both"/>
        <w:rPr>
          <w:sz w:val="24"/>
          <w:szCs w:val="24"/>
        </w:rPr>
      </w:pPr>
    </w:p>
    <w:p w14:paraId="033169FE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bCs/>
          <w:sz w:val="24"/>
          <w:szCs w:val="24"/>
        </w:rPr>
        <w:t>5. Išlaidų sąmatos, skaičiavimai, reikalingi pagrindimai ir paaiškinimai.</w:t>
      </w:r>
    </w:p>
    <w:p w14:paraId="19BBF1AB" w14:textId="6C2A81A1" w:rsidR="003F7085" w:rsidRPr="00692F8C" w:rsidRDefault="003F7085" w:rsidP="003F7085">
      <w:pPr>
        <w:jc w:val="both"/>
        <w:rPr>
          <w:sz w:val="24"/>
          <w:szCs w:val="24"/>
        </w:rPr>
      </w:pPr>
      <w:r w:rsidRPr="003F7085">
        <w:rPr>
          <w:b/>
          <w:sz w:val="24"/>
          <w:szCs w:val="24"/>
        </w:rPr>
        <w:t xml:space="preserve">           </w:t>
      </w:r>
      <w:r w:rsidR="00692F8C" w:rsidRPr="00692F8C">
        <w:rPr>
          <w:sz w:val="24"/>
          <w:szCs w:val="24"/>
        </w:rPr>
        <w:t xml:space="preserve">Nepateikiama. </w:t>
      </w:r>
    </w:p>
    <w:p w14:paraId="27A9AB37" w14:textId="77777777" w:rsidR="00663AC0" w:rsidRPr="003F7085" w:rsidRDefault="00663AC0" w:rsidP="003F7085">
      <w:pPr>
        <w:jc w:val="both"/>
        <w:rPr>
          <w:sz w:val="24"/>
          <w:szCs w:val="24"/>
        </w:rPr>
      </w:pPr>
    </w:p>
    <w:p w14:paraId="5A32F008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sz w:val="24"/>
          <w:szCs w:val="24"/>
        </w:rPr>
        <w:t>6.</w:t>
      </w:r>
      <w:r w:rsidRPr="003F7085">
        <w:rPr>
          <w:sz w:val="24"/>
          <w:szCs w:val="24"/>
        </w:rPr>
        <w:t xml:space="preserve"> </w:t>
      </w:r>
      <w:r w:rsidRPr="003F7085">
        <w:rPr>
          <w:b/>
          <w:sz w:val="24"/>
          <w:szCs w:val="24"/>
        </w:rPr>
        <w:t>Lėšų poreikis sprendimo įgyvendinimui.</w:t>
      </w:r>
    </w:p>
    <w:p w14:paraId="1D51EEA4" w14:textId="55EC7200" w:rsidR="00AA4D13" w:rsidRDefault="00D939C3" w:rsidP="00D939C3">
      <w:pPr>
        <w:ind w:firstLine="709"/>
        <w:jc w:val="both"/>
        <w:rPr>
          <w:sz w:val="24"/>
          <w:szCs w:val="24"/>
        </w:rPr>
      </w:pPr>
      <w:r w:rsidRPr="00D939C3">
        <w:rPr>
          <w:sz w:val="24"/>
          <w:szCs w:val="24"/>
        </w:rPr>
        <w:t>Nereikalingos atskiros lėšos.</w:t>
      </w:r>
    </w:p>
    <w:p w14:paraId="4A91B62C" w14:textId="77777777" w:rsidR="00172AA3" w:rsidRPr="003F7085" w:rsidRDefault="00172AA3" w:rsidP="003F7085">
      <w:pPr>
        <w:jc w:val="both"/>
        <w:rPr>
          <w:sz w:val="24"/>
          <w:szCs w:val="24"/>
        </w:rPr>
      </w:pPr>
    </w:p>
    <w:p w14:paraId="06DA87C8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bCs/>
          <w:sz w:val="24"/>
          <w:szCs w:val="24"/>
        </w:rPr>
        <w:t>7. Galimos teigiamos ar neigiamos sprendimo priėmimo pasekmės.</w:t>
      </w:r>
    </w:p>
    <w:p w14:paraId="0897ACF2" w14:textId="77777777" w:rsidR="003F7085" w:rsidRPr="003F7085" w:rsidRDefault="003F7085" w:rsidP="003F7085">
      <w:pPr>
        <w:ind w:firstLine="720"/>
        <w:jc w:val="both"/>
        <w:rPr>
          <w:sz w:val="24"/>
          <w:szCs w:val="24"/>
        </w:rPr>
      </w:pPr>
      <w:r w:rsidRPr="003F7085">
        <w:rPr>
          <w:sz w:val="24"/>
          <w:szCs w:val="24"/>
        </w:rPr>
        <w:t>Neigiamų pasekmių nenumatoma.</w:t>
      </w:r>
    </w:p>
    <w:p w14:paraId="69D16E30" w14:textId="77777777" w:rsidR="00365BC6" w:rsidRPr="005275E2" w:rsidRDefault="00365BC6" w:rsidP="005F1B08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p w14:paraId="7FAC8D9E" w14:textId="65BDF513" w:rsidR="004F6EE9" w:rsidRDefault="00B53A91" w:rsidP="00E87D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4F6EE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2958A38C" w14:textId="09907951" w:rsidR="00C316EA" w:rsidRDefault="00C316EA" w:rsidP="00C316EA">
      <w:pPr>
        <w:pStyle w:val="Sraopastraip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2018 m. rugsėjo 5</w:t>
      </w:r>
      <w:r w:rsidR="00755629" w:rsidRPr="00755629">
        <w:rPr>
          <w:sz w:val="24"/>
          <w:szCs w:val="24"/>
        </w:rPr>
        <w:t xml:space="preserve"> d. Kultūros ir meno ta</w:t>
      </w:r>
      <w:r w:rsidR="00755629">
        <w:rPr>
          <w:sz w:val="24"/>
          <w:szCs w:val="24"/>
        </w:rPr>
        <w:t>rybos protokolas Nr. TAR1</w:t>
      </w:r>
      <w:r w:rsidR="002578FC">
        <w:rPr>
          <w:sz w:val="24"/>
          <w:szCs w:val="24"/>
        </w:rPr>
        <w:t>-</w:t>
      </w:r>
      <w:r>
        <w:rPr>
          <w:sz w:val="24"/>
          <w:szCs w:val="24"/>
        </w:rPr>
        <w:t>121</w:t>
      </w:r>
      <w:r w:rsidR="00BA141A">
        <w:rPr>
          <w:sz w:val="24"/>
          <w:szCs w:val="24"/>
        </w:rPr>
        <w:t>,</w:t>
      </w:r>
      <w:r w:rsidR="002430C8" w:rsidRPr="002430C8">
        <w:rPr>
          <w:sz w:val="24"/>
          <w:szCs w:val="24"/>
        </w:rPr>
        <w:t xml:space="preserve"> </w:t>
      </w:r>
      <w:r w:rsidR="003F6022">
        <w:rPr>
          <w:sz w:val="24"/>
          <w:szCs w:val="24"/>
        </w:rPr>
        <w:t>(</w:t>
      </w:r>
      <w:r>
        <w:rPr>
          <w:sz w:val="24"/>
          <w:szCs w:val="24"/>
        </w:rPr>
        <w:t>4 lapai</w:t>
      </w:r>
      <w:r w:rsidR="004D3CA9" w:rsidRPr="00C316EA">
        <w:rPr>
          <w:sz w:val="24"/>
          <w:szCs w:val="24"/>
        </w:rPr>
        <w:t>);</w:t>
      </w:r>
    </w:p>
    <w:p w14:paraId="4BE3FB1C" w14:textId="77777777" w:rsidR="004E7CBD" w:rsidRDefault="002578FC" w:rsidP="002578FC">
      <w:pPr>
        <w:pStyle w:val="Sraopastraipa"/>
        <w:numPr>
          <w:ilvl w:val="0"/>
          <w:numId w:val="13"/>
        </w:numPr>
        <w:jc w:val="both"/>
        <w:rPr>
          <w:sz w:val="24"/>
          <w:szCs w:val="24"/>
        </w:rPr>
      </w:pPr>
      <w:r w:rsidRPr="002578FC">
        <w:rPr>
          <w:sz w:val="24"/>
          <w:szCs w:val="24"/>
        </w:rPr>
        <w:lastRenderedPageBreak/>
        <w:t xml:space="preserve">2018 m. spalio 26 d. Kultūros ir meno tarybos protokolas </w:t>
      </w:r>
      <w:r>
        <w:rPr>
          <w:sz w:val="24"/>
          <w:szCs w:val="24"/>
        </w:rPr>
        <w:t xml:space="preserve">Nr. </w:t>
      </w:r>
      <w:r w:rsidRPr="002578FC">
        <w:rPr>
          <w:sz w:val="24"/>
          <w:szCs w:val="24"/>
        </w:rPr>
        <w:t>TAR1-145</w:t>
      </w:r>
      <w:r>
        <w:rPr>
          <w:sz w:val="24"/>
          <w:szCs w:val="24"/>
        </w:rPr>
        <w:t xml:space="preserve">, (3 lapai). </w:t>
      </w:r>
    </w:p>
    <w:p w14:paraId="61EA26FA" w14:textId="37554656" w:rsidR="000B0BA4" w:rsidRPr="002578FC" w:rsidRDefault="00172AA3" w:rsidP="00172AA3">
      <w:pPr>
        <w:pStyle w:val="Sraopastraipa"/>
        <w:numPr>
          <w:ilvl w:val="0"/>
          <w:numId w:val="13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E7CBD">
        <w:rPr>
          <w:sz w:val="24"/>
          <w:szCs w:val="24"/>
        </w:rPr>
        <w:t xml:space="preserve">Stipendijų </w:t>
      </w:r>
      <w:r w:rsidR="002578FC">
        <w:rPr>
          <w:sz w:val="24"/>
          <w:szCs w:val="24"/>
        </w:rPr>
        <w:t xml:space="preserve"> </w:t>
      </w:r>
      <w:r w:rsidR="004E7CBD" w:rsidRPr="004E7CBD">
        <w:rPr>
          <w:sz w:val="24"/>
          <w:szCs w:val="24"/>
        </w:rPr>
        <w:t>kultūros ir meno kūrėjams skyrimo nuostatų</w:t>
      </w:r>
      <w:r w:rsidR="004E7CBD">
        <w:rPr>
          <w:sz w:val="24"/>
          <w:szCs w:val="24"/>
        </w:rPr>
        <w:t xml:space="preserve"> pakeitimo lyginamasis variantas, </w:t>
      </w:r>
      <w:r>
        <w:rPr>
          <w:sz w:val="24"/>
          <w:szCs w:val="24"/>
        </w:rPr>
        <w:t>(</w:t>
      </w:r>
      <w:r w:rsidR="008D77BF">
        <w:rPr>
          <w:sz w:val="24"/>
          <w:szCs w:val="24"/>
        </w:rPr>
        <w:t>5 lapai</w:t>
      </w:r>
      <w:r>
        <w:rPr>
          <w:sz w:val="24"/>
          <w:szCs w:val="24"/>
        </w:rPr>
        <w:t>)</w:t>
      </w:r>
      <w:r w:rsidR="008D77BF">
        <w:rPr>
          <w:sz w:val="24"/>
          <w:szCs w:val="24"/>
        </w:rPr>
        <w:t xml:space="preserve">. </w:t>
      </w:r>
    </w:p>
    <w:p w14:paraId="6BAFA501" w14:textId="4C5A08E1" w:rsidR="004F6EE9" w:rsidRDefault="004F6EE9" w:rsidP="004F6EE9">
      <w:pPr>
        <w:jc w:val="both"/>
        <w:rPr>
          <w:sz w:val="24"/>
          <w:szCs w:val="24"/>
        </w:rPr>
      </w:pPr>
    </w:p>
    <w:p w14:paraId="351380C5" w14:textId="77777777" w:rsidR="004F6EE9" w:rsidRPr="004F6EE9" w:rsidRDefault="004F6EE9" w:rsidP="004F6EE9">
      <w:pPr>
        <w:jc w:val="both"/>
        <w:rPr>
          <w:sz w:val="24"/>
          <w:szCs w:val="24"/>
        </w:rPr>
      </w:pPr>
    </w:p>
    <w:p w14:paraId="54030531" w14:textId="77777777" w:rsidR="00420F96" w:rsidRDefault="00420F96" w:rsidP="00B42EDE">
      <w:pPr>
        <w:jc w:val="both"/>
        <w:rPr>
          <w:sz w:val="24"/>
          <w:szCs w:val="24"/>
        </w:rPr>
      </w:pPr>
    </w:p>
    <w:p w14:paraId="11F5684B" w14:textId="1FF5EF4E" w:rsidR="00D465E0" w:rsidRDefault="0098489A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>Kul</w:t>
      </w:r>
      <w:r w:rsidR="00C316EA">
        <w:rPr>
          <w:sz w:val="24"/>
          <w:szCs w:val="24"/>
        </w:rPr>
        <w:t>tūros skyriaus vedėja</w:t>
      </w:r>
      <w:r w:rsidR="00C316EA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C316EA">
        <w:rPr>
          <w:sz w:val="24"/>
          <w:szCs w:val="24"/>
        </w:rPr>
        <w:tab/>
      </w:r>
      <w:r w:rsidR="00C316EA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 w:rsidR="00C316EA">
        <w:rPr>
          <w:sz w:val="24"/>
          <w:szCs w:val="24"/>
        </w:rPr>
        <w:t xml:space="preserve">               Eglė Deltuvaitė </w:t>
      </w:r>
    </w:p>
    <w:p w14:paraId="1EB4BC26" w14:textId="16A2CB6F" w:rsidR="0098489A" w:rsidRDefault="0098489A" w:rsidP="00B42EDE">
      <w:pPr>
        <w:jc w:val="both"/>
        <w:rPr>
          <w:sz w:val="24"/>
          <w:szCs w:val="24"/>
        </w:rPr>
      </w:pPr>
    </w:p>
    <w:p w14:paraId="7E631BB1" w14:textId="3B2A423F" w:rsidR="0098489A" w:rsidRDefault="0098489A" w:rsidP="00B42EDE">
      <w:pPr>
        <w:jc w:val="both"/>
        <w:rPr>
          <w:sz w:val="24"/>
          <w:szCs w:val="24"/>
        </w:rPr>
      </w:pPr>
    </w:p>
    <w:p w14:paraId="5F3C48EC" w14:textId="26C65E00" w:rsidR="0098489A" w:rsidRDefault="0098489A" w:rsidP="00B42EDE">
      <w:pPr>
        <w:jc w:val="both"/>
        <w:rPr>
          <w:sz w:val="24"/>
          <w:szCs w:val="24"/>
        </w:rPr>
      </w:pPr>
    </w:p>
    <w:p w14:paraId="2310FECB" w14:textId="5E0B6E96" w:rsidR="0098489A" w:rsidRDefault="0098489A" w:rsidP="00B42EDE">
      <w:pPr>
        <w:jc w:val="both"/>
        <w:rPr>
          <w:sz w:val="24"/>
          <w:szCs w:val="24"/>
        </w:rPr>
      </w:pPr>
    </w:p>
    <w:p w14:paraId="52630711" w14:textId="23886AA1" w:rsidR="0098489A" w:rsidRPr="005B1D4A" w:rsidRDefault="00663AC0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8489A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AC4E2" w14:textId="77777777" w:rsidR="00283AA2" w:rsidRDefault="00283AA2" w:rsidP="00F41647">
      <w:r>
        <w:separator/>
      </w:r>
    </w:p>
  </w:endnote>
  <w:endnote w:type="continuationSeparator" w:id="0">
    <w:p w14:paraId="2D685366" w14:textId="77777777" w:rsidR="00283AA2" w:rsidRDefault="00283AA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7EE7E" w14:textId="77777777" w:rsidR="00283AA2" w:rsidRDefault="00283AA2" w:rsidP="00F41647">
      <w:r>
        <w:separator/>
      </w:r>
    </w:p>
  </w:footnote>
  <w:footnote w:type="continuationSeparator" w:id="0">
    <w:p w14:paraId="608EDD0F" w14:textId="77777777" w:rsidR="00283AA2" w:rsidRDefault="00283AA2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0A00717"/>
    <w:multiLevelType w:val="hybridMultilevel"/>
    <w:tmpl w:val="E3887154"/>
    <w:lvl w:ilvl="0" w:tplc="1F323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59911FA"/>
    <w:multiLevelType w:val="hybridMultilevel"/>
    <w:tmpl w:val="8CF64484"/>
    <w:lvl w:ilvl="0" w:tplc="52C8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6306415"/>
    <w:multiLevelType w:val="hybridMultilevel"/>
    <w:tmpl w:val="06BC9BD4"/>
    <w:lvl w:ilvl="0" w:tplc="2ED057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163592"/>
    <w:multiLevelType w:val="hybridMultilevel"/>
    <w:tmpl w:val="9DA2EAE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5"/>
  </w:num>
  <w:num w:numId="5">
    <w:abstractNumId w:val="13"/>
  </w:num>
  <w:num w:numId="6">
    <w:abstractNumId w:val="1"/>
  </w:num>
  <w:num w:numId="7">
    <w:abstractNumId w:val="12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0C"/>
    <w:rsid w:val="000231E3"/>
    <w:rsid w:val="00024730"/>
    <w:rsid w:val="000312B0"/>
    <w:rsid w:val="00034603"/>
    <w:rsid w:val="00036146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6B59"/>
    <w:rsid w:val="00086D9A"/>
    <w:rsid w:val="0009072B"/>
    <w:rsid w:val="00090F1F"/>
    <w:rsid w:val="000944BF"/>
    <w:rsid w:val="000968D3"/>
    <w:rsid w:val="000B0BA4"/>
    <w:rsid w:val="000B5342"/>
    <w:rsid w:val="000B7F73"/>
    <w:rsid w:val="000D0515"/>
    <w:rsid w:val="000D79EC"/>
    <w:rsid w:val="000E6C34"/>
    <w:rsid w:val="000F4403"/>
    <w:rsid w:val="00115298"/>
    <w:rsid w:val="00115DC1"/>
    <w:rsid w:val="00117F91"/>
    <w:rsid w:val="0012247E"/>
    <w:rsid w:val="00134130"/>
    <w:rsid w:val="00141ABC"/>
    <w:rsid w:val="00143556"/>
    <w:rsid w:val="001444C8"/>
    <w:rsid w:val="001456CE"/>
    <w:rsid w:val="001513BF"/>
    <w:rsid w:val="00155A51"/>
    <w:rsid w:val="001575D9"/>
    <w:rsid w:val="00163473"/>
    <w:rsid w:val="0016411B"/>
    <w:rsid w:val="001679A9"/>
    <w:rsid w:val="00170D5B"/>
    <w:rsid w:val="00172AA3"/>
    <w:rsid w:val="001811EA"/>
    <w:rsid w:val="00183AE2"/>
    <w:rsid w:val="001901F9"/>
    <w:rsid w:val="00192A26"/>
    <w:rsid w:val="00195E53"/>
    <w:rsid w:val="00197CCF"/>
    <w:rsid w:val="001A5064"/>
    <w:rsid w:val="001B01B1"/>
    <w:rsid w:val="001B607A"/>
    <w:rsid w:val="001C7146"/>
    <w:rsid w:val="001D0C26"/>
    <w:rsid w:val="001D1AE7"/>
    <w:rsid w:val="001D369A"/>
    <w:rsid w:val="001D4F45"/>
    <w:rsid w:val="001D69A5"/>
    <w:rsid w:val="001E1D94"/>
    <w:rsid w:val="001E4666"/>
    <w:rsid w:val="001E4877"/>
    <w:rsid w:val="002019FB"/>
    <w:rsid w:val="00202FF2"/>
    <w:rsid w:val="002053CB"/>
    <w:rsid w:val="00207A21"/>
    <w:rsid w:val="00211FEA"/>
    <w:rsid w:val="00215E10"/>
    <w:rsid w:val="00217184"/>
    <w:rsid w:val="00223952"/>
    <w:rsid w:val="00225CF4"/>
    <w:rsid w:val="00226704"/>
    <w:rsid w:val="002279FC"/>
    <w:rsid w:val="00230FAF"/>
    <w:rsid w:val="00233769"/>
    <w:rsid w:val="002365BA"/>
    <w:rsid w:val="00237B69"/>
    <w:rsid w:val="0024082A"/>
    <w:rsid w:val="00242B88"/>
    <w:rsid w:val="002430C8"/>
    <w:rsid w:val="00252A7B"/>
    <w:rsid w:val="002578FC"/>
    <w:rsid w:val="0026318F"/>
    <w:rsid w:val="00263ADB"/>
    <w:rsid w:val="002722AE"/>
    <w:rsid w:val="00275087"/>
    <w:rsid w:val="00276B28"/>
    <w:rsid w:val="00283AA2"/>
    <w:rsid w:val="00283FB9"/>
    <w:rsid w:val="00290046"/>
    <w:rsid w:val="00291226"/>
    <w:rsid w:val="002928C7"/>
    <w:rsid w:val="002A2809"/>
    <w:rsid w:val="002B39CE"/>
    <w:rsid w:val="002B46C7"/>
    <w:rsid w:val="002B4DBF"/>
    <w:rsid w:val="002C21C5"/>
    <w:rsid w:val="002C6CE8"/>
    <w:rsid w:val="002D3CF3"/>
    <w:rsid w:val="002D444A"/>
    <w:rsid w:val="002E0C01"/>
    <w:rsid w:val="002E6B3D"/>
    <w:rsid w:val="002E6BF2"/>
    <w:rsid w:val="002E6D13"/>
    <w:rsid w:val="002F0BC9"/>
    <w:rsid w:val="002F3C21"/>
    <w:rsid w:val="002F5E80"/>
    <w:rsid w:val="00324750"/>
    <w:rsid w:val="00324D88"/>
    <w:rsid w:val="003315CF"/>
    <w:rsid w:val="00331F90"/>
    <w:rsid w:val="0033336B"/>
    <w:rsid w:val="00340E47"/>
    <w:rsid w:val="00344A8C"/>
    <w:rsid w:val="00347F54"/>
    <w:rsid w:val="00350514"/>
    <w:rsid w:val="00350C2B"/>
    <w:rsid w:val="00365BC6"/>
    <w:rsid w:val="00365F4C"/>
    <w:rsid w:val="0037233C"/>
    <w:rsid w:val="00372913"/>
    <w:rsid w:val="0037361A"/>
    <w:rsid w:val="00375A91"/>
    <w:rsid w:val="00381FEA"/>
    <w:rsid w:val="00384543"/>
    <w:rsid w:val="00385515"/>
    <w:rsid w:val="003935A0"/>
    <w:rsid w:val="003A2BEF"/>
    <w:rsid w:val="003A3546"/>
    <w:rsid w:val="003A6B74"/>
    <w:rsid w:val="003A6D5C"/>
    <w:rsid w:val="003B4FAF"/>
    <w:rsid w:val="003C02F6"/>
    <w:rsid w:val="003C09F9"/>
    <w:rsid w:val="003D3533"/>
    <w:rsid w:val="003D42C9"/>
    <w:rsid w:val="003D5F7D"/>
    <w:rsid w:val="003E11DC"/>
    <w:rsid w:val="003E57BB"/>
    <w:rsid w:val="003E5D65"/>
    <w:rsid w:val="003E603A"/>
    <w:rsid w:val="003F57CB"/>
    <w:rsid w:val="003F6022"/>
    <w:rsid w:val="003F6DD1"/>
    <w:rsid w:val="003F7085"/>
    <w:rsid w:val="003F7C9E"/>
    <w:rsid w:val="00405B54"/>
    <w:rsid w:val="004069E6"/>
    <w:rsid w:val="00416B3F"/>
    <w:rsid w:val="004179A4"/>
    <w:rsid w:val="00420F96"/>
    <w:rsid w:val="00422358"/>
    <w:rsid w:val="004271F0"/>
    <w:rsid w:val="00430A91"/>
    <w:rsid w:val="00433CCC"/>
    <w:rsid w:val="0043654B"/>
    <w:rsid w:val="00436A35"/>
    <w:rsid w:val="0043713D"/>
    <w:rsid w:val="00443B74"/>
    <w:rsid w:val="00445CA9"/>
    <w:rsid w:val="004545AD"/>
    <w:rsid w:val="00462CBD"/>
    <w:rsid w:val="00462D1D"/>
    <w:rsid w:val="004713A7"/>
    <w:rsid w:val="00472954"/>
    <w:rsid w:val="004900E2"/>
    <w:rsid w:val="00492C69"/>
    <w:rsid w:val="00496D98"/>
    <w:rsid w:val="004B0BFC"/>
    <w:rsid w:val="004B243C"/>
    <w:rsid w:val="004B4CD2"/>
    <w:rsid w:val="004B61F0"/>
    <w:rsid w:val="004C6A9A"/>
    <w:rsid w:val="004D047B"/>
    <w:rsid w:val="004D3CA9"/>
    <w:rsid w:val="004D50DA"/>
    <w:rsid w:val="004D5492"/>
    <w:rsid w:val="004D6A76"/>
    <w:rsid w:val="004E02E1"/>
    <w:rsid w:val="004E3C0F"/>
    <w:rsid w:val="004E514E"/>
    <w:rsid w:val="004E7CBD"/>
    <w:rsid w:val="004F3DD8"/>
    <w:rsid w:val="004F6EE9"/>
    <w:rsid w:val="005012A9"/>
    <w:rsid w:val="00501946"/>
    <w:rsid w:val="005024A0"/>
    <w:rsid w:val="005129E1"/>
    <w:rsid w:val="00513036"/>
    <w:rsid w:val="005165CF"/>
    <w:rsid w:val="00516DB1"/>
    <w:rsid w:val="0052124A"/>
    <w:rsid w:val="00524DA3"/>
    <w:rsid w:val="005275E2"/>
    <w:rsid w:val="005303B5"/>
    <w:rsid w:val="00532F4E"/>
    <w:rsid w:val="005346D8"/>
    <w:rsid w:val="00537750"/>
    <w:rsid w:val="00537F9C"/>
    <w:rsid w:val="0054047E"/>
    <w:rsid w:val="00541E89"/>
    <w:rsid w:val="00550020"/>
    <w:rsid w:val="005522A6"/>
    <w:rsid w:val="00552AA9"/>
    <w:rsid w:val="00562A15"/>
    <w:rsid w:val="0056556C"/>
    <w:rsid w:val="005658A3"/>
    <w:rsid w:val="005720A9"/>
    <w:rsid w:val="00576CF7"/>
    <w:rsid w:val="00577A25"/>
    <w:rsid w:val="00583E09"/>
    <w:rsid w:val="0058408F"/>
    <w:rsid w:val="0059321C"/>
    <w:rsid w:val="005942FC"/>
    <w:rsid w:val="00597C66"/>
    <w:rsid w:val="005A1FAF"/>
    <w:rsid w:val="005A3D21"/>
    <w:rsid w:val="005B1D4A"/>
    <w:rsid w:val="005B4482"/>
    <w:rsid w:val="005C0BFF"/>
    <w:rsid w:val="005C29DF"/>
    <w:rsid w:val="005C73A8"/>
    <w:rsid w:val="005D1654"/>
    <w:rsid w:val="005D327A"/>
    <w:rsid w:val="005E33C2"/>
    <w:rsid w:val="005E7675"/>
    <w:rsid w:val="005F1B08"/>
    <w:rsid w:val="005F793F"/>
    <w:rsid w:val="005F7BD3"/>
    <w:rsid w:val="00601059"/>
    <w:rsid w:val="00601B1C"/>
    <w:rsid w:val="00603FA8"/>
    <w:rsid w:val="00606132"/>
    <w:rsid w:val="00606580"/>
    <w:rsid w:val="006104E0"/>
    <w:rsid w:val="006112C0"/>
    <w:rsid w:val="00611C90"/>
    <w:rsid w:val="00612DE5"/>
    <w:rsid w:val="00616396"/>
    <w:rsid w:val="0062001E"/>
    <w:rsid w:val="00623D5C"/>
    <w:rsid w:val="00624D61"/>
    <w:rsid w:val="006449DA"/>
    <w:rsid w:val="00650323"/>
    <w:rsid w:val="006534E0"/>
    <w:rsid w:val="00663AC0"/>
    <w:rsid w:val="00664949"/>
    <w:rsid w:val="006746A7"/>
    <w:rsid w:val="00675A62"/>
    <w:rsid w:val="006835B0"/>
    <w:rsid w:val="006901AD"/>
    <w:rsid w:val="00692F8C"/>
    <w:rsid w:val="00693C11"/>
    <w:rsid w:val="006A09D2"/>
    <w:rsid w:val="006A0B12"/>
    <w:rsid w:val="006A187B"/>
    <w:rsid w:val="006B429F"/>
    <w:rsid w:val="006B6202"/>
    <w:rsid w:val="006B7E8E"/>
    <w:rsid w:val="006C0F50"/>
    <w:rsid w:val="006C1C5E"/>
    <w:rsid w:val="006C4357"/>
    <w:rsid w:val="006D728B"/>
    <w:rsid w:val="006E106A"/>
    <w:rsid w:val="006F1435"/>
    <w:rsid w:val="006F1F74"/>
    <w:rsid w:val="006F416F"/>
    <w:rsid w:val="006F4715"/>
    <w:rsid w:val="006F6D72"/>
    <w:rsid w:val="00700A53"/>
    <w:rsid w:val="007105CD"/>
    <w:rsid w:val="00710820"/>
    <w:rsid w:val="007126B3"/>
    <w:rsid w:val="007138D9"/>
    <w:rsid w:val="00713B26"/>
    <w:rsid w:val="007161F6"/>
    <w:rsid w:val="00732F9F"/>
    <w:rsid w:val="00735569"/>
    <w:rsid w:val="0073578F"/>
    <w:rsid w:val="0073775B"/>
    <w:rsid w:val="0074350C"/>
    <w:rsid w:val="007462B2"/>
    <w:rsid w:val="007463DE"/>
    <w:rsid w:val="0074785E"/>
    <w:rsid w:val="007547F4"/>
    <w:rsid w:val="00755629"/>
    <w:rsid w:val="007775F7"/>
    <w:rsid w:val="00777EBA"/>
    <w:rsid w:val="00781BA9"/>
    <w:rsid w:val="00785317"/>
    <w:rsid w:val="0078739F"/>
    <w:rsid w:val="00796318"/>
    <w:rsid w:val="00796FAE"/>
    <w:rsid w:val="00797118"/>
    <w:rsid w:val="007A1A1B"/>
    <w:rsid w:val="007A4347"/>
    <w:rsid w:val="007A656A"/>
    <w:rsid w:val="007B21E3"/>
    <w:rsid w:val="007B4C7D"/>
    <w:rsid w:val="007B6839"/>
    <w:rsid w:val="007B6A52"/>
    <w:rsid w:val="007C2288"/>
    <w:rsid w:val="007C308C"/>
    <w:rsid w:val="007D2B09"/>
    <w:rsid w:val="007E6DED"/>
    <w:rsid w:val="007F00EA"/>
    <w:rsid w:val="00801E4F"/>
    <w:rsid w:val="008045CF"/>
    <w:rsid w:val="00806581"/>
    <w:rsid w:val="008139E4"/>
    <w:rsid w:val="00817DBA"/>
    <w:rsid w:val="00820C4C"/>
    <w:rsid w:val="00825E58"/>
    <w:rsid w:val="00825E9D"/>
    <w:rsid w:val="008301AA"/>
    <w:rsid w:val="00833537"/>
    <w:rsid w:val="00835DBA"/>
    <w:rsid w:val="00842422"/>
    <w:rsid w:val="008440E1"/>
    <w:rsid w:val="008455E8"/>
    <w:rsid w:val="00847169"/>
    <w:rsid w:val="00852960"/>
    <w:rsid w:val="0085318A"/>
    <w:rsid w:val="00857961"/>
    <w:rsid w:val="00857976"/>
    <w:rsid w:val="008623E9"/>
    <w:rsid w:val="00864F6F"/>
    <w:rsid w:val="00867990"/>
    <w:rsid w:val="008876CD"/>
    <w:rsid w:val="00891C17"/>
    <w:rsid w:val="00892C36"/>
    <w:rsid w:val="00897BA2"/>
    <w:rsid w:val="008B2F37"/>
    <w:rsid w:val="008B5CA7"/>
    <w:rsid w:val="008C12E5"/>
    <w:rsid w:val="008C63C0"/>
    <w:rsid w:val="008C6BDA"/>
    <w:rsid w:val="008D087D"/>
    <w:rsid w:val="008D08C3"/>
    <w:rsid w:val="008D1713"/>
    <w:rsid w:val="008D3E3C"/>
    <w:rsid w:val="008D69DD"/>
    <w:rsid w:val="008D77BF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32AB2"/>
    <w:rsid w:val="00932DDD"/>
    <w:rsid w:val="00936E3D"/>
    <w:rsid w:val="00961071"/>
    <w:rsid w:val="00962317"/>
    <w:rsid w:val="00962F9F"/>
    <w:rsid w:val="00965576"/>
    <w:rsid w:val="00967AA3"/>
    <w:rsid w:val="0097303F"/>
    <w:rsid w:val="009753A9"/>
    <w:rsid w:val="0098009E"/>
    <w:rsid w:val="00980203"/>
    <w:rsid w:val="00983020"/>
    <w:rsid w:val="0098489A"/>
    <w:rsid w:val="009963C0"/>
    <w:rsid w:val="00996A42"/>
    <w:rsid w:val="009A067E"/>
    <w:rsid w:val="009A6D1C"/>
    <w:rsid w:val="009A7E3C"/>
    <w:rsid w:val="009B77B1"/>
    <w:rsid w:val="009C2BC2"/>
    <w:rsid w:val="009C37F7"/>
    <w:rsid w:val="009D4A5D"/>
    <w:rsid w:val="009E342C"/>
    <w:rsid w:val="009E3F08"/>
    <w:rsid w:val="00A01B5D"/>
    <w:rsid w:val="00A03E6A"/>
    <w:rsid w:val="00A061CD"/>
    <w:rsid w:val="00A1309D"/>
    <w:rsid w:val="00A3260E"/>
    <w:rsid w:val="00A35BF2"/>
    <w:rsid w:val="00A41278"/>
    <w:rsid w:val="00A41D91"/>
    <w:rsid w:val="00A44DC7"/>
    <w:rsid w:val="00A457A7"/>
    <w:rsid w:val="00A46C48"/>
    <w:rsid w:val="00A51DA4"/>
    <w:rsid w:val="00A54D74"/>
    <w:rsid w:val="00A56070"/>
    <w:rsid w:val="00A64C11"/>
    <w:rsid w:val="00A67D9C"/>
    <w:rsid w:val="00A72A47"/>
    <w:rsid w:val="00A75AB5"/>
    <w:rsid w:val="00A801C2"/>
    <w:rsid w:val="00A805C0"/>
    <w:rsid w:val="00A81CD8"/>
    <w:rsid w:val="00A8670A"/>
    <w:rsid w:val="00A8779F"/>
    <w:rsid w:val="00A9592B"/>
    <w:rsid w:val="00A95C0B"/>
    <w:rsid w:val="00AA4D13"/>
    <w:rsid w:val="00AA5DFD"/>
    <w:rsid w:val="00AB77C4"/>
    <w:rsid w:val="00AB78AE"/>
    <w:rsid w:val="00AC20BF"/>
    <w:rsid w:val="00AD06D4"/>
    <w:rsid w:val="00AD0BBD"/>
    <w:rsid w:val="00AD12CB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EDE"/>
    <w:rsid w:val="00B44B3F"/>
    <w:rsid w:val="00B45043"/>
    <w:rsid w:val="00B47E73"/>
    <w:rsid w:val="00B50069"/>
    <w:rsid w:val="00B5008A"/>
    <w:rsid w:val="00B5170E"/>
    <w:rsid w:val="00B528EF"/>
    <w:rsid w:val="00B53A91"/>
    <w:rsid w:val="00B53FD1"/>
    <w:rsid w:val="00B55DC6"/>
    <w:rsid w:val="00B61DEA"/>
    <w:rsid w:val="00B71105"/>
    <w:rsid w:val="00B7320C"/>
    <w:rsid w:val="00B85703"/>
    <w:rsid w:val="00B86AF3"/>
    <w:rsid w:val="00BA0DEE"/>
    <w:rsid w:val="00BA141A"/>
    <w:rsid w:val="00BA287B"/>
    <w:rsid w:val="00BA573F"/>
    <w:rsid w:val="00BA5C41"/>
    <w:rsid w:val="00BA6196"/>
    <w:rsid w:val="00BB07E2"/>
    <w:rsid w:val="00BB38EC"/>
    <w:rsid w:val="00BB3A79"/>
    <w:rsid w:val="00BC03F6"/>
    <w:rsid w:val="00BE3700"/>
    <w:rsid w:val="00BE48DE"/>
    <w:rsid w:val="00BE4A03"/>
    <w:rsid w:val="00BF01AE"/>
    <w:rsid w:val="00C02648"/>
    <w:rsid w:val="00C02CC8"/>
    <w:rsid w:val="00C03845"/>
    <w:rsid w:val="00C10EA7"/>
    <w:rsid w:val="00C16E65"/>
    <w:rsid w:val="00C24921"/>
    <w:rsid w:val="00C25B93"/>
    <w:rsid w:val="00C26D2A"/>
    <w:rsid w:val="00C30011"/>
    <w:rsid w:val="00C316EA"/>
    <w:rsid w:val="00C331DC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3835"/>
    <w:rsid w:val="00C73DF4"/>
    <w:rsid w:val="00C740F8"/>
    <w:rsid w:val="00C74583"/>
    <w:rsid w:val="00C768D5"/>
    <w:rsid w:val="00C80027"/>
    <w:rsid w:val="00C80F9E"/>
    <w:rsid w:val="00C84712"/>
    <w:rsid w:val="00C950B5"/>
    <w:rsid w:val="00C97FAC"/>
    <w:rsid w:val="00CA7B58"/>
    <w:rsid w:val="00CB2867"/>
    <w:rsid w:val="00CB3E22"/>
    <w:rsid w:val="00CC6760"/>
    <w:rsid w:val="00CC6817"/>
    <w:rsid w:val="00CC6AFC"/>
    <w:rsid w:val="00CC741F"/>
    <w:rsid w:val="00CD3143"/>
    <w:rsid w:val="00CD77B3"/>
    <w:rsid w:val="00CE69D4"/>
    <w:rsid w:val="00CF144A"/>
    <w:rsid w:val="00CF3611"/>
    <w:rsid w:val="00D0213F"/>
    <w:rsid w:val="00D0230D"/>
    <w:rsid w:val="00D05035"/>
    <w:rsid w:val="00D076F9"/>
    <w:rsid w:val="00D1275A"/>
    <w:rsid w:val="00D13760"/>
    <w:rsid w:val="00D224D1"/>
    <w:rsid w:val="00D22706"/>
    <w:rsid w:val="00D3632F"/>
    <w:rsid w:val="00D37910"/>
    <w:rsid w:val="00D37D3A"/>
    <w:rsid w:val="00D46278"/>
    <w:rsid w:val="00D465E0"/>
    <w:rsid w:val="00D50B27"/>
    <w:rsid w:val="00D521DC"/>
    <w:rsid w:val="00D540D8"/>
    <w:rsid w:val="00D569E3"/>
    <w:rsid w:val="00D65356"/>
    <w:rsid w:val="00D6756B"/>
    <w:rsid w:val="00D7260A"/>
    <w:rsid w:val="00D81831"/>
    <w:rsid w:val="00D81DC8"/>
    <w:rsid w:val="00D841E1"/>
    <w:rsid w:val="00D847CE"/>
    <w:rsid w:val="00D939C3"/>
    <w:rsid w:val="00D952CE"/>
    <w:rsid w:val="00DA6214"/>
    <w:rsid w:val="00DA6942"/>
    <w:rsid w:val="00DA7850"/>
    <w:rsid w:val="00DB76C4"/>
    <w:rsid w:val="00DC28B8"/>
    <w:rsid w:val="00DC4883"/>
    <w:rsid w:val="00DD259C"/>
    <w:rsid w:val="00DD7355"/>
    <w:rsid w:val="00DE0BFB"/>
    <w:rsid w:val="00DE2FB2"/>
    <w:rsid w:val="00DE5AAE"/>
    <w:rsid w:val="00DF1536"/>
    <w:rsid w:val="00DF16B4"/>
    <w:rsid w:val="00DF46C2"/>
    <w:rsid w:val="00E05B58"/>
    <w:rsid w:val="00E119F7"/>
    <w:rsid w:val="00E239AC"/>
    <w:rsid w:val="00E376ED"/>
    <w:rsid w:val="00E37B92"/>
    <w:rsid w:val="00E439BE"/>
    <w:rsid w:val="00E51A5E"/>
    <w:rsid w:val="00E5391F"/>
    <w:rsid w:val="00E54F64"/>
    <w:rsid w:val="00E5740E"/>
    <w:rsid w:val="00E622E7"/>
    <w:rsid w:val="00E64516"/>
    <w:rsid w:val="00E65B25"/>
    <w:rsid w:val="00E71F63"/>
    <w:rsid w:val="00E80D3E"/>
    <w:rsid w:val="00E81EB1"/>
    <w:rsid w:val="00E8226E"/>
    <w:rsid w:val="00E82487"/>
    <w:rsid w:val="00E838C7"/>
    <w:rsid w:val="00E87D12"/>
    <w:rsid w:val="00E91FB7"/>
    <w:rsid w:val="00E94028"/>
    <w:rsid w:val="00E96582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F05669"/>
    <w:rsid w:val="00F05A47"/>
    <w:rsid w:val="00F10749"/>
    <w:rsid w:val="00F1245D"/>
    <w:rsid w:val="00F1519F"/>
    <w:rsid w:val="00F17738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647"/>
    <w:rsid w:val="00F47400"/>
    <w:rsid w:val="00F51904"/>
    <w:rsid w:val="00F53652"/>
    <w:rsid w:val="00F5396A"/>
    <w:rsid w:val="00F5739F"/>
    <w:rsid w:val="00F57C1B"/>
    <w:rsid w:val="00F60107"/>
    <w:rsid w:val="00F66221"/>
    <w:rsid w:val="00F67257"/>
    <w:rsid w:val="00F678E1"/>
    <w:rsid w:val="00F71567"/>
    <w:rsid w:val="00F72F3B"/>
    <w:rsid w:val="00F81D8D"/>
    <w:rsid w:val="00F9385C"/>
    <w:rsid w:val="00FA7FA7"/>
    <w:rsid w:val="00FB5A61"/>
    <w:rsid w:val="00FC2786"/>
    <w:rsid w:val="00FC598F"/>
    <w:rsid w:val="00FD252C"/>
    <w:rsid w:val="00FD6967"/>
    <w:rsid w:val="00FE0CD1"/>
    <w:rsid w:val="00FE273D"/>
    <w:rsid w:val="00FE6AC5"/>
    <w:rsid w:val="00FF02F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8F024-49A7-4942-A0FD-AF7F35DA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1880</Words>
  <Characters>1073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2018-05-24T13:13:00Z</cp:lastPrinted>
  <dcterms:created xsi:type="dcterms:W3CDTF">2018-11-09T06:44:00Z</dcterms:created>
  <dcterms:modified xsi:type="dcterms:W3CDTF">2018-11-09T06:44:00Z</dcterms:modified>
</cp:coreProperties>
</file>