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sąrašą, patvirtintą Savivaldybės tarybos 2012 m. sausio 27 d. sprendimu Nr. T2-30 (priedas</w:t>
      </w:r>
      <w:r w:rsidR="00271005">
        <w:t>).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>, patvirtint</w:t>
      </w:r>
      <w:r w:rsidR="005242A9">
        <w:t>u</w:t>
      </w:r>
      <w:r w:rsidRPr="00BB2875"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B2875">
          <w:t>2011 m</w:t>
        </w:r>
      </w:smartTag>
      <w:r w:rsidRPr="00BB2875">
        <w:t xml:space="preserve">. gruodžio 22 d. sprendimu Nr. T2-401. </w:t>
      </w:r>
      <w:r w:rsidR="009E184B">
        <w:t xml:space="preserve">Pagal </w:t>
      </w:r>
      <w:r w:rsidRPr="00BB2875">
        <w:t>Tvarkos aprašo 3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FE325D" w:rsidRDefault="007E62DC" w:rsidP="00A7713C">
      <w:pPr>
        <w:spacing w:after="200" w:line="276" w:lineRule="auto"/>
        <w:ind w:firstLine="720"/>
        <w:contextualSpacing/>
        <w:jc w:val="both"/>
      </w:pPr>
      <w:r>
        <w:t>Klaipėdos miesto savivaldybės administracij</w:t>
      </w:r>
      <w:r w:rsidR="00217B18">
        <w:t xml:space="preserve">os </w:t>
      </w:r>
      <w:r w:rsidR="009C0D23">
        <w:t>Turto skyrius inicijuoja Tvarkos aprašo pake</w:t>
      </w:r>
      <w:r w:rsidR="00FE325D">
        <w:t>itimą, jį papildant 153 ir 154</w:t>
      </w:r>
      <w:r w:rsidR="009C0D23">
        <w:t xml:space="preserve"> punktais, į nurodytą sąrašą įtraukiant negyvenamąsias patalpas </w:t>
      </w:r>
      <w:r w:rsidR="00FE325D">
        <w:t>Tiltų g. 8</w:t>
      </w:r>
      <w:r w:rsidR="009C0D23">
        <w:t xml:space="preserve">, Klaipėdoje ir </w:t>
      </w:r>
      <w:r w:rsidR="00FE325D">
        <w:t xml:space="preserve">Kuršių nerijos krantinėje esančio, </w:t>
      </w:r>
      <w:r w:rsidR="00FE325D" w:rsidRPr="00052DD2">
        <w:t>hidrotechnini</w:t>
      </w:r>
      <w:r w:rsidR="00FE325D">
        <w:t>o statinio dalį – kranto tvirtinimą</w:t>
      </w:r>
      <w:r w:rsidR="00A7713C">
        <w:t>.</w:t>
      </w:r>
    </w:p>
    <w:p w:rsidR="007E62DC" w:rsidRDefault="00217B18" w:rsidP="00711FAC">
      <w:pPr>
        <w:ind w:firstLine="720"/>
        <w:jc w:val="both"/>
      </w:pPr>
      <w:r>
        <w:t xml:space="preserve">Atsižvelgiant į tai parengtas Tarybos sprendimo projektas </w:t>
      </w:r>
      <w:r w:rsidR="00685621">
        <w:t>„D</w:t>
      </w:r>
      <w:r>
        <w:t xml:space="preserve">ėl Klaipėdos miesto savivaldybės tarybos </w:t>
      </w:r>
      <w:r w:rsidR="00685621">
        <w:t xml:space="preserve">2012 m. sausio 27 d. sprendimo Nr. T2-30 Dėl Klaipėdos miesto savivaldybės </w:t>
      </w:r>
      <w:r>
        <w:t>nuomojamo turto sąrašo patvirtinimo</w:t>
      </w:r>
      <w:r w:rsidR="00685621">
        <w:t>“</w:t>
      </w:r>
      <w:r>
        <w:t xml:space="preserve"> pakeitimo.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 xml:space="preserve">Papildytas Klaipėdos miesto savivaldybės nuomojamo turto sąrašas ir sudaryta </w:t>
      </w:r>
      <w:r w:rsidR="00197427">
        <w:t xml:space="preserve">galimybė </w:t>
      </w:r>
      <w:r w:rsidR="00217B18">
        <w:t xml:space="preserve">Savivaldybės įstaigoms </w:t>
      </w:r>
      <w:r w:rsidR="00197427">
        <w:t>n</w:t>
      </w:r>
      <w:r>
        <w:t>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A105DE" w:rsidP="00593391">
      <w:pPr>
        <w:jc w:val="both"/>
      </w:pPr>
      <w:r>
        <w:t>Turto skyriaus vedėj</w:t>
      </w:r>
      <w:r w:rsidR="00D62E94">
        <w:t>as</w:t>
      </w:r>
      <w:r w:rsidR="00D62E94">
        <w:tab/>
      </w:r>
      <w:r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53D" w:rsidRDefault="0084553D" w:rsidP="00AF1286">
      <w:r>
        <w:separator/>
      </w:r>
    </w:p>
  </w:endnote>
  <w:endnote w:type="continuationSeparator" w:id="0">
    <w:p w:rsidR="0084553D" w:rsidRDefault="0084553D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53D" w:rsidRDefault="0084553D" w:rsidP="00AF1286">
      <w:r>
        <w:separator/>
      </w:r>
    </w:p>
  </w:footnote>
  <w:footnote w:type="continuationSeparator" w:id="0">
    <w:p w:rsidR="0084553D" w:rsidRDefault="0084553D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2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A2BF5"/>
    <w:rsid w:val="000A44CE"/>
    <w:rsid w:val="000C3842"/>
    <w:rsid w:val="000D2C79"/>
    <w:rsid w:val="000E5660"/>
    <w:rsid w:val="00106E3E"/>
    <w:rsid w:val="00120BE8"/>
    <w:rsid w:val="00197427"/>
    <w:rsid w:val="001B7B0D"/>
    <w:rsid w:val="001E70BC"/>
    <w:rsid w:val="001F1FFA"/>
    <w:rsid w:val="00217B18"/>
    <w:rsid w:val="00271005"/>
    <w:rsid w:val="00272A6F"/>
    <w:rsid w:val="00284F18"/>
    <w:rsid w:val="002D00AF"/>
    <w:rsid w:val="002D31E8"/>
    <w:rsid w:val="002E5632"/>
    <w:rsid w:val="002F5561"/>
    <w:rsid w:val="00300206"/>
    <w:rsid w:val="003323DF"/>
    <w:rsid w:val="003417BD"/>
    <w:rsid w:val="00366873"/>
    <w:rsid w:val="0037292C"/>
    <w:rsid w:val="003C2DBB"/>
    <w:rsid w:val="003C4CB3"/>
    <w:rsid w:val="003E336B"/>
    <w:rsid w:val="003E7542"/>
    <w:rsid w:val="003F3933"/>
    <w:rsid w:val="003F6939"/>
    <w:rsid w:val="004C09D6"/>
    <w:rsid w:val="004F3A85"/>
    <w:rsid w:val="004F5D8C"/>
    <w:rsid w:val="0052370B"/>
    <w:rsid w:val="005242A9"/>
    <w:rsid w:val="00566A70"/>
    <w:rsid w:val="00593391"/>
    <w:rsid w:val="005A3525"/>
    <w:rsid w:val="005B740F"/>
    <w:rsid w:val="005E2019"/>
    <w:rsid w:val="005F7CAB"/>
    <w:rsid w:val="0061595B"/>
    <w:rsid w:val="006276BB"/>
    <w:rsid w:val="0068115E"/>
    <w:rsid w:val="00685621"/>
    <w:rsid w:val="00695DE0"/>
    <w:rsid w:val="006C0598"/>
    <w:rsid w:val="006C7979"/>
    <w:rsid w:val="00711FAC"/>
    <w:rsid w:val="007231DD"/>
    <w:rsid w:val="00723C8C"/>
    <w:rsid w:val="00743739"/>
    <w:rsid w:val="00762214"/>
    <w:rsid w:val="00780D88"/>
    <w:rsid w:val="007C4264"/>
    <w:rsid w:val="007E62DC"/>
    <w:rsid w:val="007F34DA"/>
    <w:rsid w:val="008347B1"/>
    <w:rsid w:val="0084553D"/>
    <w:rsid w:val="00856DF2"/>
    <w:rsid w:val="008613CF"/>
    <w:rsid w:val="0086439E"/>
    <w:rsid w:val="00876E10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C0D23"/>
    <w:rsid w:val="009E184B"/>
    <w:rsid w:val="00A105DE"/>
    <w:rsid w:val="00A4062F"/>
    <w:rsid w:val="00A52525"/>
    <w:rsid w:val="00A55E24"/>
    <w:rsid w:val="00A7713C"/>
    <w:rsid w:val="00AA2B43"/>
    <w:rsid w:val="00AD1782"/>
    <w:rsid w:val="00AD688D"/>
    <w:rsid w:val="00AF1286"/>
    <w:rsid w:val="00B74686"/>
    <w:rsid w:val="00B807AF"/>
    <w:rsid w:val="00BB2875"/>
    <w:rsid w:val="00C6532A"/>
    <w:rsid w:val="00CA1753"/>
    <w:rsid w:val="00CE657F"/>
    <w:rsid w:val="00D259CD"/>
    <w:rsid w:val="00D31455"/>
    <w:rsid w:val="00D33361"/>
    <w:rsid w:val="00D511E6"/>
    <w:rsid w:val="00D5771F"/>
    <w:rsid w:val="00D61B52"/>
    <w:rsid w:val="00D62E94"/>
    <w:rsid w:val="00D83CEF"/>
    <w:rsid w:val="00DD5357"/>
    <w:rsid w:val="00DF414D"/>
    <w:rsid w:val="00E328D5"/>
    <w:rsid w:val="00E7228A"/>
    <w:rsid w:val="00EB1673"/>
    <w:rsid w:val="00EB6FB7"/>
    <w:rsid w:val="00EB7F3D"/>
    <w:rsid w:val="00ED2DDB"/>
    <w:rsid w:val="00EE0902"/>
    <w:rsid w:val="00F60863"/>
    <w:rsid w:val="00F62C1E"/>
    <w:rsid w:val="00F632E4"/>
    <w:rsid w:val="00FE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C9B9EA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1356</Words>
  <Characters>774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2018-12-11T14:28:00Z</dcterms:created>
  <dcterms:modified xsi:type="dcterms:W3CDTF">2018-12-11T14:28:00Z</dcterms:modified>
</cp:coreProperties>
</file>