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10D" w:rsidRPr="0018710D" w:rsidRDefault="0018710D" w:rsidP="0018710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8710D">
        <w:rPr>
          <w:b/>
          <w:sz w:val="24"/>
          <w:szCs w:val="24"/>
        </w:rPr>
        <w:t>AIŠKINAMASIS RAŠTAS</w:t>
      </w:r>
    </w:p>
    <w:p w:rsidR="0018710D" w:rsidRPr="0018710D" w:rsidRDefault="0018710D" w:rsidP="0018710D">
      <w:pPr>
        <w:jc w:val="center"/>
        <w:rPr>
          <w:b/>
          <w:color w:val="000000"/>
          <w:sz w:val="24"/>
          <w:szCs w:val="24"/>
        </w:rPr>
      </w:pPr>
      <w:r w:rsidRPr="0018710D">
        <w:rPr>
          <w:b/>
          <w:sz w:val="24"/>
          <w:szCs w:val="24"/>
        </w:rPr>
        <w:t xml:space="preserve">PRIE KLAIPĖDOS MIESTO SAVIVALDYBĖS TARYBOS SPRENDIMO „DĖL </w:t>
      </w:r>
      <w:r w:rsidRPr="0018710D">
        <w:rPr>
          <w:b/>
          <w:caps/>
          <w:sz w:val="24"/>
          <w:szCs w:val="24"/>
        </w:rPr>
        <w:t>KLAIPĖDOS MIESTO SAVIVALDYBĖS KONTROLIERIAUS pareigybĖS pareiginės algos koeficientO nustatymo</w:t>
      </w:r>
      <w:r w:rsidRPr="0018710D">
        <w:rPr>
          <w:b/>
          <w:color w:val="000000"/>
          <w:sz w:val="24"/>
          <w:szCs w:val="24"/>
        </w:rPr>
        <w:t xml:space="preserve">“ </w:t>
      </w:r>
      <w:r w:rsidRPr="0018710D">
        <w:rPr>
          <w:b/>
          <w:sz w:val="24"/>
          <w:szCs w:val="24"/>
        </w:rPr>
        <w:t>PROJEKTO</w:t>
      </w:r>
    </w:p>
    <w:p w:rsidR="0018710D" w:rsidRPr="0018710D" w:rsidRDefault="0018710D" w:rsidP="0018710D">
      <w:pPr>
        <w:ind w:firstLine="720"/>
        <w:jc w:val="both"/>
        <w:rPr>
          <w:b/>
          <w:sz w:val="24"/>
          <w:szCs w:val="24"/>
        </w:rPr>
      </w:pPr>
    </w:p>
    <w:p w:rsidR="0018710D" w:rsidRPr="0018710D" w:rsidRDefault="0018710D" w:rsidP="0018710D">
      <w:pPr>
        <w:pStyle w:val="Sraopastraipa"/>
        <w:numPr>
          <w:ilvl w:val="0"/>
          <w:numId w:val="6"/>
        </w:numPr>
        <w:jc w:val="both"/>
        <w:rPr>
          <w:b/>
        </w:rPr>
      </w:pPr>
      <w:r w:rsidRPr="0018710D">
        <w:rPr>
          <w:b/>
        </w:rPr>
        <w:t>Sprendimo projekto esmė, tikslai ir uždaviniai.</w:t>
      </w:r>
    </w:p>
    <w:p w:rsidR="0018710D" w:rsidRPr="0018710D" w:rsidRDefault="0018710D" w:rsidP="0018710D">
      <w:pPr>
        <w:ind w:firstLine="709"/>
        <w:jc w:val="both"/>
        <w:rPr>
          <w:sz w:val="24"/>
          <w:szCs w:val="24"/>
        </w:rPr>
      </w:pPr>
      <w:r w:rsidRPr="0018710D">
        <w:rPr>
          <w:spacing w:val="2"/>
          <w:sz w:val="24"/>
          <w:szCs w:val="24"/>
        </w:rPr>
        <w:t>Vadovaujantis Lietuvos Respublikos</w:t>
      </w:r>
      <w:r w:rsidRPr="0018710D">
        <w:rPr>
          <w:sz w:val="24"/>
          <w:szCs w:val="24"/>
        </w:rPr>
        <w:t xml:space="preserve"> valstybės tarnybos įstatymo (2018 m. birželio 29 d. įstatymo Nr. VIII-1316 redakcija)  nuostatomis, šiuo sprendimu siekiama nustatyti </w:t>
      </w:r>
      <w:r w:rsidRPr="0018710D">
        <w:rPr>
          <w:bCs/>
          <w:sz w:val="24"/>
          <w:szCs w:val="24"/>
        </w:rPr>
        <w:t xml:space="preserve">Klaipėdos miesto savivaldybės kontrolieriaus pareigybei </w:t>
      </w:r>
      <w:r w:rsidRPr="0018710D">
        <w:rPr>
          <w:sz w:val="24"/>
          <w:szCs w:val="24"/>
        </w:rPr>
        <w:t>pareiginės algos dydį</w:t>
      </w:r>
      <w:r w:rsidRPr="0018710D">
        <w:rPr>
          <w:bCs/>
          <w:sz w:val="24"/>
          <w:szCs w:val="24"/>
        </w:rPr>
        <w:t xml:space="preserve">. Įstatyme nustatytas pareiginės algos perskaičiavimas: </w:t>
      </w:r>
      <w:r w:rsidRPr="0018710D">
        <w:rPr>
          <w:spacing w:val="2"/>
          <w:sz w:val="24"/>
          <w:szCs w:val="24"/>
          <w:shd w:val="clear" w:color="auto" w:fill="FFFFFF"/>
        </w:rPr>
        <w:t xml:space="preserve">valstybės tarnautojo pareiginės algos koeficientas turi būti perskaičiuotas valstybės tarnautojo iki 2019 m. sausio 1 d. gautą pareiginę algą su priedu už kvalifikacinę klasę padalijus iš dabar taikomo valstybės tarnautojų pareiginės algos bazinio dydžio. </w:t>
      </w:r>
      <w:r w:rsidRPr="0018710D">
        <w:rPr>
          <w:sz w:val="24"/>
          <w:szCs w:val="24"/>
        </w:rPr>
        <w:t>Įstatymo 3 straipsnio 15 punkte nustatyta, jeigu valstybės tarnautojo gauta pareiginė alga su priedu už kvalifikacinę klasę buvo mažesnė už šio įstatymo išdėstyto 1 priede nurodytą atitinkamai valstybės tarnautojo pareigybei nustatyto pareiginės algos koeficientų intervalo žemiausią pareiginę algą, jam nustatoma 1 priede valstybės tarnautojo pareigybei nustatyto pareiginės algos koeficientų intervalo žemiausia pareiginė alga.</w:t>
      </w:r>
    </w:p>
    <w:p w:rsidR="0018710D" w:rsidRPr="0018710D" w:rsidRDefault="0018710D" w:rsidP="0018710D">
      <w:pPr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18710D">
        <w:rPr>
          <w:bCs/>
          <w:sz w:val="24"/>
          <w:szCs w:val="24"/>
        </w:rPr>
        <w:t xml:space="preserve">Šiuo sprendimu nuo 2019 m. sausio 1 d. nustatomas Klaipėdos miesto savivaldybės kontrolieriaus pareigybės </w:t>
      </w:r>
      <w:r w:rsidRPr="0018710D">
        <w:rPr>
          <w:sz w:val="24"/>
          <w:szCs w:val="24"/>
        </w:rPr>
        <w:t xml:space="preserve">pareiginės algos koeficientas </w:t>
      </w:r>
      <w:r w:rsidRPr="0018710D">
        <w:rPr>
          <w:spacing w:val="2"/>
          <w:sz w:val="24"/>
          <w:szCs w:val="24"/>
          <w:shd w:val="clear" w:color="auto" w:fill="FFFFFF"/>
        </w:rPr>
        <w:t xml:space="preserve">(baziniais dydžiais) </w:t>
      </w:r>
      <w:r w:rsidRPr="0018710D">
        <w:rPr>
          <w:sz w:val="24"/>
          <w:szCs w:val="24"/>
        </w:rPr>
        <w:t xml:space="preserve">– 16,2. </w:t>
      </w:r>
    </w:p>
    <w:p w:rsidR="0018710D" w:rsidRPr="0018710D" w:rsidRDefault="0018710D" w:rsidP="0018710D">
      <w:pPr>
        <w:ind w:firstLine="709"/>
        <w:jc w:val="both"/>
        <w:rPr>
          <w:b/>
          <w:sz w:val="24"/>
          <w:szCs w:val="24"/>
        </w:rPr>
      </w:pPr>
      <w:r w:rsidRPr="0018710D">
        <w:rPr>
          <w:b/>
          <w:sz w:val="24"/>
          <w:szCs w:val="24"/>
        </w:rPr>
        <w:t>2. Projekto rengimo priežastys ir kuo remiantis parengtas sprendimo projektas</w:t>
      </w:r>
      <w:r w:rsidR="004E76E6">
        <w:rPr>
          <w:b/>
          <w:sz w:val="24"/>
          <w:szCs w:val="24"/>
        </w:rPr>
        <w:t>.</w:t>
      </w:r>
    </w:p>
    <w:p w:rsidR="0018710D" w:rsidRDefault="0018710D" w:rsidP="0018710D">
      <w:pPr>
        <w:ind w:firstLine="709"/>
        <w:jc w:val="both"/>
        <w:rPr>
          <w:sz w:val="24"/>
          <w:szCs w:val="24"/>
        </w:rPr>
      </w:pPr>
      <w:r w:rsidRPr="0018710D">
        <w:rPr>
          <w:bCs/>
          <w:sz w:val="24"/>
          <w:szCs w:val="24"/>
        </w:rPr>
        <w:t xml:space="preserve">Vietos savivaldos įstatymo 16 straipsnio </w:t>
      </w:r>
      <w:r w:rsidRPr="0018710D">
        <w:rPr>
          <w:color w:val="000000"/>
          <w:sz w:val="24"/>
          <w:szCs w:val="24"/>
        </w:rPr>
        <w:t xml:space="preserve">2 dalies 8 punkte nurodyta, kad išimtinė savivaldybės tarybos kompetencija yra </w:t>
      </w:r>
      <w:r w:rsidRPr="0018710D">
        <w:rPr>
          <w:sz w:val="24"/>
          <w:szCs w:val="24"/>
        </w:rPr>
        <w:t>įstatymų numatyto savivaldybės kontrolieriaus darbo užmokesčio nustatymas.</w:t>
      </w:r>
    </w:p>
    <w:p w:rsidR="0018710D" w:rsidRPr="0018710D" w:rsidRDefault="0018710D" w:rsidP="0018710D">
      <w:pPr>
        <w:ind w:firstLine="709"/>
        <w:jc w:val="both"/>
        <w:rPr>
          <w:b/>
          <w:bCs/>
          <w:sz w:val="24"/>
          <w:szCs w:val="24"/>
        </w:rPr>
      </w:pPr>
      <w:r w:rsidRPr="0018710D">
        <w:rPr>
          <w:b/>
          <w:bCs/>
          <w:sz w:val="24"/>
          <w:szCs w:val="24"/>
        </w:rPr>
        <w:t xml:space="preserve">3. Kokių rezultatų laukiama. </w:t>
      </w:r>
    </w:p>
    <w:p w:rsidR="0018710D" w:rsidRPr="0018710D" w:rsidRDefault="0018710D" w:rsidP="0018710D">
      <w:pPr>
        <w:ind w:firstLine="709"/>
        <w:jc w:val="both"/>
        <w:rPr>
          <w:sz w:val="24"/>
          <w:szCs w:val="24"/>
        </w:rPr>
      </w:pPr>
      <w:r w:rsidRPr="0018710D">
        <w:rPr>
          <w:bCs/>
          <w:sz w:val="24"/>
          <w:szCs w:val="24"/>
        </w:rPr>
        <w:t>Bus nustatytas Savivaldybės kontrolieriaus pareigybės pareiginės algos koeficientas</w:t>
      </w:r>
      <w:r w:rsidR="00265954">
        <w:rPr>
          <w:bCs/>
          <w:sz w:val="24"/>
          <w:szCs w:val="24"/>
        </w:rPr>
        <w:t>.</w:t>
      </w:r>
    </w:p>
    <w:p w:rsidR="0018710D" w:rsidRPr="0018710D" w:rsidRDefault="0018710D" w:rsidP="0018710D">
      <w:pPr>
        <w:ind w:firstLine="709"/>
        <w:jc w:val="both"/>
        <w:rPr>
          <w:b/>
          <w:sz w:val="24"/>
          <w:szCs w:val="24"/>
        </w:rPr>
      </w:pPr>
      <w:r w:rsidRPr="0018710D">
        <w:rPr>
          <w:b/>
          <w:bCs/>
          <w:sz w:val="24"/>
          <w:szCs w:val="24"/>
        </w:rPr>
        <w:t>4. Sprendimo projekto rengimo metu gauti specialistų vertinimai.</w:t>
      </w:r>
    </w:p>
    <w:p w:rsidR="0018710D" w:rsidRPr="0018710D" w:rsidRDefault="0018710D" w:rsidP="0018710D">
      <w:pPr>
        <w:ind w:firstLine="709"/>
        <w:jc w:val="both"/>
        <w:rPr>
          <w:sz w:val="24"/>
          <w:szCs w:val="24"/>
        </w:rPr>
      </w:pPr>
      <w:r w:rsidRPr="0018710D">
        <w:rPr>
          <w:sz w:val="24"/>
          <w:szCs w:val="24"/>
        </w:rPr>
        <w:t>Nėra.</w:t>
      </w:r>
    </w:p>
    <w:p w:rsidR="0018710D" w:rsidRPr="0018710D" w:rsidRDefault="0018710D" w:rsidP="0018710D">
      <w:pPr>
        <w:ind w:firstLine="709"/>
        <w:jc w:val="both"/>
        <w:rPr>
          <w:b/>
          <w:bCs/>
          <w:sz w:val="24"/>
          <w:szCs w:val="24"/>
        </w:rPr>
      </w:pPr>
      <w:r w:rsidRPr="0018710D">
        <w:rPr>
          <w:b/>
          <w:bCs/>
          <w:sz w:val="24"/>
          <w:szCs w:val="24"/>
        </w:rPr>
        <w:t>5. Išlaidų sąmatos, skaičiavimai, reikalingi pagrindimai ir paaiškinimai.</w:t>
      </w:r>
    </w:p>
    <w:p w:rsidR="0018710D" w:rsidRPr="00BF369D" w:rsidRDefault="0018710D" w:rsidP="0018710D">
      <w:pPr>
        <w:ind w:firstLine="709"/>
        <w:jc w:val="both"/>
        <w:rPr>
          <w:sz w:val="24"/>
          <w:szCs w:val="24"/>
        </w:rPr>
      </w:pPr>
      <w:r w:rsidRPr="00BF369D">
        <w:rPr>
          <w:sz w:val="24"/>
          <w:szCs w:val="24"/>
        </w:rPr>
        <w:t>Nėra.</w:t>
      </w:r>
    </w:p>
    <w:p w:rsidR="0018710D" w:rsidRPr="00BF369D" w:rsidRDefault="0018710D" w:rsidP="0018710D">
      <w:pPr>
        <w:ind w:firstLine="709"/>
        <w:jc w:val="both"/>
        <w:rPr>
          <w:sz w:val="24"/>
          <w:szCs w:val="24"/>
        </w:rPr>
      </w:pPr>
      <w:r w:rsidRPr="00BF369D">
        <w:rPr>
          <w:b/>
          <w:sz w:val="24"/>
          <w:szCs w:val="24"/>
        </w:rPr>
        <w:t>6. Lėšų poreikis sprendimo įgyvendinimui</w:t>
      </w:r>
      <w:r w:rsidRPr="00BF369D">
        <w:rPr>
          <w:b/>
          <w:bCs/>
          <w:sz w:val="24"/>
          <w:szCs w:val="24"/>
        </w:rPr>
        <w:t>.</w:t>
      </w:r>
      <w:r w:rsidRPr="00BF369D">
        <w:rPr>
          <w:sz w:val="24"/>
          <w:szCs w:val="24"/>
        </w:rPr>
        <w:t xml:space="preserve"> </w:t>
      </w:r>
    </w:p>
    <w:p w:rsidR="004E76E6" w:rsidRPr="0018710D" w:rsidRDefault="004E76E6" w:rsidP="0018710D">
      <w:pPr>
        <w:ind w:firstLine="709"/>
        <w:jc w:val="both"/>
        <w:rPr>
          <w:sz w:val="24"/>
          <w:szCs w:val="24"/>
        </w:rPr>
      </w:pPr>
      <w:r w:rsidRPr="00BF369D">
        <w:rPr>
          <w:sz w:val="24"/>
          <w:szCs w:val="24"/>
        </w:rPr>
        <w:t>Pareiginė alga didėja 1,6</w:t>
      </w:r>
      <w:r w:rsidR="00BF369D" w:rsidRPr="00BF369D">
        <w:rPr>
          <w:sz w:val="24"/>
          <w:szCs w:val="24"/>
        </w:rPr>
        <w:t>5 baziniais dydžiais per mėnesį, t. y. 218 Eur. per mėnesį.</w:t>
      </w:r>
    </w:p>
    <w:p w:rsidR="0018710D" w:rsidRPr="0018710D" w:rsidRDefault="0018710D" w:rsidP="0018710D">
      <w:pPr>
        <w:ind w:firstLine="709"/>
        <w:jc w:val="both"/>
        <w:rPr>
          <w:b/>
          <w:bCs/>
          <w:sz w:val="24"/>
          <w:szCs w:val="24"/>
        </w:rPr>
      </w:pPr>
      <w:r w:rsidRPr="0018710D">
        <w:rPr>
          <w:b/>
          <w:bCs/>
          <w:sz w:val="24"/>
          <w:szCs w:val="24"/>
        </w:rPr>
        <w:t>7. Galimos teigiamos ar neigiamos sprendimo priėmimo pasekmės.</w:t>
      </w:r>
    </w:p>
    <w:p w:rsidR="0018710D" w:rsidRPr="0018710D" w:rsidRDefault="0018710D" w:rsidP="0018710D">
      <w:pPr>
        <w:ind w:firstLine="709"/>
        <w:jc w:val="both"/>
        <w:rPr>
          <w:bCs/>
          <w:sz w:val="24"/>
          <w:szCs w:val="24"/>
        </w:rPr>
      </w:pPr>
      <w:r w:rsidRPr="0018710D">
        <w:rPr>
          <w:bCs/>
          <w:sz w:val="24"/>
          <w:szCs w:val="24"/>
        </w:rPr>
        <w:t xml:space="preserve">Teigiamos pasekmės – bus įgyvendinti teisės aktai. Neigiamos pasekmės – nenumatyta. </w:t>
      </w:r>
    </w:p>
    <w:p w:rsidR="0018710D" w:rsidRDefault="0018710D" w:rsidP="00C617B1">
      <w:pPr>
        <w:ind w:firstLine="741"/>
        <w:jc w:val="both"/>
        <w:rPr>
          <w:sz w:val="24"/>
          <w:szCs w:val="24"/>
        </w:rPr>
      </w:pPr>
    </w:p>
    <w:p w:rsidR="00C617B1" w:rsidRDefault="00C617B1" w:rsidP="00C617B1">
      <w:pPr>
        <w:ind w:firstLine="741"/>
        <w:jc w:val="both"/>
        <w:rPr>
          <w:sz w:val="24"/>
          <w:szCs w:val="24"/>
        </w:rPr>
      </w:pPr>
    </w:p>
    <w:p w:rsidR="00BF369D" w:rsidRDefault="00C617B1" w:rsidP="00C617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Personalo skyriaus </w:t>
      </w:r>
      <w:r w:rsidR="00BF369D">
        <w:rPr>
          <w:sz w:val="24"/>
          <w:szCs w:val="24"/>
        </w:rPr>
        <w:t>vyriausioji specialistė,</w:t>
      </w:r>
    </w:p>
    <w:p w:rsidR="00C617B1" w:rsidRDefault="00BF369D" w:rsidP="00C617B1">
      <w:pPr>
        <w:jc w:val="both"/>
        <w:rPr>
          <w:sz w:val="24"/>
          <w:szCs w:val="24"/>
        </w:rPr>
      </w:pPr>
      <w:r>
        <w:rPr>
          <w:sz w:val="24"/>
          <w:szCs w:val="24"/>
        </w:rPr>
        <w:t>Atliekanti Personalo skyriaus vedėjo funkcijas</w:t>
      </w:r>
      <w:r w:rsidR="00C617B1">
        <w:rPr>
          <w:sz w:val="24"/>
          <w:szCs w:val="24"/>
        </w:rPr>
        <w:tab/>
      </w:r>
      <w:r w:rsidR="00C617B1">
        <w:rPr>
          <w:sz w:val="24"/>
          <w:szCs w:val="24"/>
        </w:rPr>
        <w:tab/>
      </w:r>
      <w:r>
        <w:rPr>
          <w:sz w:val="24"/>
          <w:szCs w:val="24"/>
        </w:rPr>
        <w:tab/>
        <w:t>Lauryna Jonaitė</w:t>
      </w:r>
    </w:p>
    <w:p w:rsidR="00C617B1" w:rsidRDefault="00C617B1" w:rsidP="00C617B1"/>
    <w:sectPr w:rsidR="00C617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35FB8"/>
    <w:multiLevelType w:val="hybridMultilevel"/>
    <w:tmpl w:val="D65C2AB4"/>
    <w:lvl w:ilvl="0" w:tplc="56E2AC76">
      <w:start w:val="1"/>
      <w:numFmt w:val="decimal"/>
      <w:lvlText w:val="%1."/>
      <w:lvlJc w:val="left"/>
      <w:pPr>
        <w:ind w:left="110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21" w:hanging="360"/>
      </w:pPr>
    </w:lvl>
    <w:lvl w:ilvl="2" w:tplc="0427001B" w:tentative="1">
      <w:start w:val="1"/>
      <w:numFmt w:val="lowerRoman"/>
      <w:lvlText w:val="%3."/>
      <w:lvlJc w:val="right"/>
      <w:pPr>
        <w:ind w:left="2541" w:hanging="180"/>
      </w:pPr>
    </w:lvl>
    <w:lvl w:ilvl="3" w:tplc="0427000F" w:tentative="1">
      <w:start w:val="1"/>
      <w:numFmt w:val="decimal"/>
      <w:lvlText w:val="%4."/>
      <w:lvlJc w:val="left"/>
      <w:pPr>
        <w:ind w:left="3261" w:hanging="360"/>
      </w:pPr>
    </w:lvl>
    <w:lvl w:ilvl="4" w:tplc="04270019" w:tentative="1">
      <w:start w:val="1"/>
      <w:numFmt w:val="lowerLetter"/>
      <w:lvlText w:val="%5."/>
      <w:lvlJc w:val="left"/>
      <w:pPr>
        <w:ind w:left="3981" w:hanging="360"/>
      </w:pPr>
    </w:lvl>
    <w:lvl w:ilvl="5" w:tplc="0427001B" w:tentative="1">
      <w:start w:val="1"/>
      <w:numFmt w:val="lowerRoman"/>
      <w:lvlText w:val="%6."/>
      <w:lvlJc w:val="right"/>
      <w:pPr>
        <w:ind w:left="4701" w:hanging="180"/>
      </w:pPr>
    </w:lvl>
    <w:lvl w:ilvl="6" w:tplc="0427000F" w:tentative="1">
      <w:start w:val="1"/>
      <w:numFmt w:val="decimal"/>
      <w:lvlText w:val="%7."/>
      <w:lvlJc w:val="left"/>
      <w:pPr>
        <w:ind w:left="5421" w:hanging="360"/>
      </w:pPr>
    </w:lvl>
    <w:lvl w:ilvl="7" w:tplc="04270019" w:tentative="1">
      <w:start w:val="1"/>
      <w:numFmt w:val="lowerLetter"/>
      <w:lvlText w:val="%8."/>
      <w:lvlJc w:val="left"/>
      <w:pPr>
        <w:ind w:left="6141" w:hanging="360"/>
      </w:pPr>
    </w:lvl>
    <w:lvl w:ilvl="8" w:tplc="0427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" w15:restartNumberingAfterBreak="0">
    <w:nsid w:val="20866234"/>
    <w:multiLevelType w:val="hybridMultilevel"/>
    <w:tmpl w:val="11E2673A"/>
    <w:lvl w:ilvl="0" w:tplc="191EEAE0">
      <w:start w:val="1"/>
      <w:numFmt w:val="decimal"/>
      <w:lvlText w:val="%1."/>
      <w:lvlJc w:val="left"/>
      <w:pPr>
        <w:ind w:left="110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21" w:hanging="360"/>
      </w:pPr>
    </w:lvl>
    <w:lvl w:ilvl="2" w:tplc="0427001B" w:tentative="1">
      <w:start w:val="1"/>
      <w:numFmt w:val="lowerRoman"/>
      <w:lvlText w:val="%3."/>
      <w:lvlJc w:val="right"/>
      <w:pPr>
        <w:ind w:left="2541" w:hanging="180"/>
      </w:pPr>
    </w:lvl>
    <w:lvl w:ilvl="3" w:tplc="0427000F" w:tentative="1">
      <w:start w:val="1"/>
      <w:numFmt w:val="decimal"/>
      <w:lvlText w:val="%4."/>
      <w:lvlJc w:val="left"/>
      <w:pPr>
        <w:ind w:left="3261" w:hanging="360"/>
      </w:pPr>
    </w:lvl>
    <w:lvl w:ilvl="4" w:tplc="04270019" w:tentative="1">
      <w:start w:val="1"/>
      <w:numFmt w:val="lowerLetter"/>
      <w:lvlText w:val="%5."/>
      <w:lvlJc w:val="left"/>
      <w:pPr>
        <w:ind w:left="3981" w:hanging="360"/>
      </w:pPr>
    </w:lvl>
    <w:lvl w:ilvl="5" w:tplc="0427001B" w:tentative="1">
      <w:start w:val="1"/>
      <w:numFmt w:val="lowerRoman"/>
      <w:lvlText w:val="%6."/>
      <w:lvlJc w:val="right"/>
      <w:pPr>
        <w:ind w:left="4701" w:hanging="180"/>
      </w:pPr>
    </w:lvl>
    <w:lvl w:ilvl="6" w:tplc="0427000F" w:tentative="1">
      <w:start w:val="1"/>
      <w:numFmt w:val="decimal"/>
      <w:lvlText w:val="%7."/>
      <w:lvlJc w:val="left"/>
      <w:pPr>
        <w:ind w:left="5421" w:hanging="360"/>
      </w:pPr>
    </w:lvl>
    <w:lvl w:ilvl="7" w:tplc="04270019" w:tentative="1">
      <w:start w:val="1"/>
      <w:numFmt w:val="lowerLetter"/>
      <w:lvlText w:val="%8."/>
      <w:lvlJc w:val="left"/>
      <w:pPr>
        <w:ind w:left="6141" w:hanging="360"/>
      </w:pPr>
    </w:lvl>
    <w:lvl w:ilvl="8" w:tplc="0427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 w15:restartNumberingAfterBreak="0">
    <w:nsid w:val="24020B7B"/>
    <w:multiLevelType w:val="hybridMultilevel"/>
    <w:tmpl w:val="0BE824B2"/>
    <w:lvl w:ilvl="0" w:tplc="13086E82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" w15:restartNumberingAfterBreak="0">
    <w:nsid w:val="2C835227"/>
    <w:multiLevelType w:val="multilevel"/>
    <w:tmpl w:val="8D2089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01"/>
    <w:rsid w:val="00082E41"/>
    <w:rsid w:val="00085CF6"/>
    <w:rsid w:val="000F7562"/>
    <w:rsid w:val="00155D5F"/>
    <w:rsid w:val="0018710D"/>
    <w:rsid w:val="001A6949"/>
    <w:rsid w:val="001E4797"/>
    <w:rsid w:val="00216764"/>
    <w:rsid w:val="00265954"/>
    <w:rsid w:val="00293940"/>
    <w:rsid w:val="00335F70"/>
    <w:rsid w:val="00383654"/>
    <w:rsid w:val="003840FC"/>
    <w:rsid w:val="003A3002"/>
    <w:rsid w:val="00430953"/>
    <w:rsid w:val="00474C04"/>
    <w:rsid w:val="00495B1F"/>
    <w:rsid w:val="004A0FA6"/>
    <w:rsid w:val="004A3127"/>
    <w:rsid w:val="004C2917"/>
    <w:rsid w:val="004E61AE"/>
    <w:rsid w:val="004E76E6"/>
    <w:rsid w:val="004F7FA4"/>
    <w:rsid w:val="00505409"/>
    <w:rsid w:val="00577B31"/>
    <w:rsid w:val="00640AB8"/>
    <w:rsid w:val="006421C7"/>
    <w:rsid w:val="006632B6"/>
    <w:rsid w:val="00684D33"/>
    <w:rsid w:val="00696ACC"/>
    <w:rsid w:val="006A30FF"/>
    <w:rsid w:val="006C73FB"/>
    <w:rsid w:val="00705C54"/>
    <w:rsid w:val="007214E6"/>
    <w:rsid w:val="007235FF"/>
    <w:rsid w:val="00751A66"/>
    <w:rsid w:val="007542A0"/>
    <w:rsid w:val="00762954"/>
    <w:rsid w:val="00782975"/>
    <w:rsid w:val="0079380D"/>
    <w:rsid w:val="007B1132"/>
    <w:rsid w:val="007E73DC"/>
    <w:rsid w:val="007F1AE1"/>
    <w:rsid w:val="0083362F"/>
    <w:rsid w:val="008535AD"/>
    <w:rsid w:val="008C335D"/>
    <w:rsid w:val="00905DD4"/>
    <w:rsid w:val="009371E7"/>
    <w:rsid w:val="0095230B"/>
    <w:rsid w:val="009D1D25"/>
    <w:rsid w:val="009D54CE"/>
    <w:rsid w:val="009D657A"/>
    <w:rsid w:val="009F54B5"/>
    <w:rsid w:val="00A23EE4"/>
    <w:rsid w:val="00A505B5"/>
    <w:rsid w:val="00AD2427"/>
    <w:rsid w:val="00BF369D"/>
    <w:rsid w:val="00C02E5A"/>
    <w:rsid w:val="00C16D79"/>
    <w:rsid w:val="00C329FB"/>
    <w:rsid w:val="00C617B1"/>
    <w:rsid w:val="00C70A9A"/>
    <w:rsid w:val="00CD2082"/>
    <w:rsid w:val="00CF49C4"/>
    <w:rsid w:val="00D3365B"/>
    <w:rsid w:val="00D63AC6"/>
    <w:rsid w:val="00DA7DF5"/>
    <w:rsid w:val="00DC3E7D"/>
    <w:rsid w:val="00E509BC"/>
    <w:rsid w:val="00E9076B"/>
    <w:rsid w:val="00EE0455"/>
    <w:rsid w:val="00F47BFA"/>
    <w:rsid w:val="00F5748C"/>
    <w:rsid w:val="00F74A9B"/>
    <w:rsid w:val="00F843C4"/>
    <w:rsid w:val="00F94ECD"/>
    <w:rsid w:val="00FA0938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FA9D0"/>
  <w15:chartTrackingRefBased/>
  <w15:docId w15:val="{0C52A5F1-3090-4C87-BF68-306AA6EB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B01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216764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9F54B5"/>
    <w:pPr>
      <w:spacing w:after="120"/>
    </w:pPr>
  </w:style>
  <w:style w:type="character" w:customStyle="1" w:styleId="PagrindinistekstasDiagrama">
    <w:name w:val="Pagrindinis tekstas Diagrama"/>
    <w:link w:val="Pagrindinistekstas"/>
    <w:rsid w:val="009F54B5"/>
    <w:rPr>
      <w:lang w:eastAsia="en-US"/>
    </w:rPr>
  </w:style>
  <w:style w:type="paragraph" w:styleId="Sraopastraipa">
    <w:name w:val="List Paragraph"/>
    <w:basedOn w:val="prastasis"/>
    <w:uiPriority w:val="99"/>
    <w:qFormat/>
    <w:rsid w:val="0018710D"/>
    <w:pPr>
      <w:ind w:left="720"/>
      <w:contextualSpacing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3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D5E12-9694-4769-B427-2E2A01D5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2038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valdyba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r.mockus</dc:creator>
  <cp:lastModifiedBy>Virginija Palaimiene</cp:lastModifiedBy>
  <cp:revision>2</cp:revision>
  <cp:lastPrinted>2014-07-04T09:29:00Z</cp:lastPrinted>
  <dcterms:created xsi:type="dcterms:W3CDTF">2018-12-11T14:46:00Z</dcterms:created>
  <dcterms:modified xsi:type="dcterms:W3CDTF">2018-12-11T14:46:00Z</dcterms:modified>
</cp:coreProperties>
</file>