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844D74">
      <w:pPr>
        <w:jc w:val="center"/>
        <w:rPr>
          <w:b/>
        </w:rPr>
      </w:pPr>
      <w:bookmarkStart w:id="0" w:name="_GoBack"/>
      <w:bookmarkEnd w:id="0"/>
      <w:r>
        <w:rPr>
          <w:b/>
        </w:rPr>
        <w:t>AIŠKINAMASIS RAŠTAS</w:t>
      </w:r>
    </w:p>
    <w:p w:rsidR="00844D74" w:rsidRPr="006D09AF" w:rsidRDefault="00844D74" w:rsidP="00844D74">
      <w:pPr>
        <w:jc w:val="center"/>
        <w:rPr>
          <w:b/>
        </w:rPr>
      </w:pPr>
      <w:r>
        <w:rPr>
          <w:b/>
        </w:rPr>
        <w:t>PRIE SAVIVALDYBĖS TARYBOS SPRENDIMO „</w:t>
      </w:r>
      <w:r w:rsidR="00337595" w:rsidRPr="001D3C7E">
        <w:rPr>
          <w:b/>
          <w:caps/>
        </w:rPr>
        <w:t>DĖL</w:t>
      </w:r>
      <w:r w:rsidR="00337595">
        <w:rPr>
          <w:b/>
          <w:caps/>
        </w:rPr>
        <w:t xml:space="preserve"> Akcinės bendrovės „klaipėdos vanduo“ dalyvavimo reorganizavime</w:t>
      </w:r>
      <w:r w:rsidR="00337595">
        <w:rPr>
          <w:b/>
        </w:rPr>
        <w:t xml:space="preserve">“ </w:t>
      </w:r>
      <w:r>
        <w:rPr>
          <w:b/>
        </w:rPr>
        <w:t>PROJEKTO</w:t>
      </w:r>
    </w:p>
    <w:p w:rsidR="008E17B3" w:rsidRDefault="008E17B3" w:rsidP="00844D74">
      <w:pPr>
        <w:jc w:val="both"/>
        <w:rPr>
          <w:b/>
        </w:rPr>
      </w:pPr>
    </w:p>
    <w:p w:rsidR="00844D74" w:rsidRPr="001E1CC9" w:rsidRDefault="00844D74" w:rsidP="00844D74">
      <w:pPr>
        <w:ind w:firstLine="720"/>
        <w:jc w:val="both"/>
        <w:rPr>
          <w:b/>
        </w:rPr>
      </w:pPr>
      <w:r>
        <w:rPr>
          <w:b/>
        </w:rPr>
        <w:t>1. Sprendimo projekto esmė, tikslai ir uždaviniai.</w:t>
      </w:r>
    </w:p>
    <w:p w:rsidR="00772BF3" w:rsidRDefault="00AD0C70" w:rsidP="00501201">
      <w:pPr>
        <w:ind w:firstLine="720"/>
        <w:jc w:val="both"/>
      </w:pPr>
      <w:r w:rsidRPr="00B61306">
        <w:t>Pavesti Klaipėdos miesto savivaldybės administracijos direktoriui, AB „Klaipėdos vanduo“</w:t>
      </w:r>
      <w:r>
        <w:t xml:space="preserve"> (toliau – Bendrovė)</w:t>
      </w:r>
      <w:r w:rsidRPr="00B61306">
        <w:t xml:space="preserve"> savivaldybei nuosavybės teise priklausančių akcijų valdytojui, įgalioti savo atstovą </w:t>
      </w:r>
      <w:r>
        <w:t>B</w:t>
      </w:r>
      <w:r w:rsidRPr="00B61306">
        <w:t>endrovės visuotiniame akcininkų susirinkime balsuoti už</w:t>
      </w:r>
      <w:r>
        <w:t xml:space="preserve"> jos dalyvavimą akcinės bendrovės „Klaipėdos rajono vandenys“, kodas 163182663, buveinės adresas Ryšininkų g. 11, Klaipėda, reorganizavime prijungimo būdu, pastarąją prijungiant prie Bendrovės ir atlikti visus reikalingus veiksmus, susijusius su reorganizavimo procedūrų tinkamu užtikrinimu</w:t>
      </w:r>
      <w:r w:rsidR="008025EF">
        <w:t>.</w:t>
      </w:r>
    </w:p>
    <w:p w:rsidR="00501201" w:rsidRDefault="00844D74" w:rsidP="00501201">
      <w:pPr>
        <w:ind w:firstLine="720"/>
        <w:jc w:val="both"/>
        <w:rPr>
          <w:b/>
        </w:rPr>
      </w:pPr>
      <w:r>
        <w:rPr>
          <w:b/>
        </w:rPr>
        <w:t>2. Projekto rengimo priežastys ir kuo remiantis parengtas sprendimo projektas.</w:t>
      </w:r>
      <w:r w:rsidR="00501201">
        <w:rPr>
          <w:b/>
        </w:rPr>
        <w:t xml:space="preserve"> </w:t>
      </w:r>
    </w:p>
    <w:p w:rsidR="00097C9F" w:rsidRDefault="00C728A3" w:rsidP="00097C9F">
      <w:pPr>
        <w:ind w:firstLine="720"/>
        <w:jc w:val="both"/>
        <w:rPr>
          <w:color w:val="000000"/>
        </w:rPr>
      </w:pPr>
      <w:r>
        <w:t>Lietuvos R</w:t>
      </w:r>
      <w:r w:rsidRPr="00C728A3">
        <w:t>espublikos vietos savivaldos įstatymo 16 straipsnio 2 dalies 2</w:t>
      </w:r>
      <w:r w:rsidR="00772BF3">
        <w:t>1</w:t>
      </w:r>
      <w:r w:rsidRPr="00C728A3">
        <w:t xml:space="preserve"> punktas nustato išimti</w:t>
      </w:r>
      <w:r w:rsidR="00993529">
        <w:t>nę savivaldybės tarybos kom</w:t>
      </w:r>
      <w:r w:rsidRPr="00C728A3">
        <w:t xml:space="preserve">petenciją </w:t>
      </w:r>
      <w:r w:rsidR="00993529">
        <w:t xml:space="preserve">– </w:t>
      </w:r>
      <w:r w:rsidR="00993529" w:rsidRPr="00993529">
        <w:rPr>
          <w:color w:val="000000"/>
        </w:rPr>
        <w:t xml:space="preserve">sprendimų </w:t>
      </w:r>
      <w:r w:rsidR="00772BF3">
        <w:rPr>
          <w:color w:val="000000"/>
        </w:rPr>
        <w:t xml:space="preserve">priėmimą </w:t>
      </w:r>
      <w:r w:rsidR="00772BF3" w:rsidRPr="00772BF3">
        <w:rPr>
          <w:color w:val="000000"/>
        </w:rPr>
        <w:t xml:space="preserve">dėl </w:t>
      </w:r>
      <w:r w:rsidR="00772BF3">
        <w:rPr>
          <w:color w:val="000000"/>
        </w:rPr>
        <w:t>savivaldybės juridinių asmenų (</w:t>
      </w:r>
      <w:r w:rsidR="00772BF3" w:rsidRPr="00772BF3">
        <w:rPr>
          <w:color w:val="000000"/>
        </w:rPr>
        <w:t>akcinių bendrovių, uždarųjų akcinių bendrovių</w:t>
      </w:r>
      <w:r w:rsidR="00772BF3">
        <w:rPr>
          <w:color w:val="000000"/>
        </w:rPr>
        <w:t>)</w:t>
      </w:r>
      <w:r w:rsidR="00C36954">
        <w:rPr>
          <w:color w:val="000000"/>
        </w:rPr>
        <w:t xml:space="preserve"> </w:t>
      </w:r>
      <w:r w:rsidR="00772BF3" w:rsidRPr="00772BF3">
        <w:rPr>
          <w:color w:val="000000"/>
        </w:rPr>
        <w:t>steigim</w:t>
      </w:r>
      <w:r w:rsidR="00772BF3">
        <w:rPr>
          <w:color w:val="000000"/>
        </w:rPr>
        <w:t>o</w:t>
      </w:r>
      <w:r w:rsidR="00772BF3" w:rsidRPr="00772BF3">
        <w:rPr>
          <w:color w:val="000000"/>
        </w:rPr>
        <w:t>, reorganizavim</w:t>
      </w:r>
      <w:r w:rsidR="00772BF3">
        <w:rPr>
          <w:color w:val="000000"/>
        </w:rPr>
        <w:t>o</w:t>
      </w:r>
      <w:r w:rsidR="00772BF3" w:rsidRPr="00772BF3">
        <w:rPr>
          <w:color w:val="000000"/>
        </w:rPr>
        <w:t>, likvidavim</w:t>
      </w:r>
      <w:r w:rsidR="00772BF3">
        <w:rPr>
          <w:color w:val="000000"/>
        </w:rPr>
        <w:t>o</w:t>
      </w:r>
      <w:r w:rsidR="00772BF3" w:rsidRPr="00772BF3">
        <w:rPr>
          <w:color w:val="000000"/>
        </w:rPr>
        <w:t xml:space="preserve"> ir jų priežiūra, dalyvavim</w:t>
      </w:r>
      <w:r w:rsidR="00772BF3">
        <w:rPr>
          <w:color w:val="000000"/>
        </w:rPr>
        <w:t>o</w:t>
      </w:r>
      <w:r w:rsidR="00772BF3" w:rsidRPr="00772BF3">
        <w:rPr>
          <w:color w:val="000000"/>
        </w:rPr>
        <w:t xml:space="preserve"> steigiant, reorganizuojant ir likviduojant </w:t>
      </w:r>
      <w:r w:rsidR="00772BF3">
        <w:rPr>
          <w:color w:val="000000"/>
        </w:rPr>
        <w:t xml:space="preserve">privačius juridinius asmenis. </w:t>
      </w:r>
      <w:r w:rsidR="00193F95" w:rsidRPr="00E01AFE">
        <w:rPr>
          <w:color w:val="000000"/>
        </w:rPr>
        <w:t xml:space="preserve">To paties straipsnio 3 dalies 9 punktas įtvirtina paprastąją savivaldybės tarybos kompetenciją </w:t>
      </w:r>
      <w:r w:rsidR="00193F95">
        <w:rPr>
          <w:color w:val="000000"/>
        </w:rPr>
        <w:t xml:space="preserve">– </w:t>
      </w:r>
      <w:r w:rsidR="00193F95" w:rsidRPr="00E01AFE">
        <w:rPr>
          <w:color w:val="000000"/>
        </w:rPr>
        <w:t xml:space="preserve">įgyvendinti juridinio asmens dalyvio kompetencijai pagal įstatymus priskirtas teises ir vykdyti pareigas. </w:t>
      </w:r>
    </w:p>
    <w:p w:rsidR="002B3473" w:rsidRDefault="00BF68AE" w:rsidP="00097C9F">
      <w:pPr>
        <w:ind w:firstLine="720"/>
        <w:jc w:val="both"/>
      </w:pPr>
      <w:r w:rsidRPr="00CF52FB">
        <w:t>Lietuvos Respublikos valstybės ir savivaldybių turto valdymo, naudojimo ir disponavim</w:t>
      </w:r>
      <w:r>
        <w:t xml:space="preserve">o juo įstatymo </w:t>
      </w:r>
      <w:r w:rsidR="002B3473">
        <w:t xml:space="preserve">8 straipsnio 1 dalies 1 punktas </w:t>
      </w:r>
      <w:r w:rsidR="00600739">
        <w:t>nustato</w:t>
      </w:r>
      <w:r w:rsidR="002B3473">
        <w:t xml:space="preserve">, kad Savivaldybių turtą valdo, naudoja ir disponuoja </w:t>
      </w:r>
      <w:r w:rsidR="002B3473">
        <w:rPr>
          <w:color w:val="000000"/>
        </w:rPr>
        <w:t xml:space="preserve">savivaldybių tarybos pagal Lietuvos Respublikos vietos savivaldos įstatymą – įgyvendindamos turto savininko funkcijas. </w:t>
      </w:r>
      <w:r w:rsidR="00600739">
        <w:rPr>
          <w:color w:val="000000"/>
        </w:rPr>
        <w:t> Šio įstatymo 12 straipsnio 1 dalis patvirtina, kad Savivaldybėms nuosavybės teise priklausančio turto savininko funkcijas, vadovaudamosi įstatymais, įgyvendina savivaldybių tarybos.</w:t>
      </w:r>
    </w:p>
    <w:p w:rsidR="002A67E6" w:rsidRDefault="00802C1B" w:rsidP="008025EF">
      <w:pPr>
        <w:ind w:firstLine="720"/>
        <w:jc w:val="both"/>
        <w:rPr>
          <w:color w:val="000000"/>
        </w:rPr>
      </w:pPr>
      <w:r>
        <w:rPr>
          <w:color w:val="000000"/>
        </w:rPr>
        <w:t>A</w:t>
      </w:r>
      <w:r w:rsidR="008025EF">
        <w:rPr>
          <w:color w:val="000000"/>
        </w:rPr>
        <w:t>kcinei bendrovei „Klaipėdos vanduo“</w:t>
      </w:r>
      <w:r>
        <w:rPr>
          <w:color w:val="000000"/>
        </w:rPr>
        <w:t xml:space="preserve">, kurios 86,7 proc. visų jos akcijų nuosavybės teise priklauso Klaipėdos miesto savivaldybei, priklauso </w:t>
      </w:r>
      <w:r w:rsidR="008025EF">
        <w:rPr>
          <w:color w:val="000000"/>
        </w:rPr>
        <w:t xml:space="preserve">100 proc. visų AB „Klaipėdos rajono vandenys“ akcijų. AB „Klaipėdos rajono vandenys“ veiklos nebevykdo, tačiau turi 4 991 878,00 Eur vertės turto, kurio didelė dalis yra sukurta iš ES ir valstybės biudžeto lėšų, ir yra būtinas AB „Klaipėdos vanduo“ veiklai vykdyti. Atsižvelgiant į šias aplinkybes, tikslingas AB „Klaipėdos rajono vandenys“ prijungimas prie AB „Klaipėdos vanduo“. </w:t>
      </w:r>
    </w:p>
    <w:p w:rsidR="002A67E6" w:rsidRDefault="002A67E6" w:rsidP="002A67E6">
      <w:pPr>
        <w:ind w:firstLine="720"/>
        <w:jc w:val="both"/>
        <w:rPr>
          <w:color w:val="000000"/>
        </w:rPr>
      </w:pPr>
      <w:r>
        <w:t xml:space="preserve">Lietuvos Respublikos akcinių bendrovių įstatymo 20 straipsnio 1 dalies 21 punktas nustato </w:t>
      </w:r>
      <w:r>
        <w:rPr>
          <w:color w:val="000000"/>
          <w:sz w:val="22"/>
          <w:szCs w:val="22"/>
        </w:rPr>
        <w:t> </w:t>
      </w:r>
      <w:r w:rsidRPr="00A60EC9">
        <w:rPr>
          <w:color w:val="000000"/>
        </w:rPr>
        <w:t xml:space="preserve">visuotinio akcininkų susirinkimo išimtinę teisę </w:t>
      </w:r>
      <w:r>
        <w:rPr>
          <w:color w:val="000000"/>
          <w:sz w:val="22"/>
          <w:szCs w:val="22"/>
        </w:rPr>
        <w:t> </w:t>
      </w:r>
      <w:r w:rsidRPr="00A60EC9">
        <w:rPr>
          <w:color w:val="000000"/>
        </w:rPr>
        <w:t>priimti sprendimą dėl bendrovės reorganizavimo ar atskyrimo ir patvirtinti reorganizavimo ar atskyrimo sąlygas</w:t>
      </w:r>
      <w:r>
        <w:rPr>
          <w:color w:val="000000"/>
        </w:rPr>
        <w:t xml:space="preserve">. Šio įstatymo 62 straipsnio 1 dalis </w:t>
      </w:r>
      <w:r>
        <w:rPr>
          <w:color w:val="000000"/>
          <w:sz w:val="22"/>
          <w:szCs w:val="22"/>
        </w:rPr>
        <w:t> </w:t>
      </w:r>
      <w:r w:rsidRPr="006C30AC">
        <w:rPr>
          <w:color w:val="000000"/>
        </w:rPr>
        <w:t>reglamentuoja, kad Sprendimą dėl reorganizavimo priima kiekvienos reorganizuojamos ir dalyvaujančios reorganizavime bendrovės visuotiniai akcininkų susirinkimai</w:t>
      </w:r>
      <w:r>
        <w:rPr>
          <w:color w:val="000000"/>
        </w:rPr>
        <w:t>.</w:t>
      </w:r>
    </w:p>
    <w:p w:rsidR="008025EF" w:rsidRDefault="00A1259A" w:rsidP="00917D84">
      <w:pPr>
        <w:ind w:firstLine="720"/>
        <w:jc w:val="both"/>
        <w:rPr>
          <w:color w:val="000000"/>
        </w:rPr>
      </w:pPr>
      <w:r>
        <w:rPr>
          <w:color w:val="000000"/>
        </w:rPr>
        <w:t xml:space="preserve">Lietuvos Respublikos akcinių bendrovių įstatymo 63 straipsnio 1 dalis nustato, kad </w:t>
      </w:r>
      <w:r w:rsidRPr="008C3EBA">
        <w:rPr>
          <w:color w:val="000000"/>
        </w:rPr>
        <w:t xml:space="preserve">reorganizuojamų ir dalyvaujančių reorganizavime bendrovių valdybos (jeigu valdybos), gavusios visuotinio akcininkų susirinkimo pritarimą, privalo parengti bendrovės reorganizavimo sąlygas. </w:t>
      </w:r>
      <w:r w:rsidR="00917D84">
        <w:rPr>
          <w:color w:val="000000"/>
        </w:rPr>
        <w:br/>
      </w:r>
      <w:r>
        <w:rPr>
          <w:color w:val="000000"/>
        </w:rPr>
        <w:t xml:space="preserve">AB „Klaipėdos rajono vandenys“ vienintelis akcininkas AB „Klaipėdos vanduo“ 2018-04-26 priėmė vienintelio akcininko sprendimą </w:t>
      </w:r>
      <w:r w:rsidR="002E6B5F">
        <w:rPr>
          <w:color w:val="000000"/>
        </w:rPr>
        <w:t xml:space="preserve">(pridedama) </w:t>
      </w:r>
      <w:r>
        <w:rPr>
          <w:color w:val="000000"/>
        </w:rPr>
        <w:t xml:space="preserve">pritarti dėl AB </w:t>
      </w:r>
      <w:r w:rsidR="00075BAF">
        <w:rPr>
          <w:color w:val="000000"/>
        </w:rPr>
        <w:t>„</w:t>
      </w:r>
      <w:r>
        <w:rPr>
          <w:color w:val="000000"/>
        </w:rPr>
        <w:t>Klaipėdos vanduo“ ir AB „Klaipėdos rajono vandenys“ reorganizavimo sąlygų parengimo</w:t>
      </w:r>
      <w:r w:rsidR="00917D84">
        <w:rPr>
          <w:color w:val="000000"/>
        </w:rPr>
        <w:t>.</w:t>
      </w:r>
    </w:p>
    <w:p w:rsidR="00AE2D00" w:rsidRDefault="00AE2D00" w:rsidP="00917D84">
      <w:pPr>
        <w:ind w:firstLine="720"/>
        <w:jc w:val="both"/>
        <w:rPr>
          <w:color w:val="000000"/>
        </w:rPr>
      </w:pPr>
      <w:r>
        <w:rPr>
          <w:color w:val="000000"/>
        </w:rPr>
        <w:t>AB „Klaipėdos vanduo“ eilinis visuotinis akcininkų susirinkimas 2018-04-30 vykusiame susirinkime taip pat priėmė sprendimą pritarti dėl AB „Klaipėdos rajono vandenys“ ir AB „Klaipėdos vanduo“ reorganizavimo sąlygų parengimo</w:t>
      </w:r>
      <w:r w:rsidR="00315F45">
        <w:rPr>
          <w:color w:val="000000"/>
        </w:rPr>
        <w:t xml:space="preserve"> (sprendimo protokolas pridedamas)</w:t>
      </w:r>
      <w:r>
        <w:rPr>
          <w:color w:val="000000"/>
        </w:rPr>
        <w:t xml:space="preserve">. </w:t>
      </w:r>
    </w:p>
    <w:p w:rsidR="008025EF" w:rsidRDefault="008025EF" w:rsidP="008025EF">
      <w:pPr>
        <w:ind w:firstLine="720"/>
        <w:jc w:val="both"/>
        <w:rPr>
          <w:color w:val="000000"/>
        </w:rPr>
      </w:pPr>
      <w:r>
        <w:rPr>
          <w:color w:val="000000"/>
        </w:rPr>
        <w:t xml:space="preserve">AB „Klaipėdos vanduo“ (toliau – Bendrovė) ir AB „Klaipėdos rajono vandenys“ 2018-10-24 parengė reorganizavimo sąlygas (pridedama), kurių pagrindu prie AB „Klaipėdos vanduo“, kuri tęsia veiklą, prijungiama AB „Klaipėdos rajono vandenys“, kuri baigia veiklą be likvidavimo procedūros, o visos AB „Klaipėdos rajono </w:t>
      </w:r>
      <w:r w:rsidR="00A1259A">
        <w:rPr>
          <w:color w:val="000000"/>
        </w:rPr>
        <w:t>vandenys“</w:t>
      </w:r>
      <w:r w:rsidR="0079441D">
        <w:rPr>
          <w:color w:val="000000"/>
        </w:rPr>
        <w:t xml:space="preserve"> teisės ir pareigos</w:t>
      </w:r>
      <w:r w:rsidR="00C50550">
        <w:rPr>
          <w:color w:val="000000"/>
        </w:rPr>
        <w:t xml:space="preserve"> pereina po reorganizavimo tęsiančiai veiklą Bendrovei. </w:t>
      </w:r>
    </w:p>
    <w:p w:rsidR="008025EF" w:rsidRDefault="008025EF" w:rsidP="008025EF">
      <w:pPr>
        <w:ind w:firstLine="720"/>
        <w:jc w:val="both"/>
        <w:rPr>
          <w:color w:val="000000"/>
        </w:rPr>
      </w:pPr>
      <w:r>
        <w:rPr>
          <w:color w:val="000000"/>
        </w:rPr>
        <w:lastRenderedPageBreak/>
        <w:t>Klaipėdos miesto savivaldybės administracijoje gautas Bendrovės pranešimas dėl AB „Klaipėdos vanduo“ neeilinio visuotinio akcininko susirinkimo sušaukimo“, informuojantis apie 2018-12-21 vyksiantį Bendrovės neeilinį visuotinį akcininkų susirinkimą, kurio darbotvarkė:</w:t>
      </w:r>
    </w:p>
    <w:p w:rsidR="008025EF" w:rsidRPr="00E329ED" w:rsidRDefault="008025EF" w:rsidP="008025EF">
      <w:pPr>
        <w:pStyle w:val="Sraopastraipa"/>
        <w:numPr>
          <w:ilvl w:val="0"/>
          <w:numId w:val="2"/>
        </w:numPr>
        <w:jc w:val="both"/>
      </w:pPr>
      <w:r>
        <w:rPr>
          <w:color w:val="000000"/>
        </w:rPr>
        <w:t>Dėl dalyvavimo reorganizavime.</w:t>
      </w:r>
    </w:p>
    <w:p w:rsidR="008025EF" w:rsidRPr="00E329ED" w:rsidRDefault="008025EF" w:rsidP="008025EF">
      <w:pPr>
        <w:pStyle w:val="Sraopastraipa"/>
        <w:numPr>
          <w:ilvl w:val="0"/>
          <w:numId w:val="2"/>
        </w:numPr>
        <w:jc w:val="both"/>
      </w:pPr>
      <w:r>
        <w:rPr>
          <w:color w:val="000000"/>
        </w:rPr>
        <w:t>Dėl reorganizavimo sąlygų tvirtinimo.</w:t>
      </w:r>
    </w:p>
    <w:p w:rsidR="00D7153F" w:rsidRPr="00223E22" w:rsidRDefault="008025EF" w:rsidP="00223E22">
      <w:pPr>
        <w:pStyle w:val="Sraopastraipa"/>
        <w:numPr>
          <w:ilvl w:val="0"/>
          <w:numId w:val="2"/>
        </w:numPr>
        <w:jc w:val="both"/>
      </w:pPr>
      <w:r>
        <w:rPr>
          <w:color w:val="000000"/>
        </w:rPr>
        <w:t xml:space="preserve">Dėl reorganizavimo veiksiančios bendrovės įstatų tvirtinimo. </w:t>
      </w:r>
      <w:r w:rsidRPr="00E329ED">
        <w:rPr>
          <w:color w:val="000000"/>
        </w:rPr>
        <w:t xml:space="preserve">   </w:t>
      </w:r>
    </w:p>
    <w:p w:rsidR="000470F3" w:rsidRDefault="008A3693" w:rsidP="00D86280">
      <w:pPr>
        <w:ind w:firstLine="720"/>
        <w:jc w:val="both"/>
        <w:rPr>
          <w:color w:val="000000"/>
        </w:rPr>
      </w:pPr>
      <w:r w:rsidRPr="002865C1">
        <w:t xml:space="preserve">Savivaldybių turtinių ir neturtinių teisių įgyvendinimo akcinėse bendrovėse ir uždarosiose akcinėse bendrovėse taisyklių, patvirtintų Lietuvos Respublikos Vyriausybės </w:t>
      </w:r>
      <w:smartTag w:uri="urn:schemas-microsoft-com:office:smarttags" w:element="metricconverter">
        <w:smartTagPr>
          <w:attr w:name="ProductID" w:val="2007 m"/>
        </w:smartTagPr>
        <w:r w:rsidRPr="002865C1">
          <w:t>2007 m</w:t>
        </w:r>
      </w:smartTag>
      <w:r w:rsidRPr="002865C1">
        <w:t>. birželio 6 d. nutarimu Nr. 567 „Dėl savivaldybių turtinių ir neturtinių teisių įgyvendinimo akcinėse bendrovėse ir uždarosiose akcinėse bendrovėse“, 19.</w:t>
      </w:r>
      <w:r>
        <w:t>2.3</w:t>
      </w:r>
      <w:r w:rsidRPr="002865C1">
        <w:t> papunk</w:t>
      </w:r>
      <w:r>
        <w:t xml:space="preserve">tis nustato, kad tik </w:t>
      </w:r>
      <w:r w:rsidRPr="008A3693">
        <w:rPr>
          <w:color w:val="000000"/>
        </w:rPr>
        <w:t xml:space="preserve">vadovaudamasis savivaldybės tarybos sprendimais dėl konkrečios bendrovės savivaldybės administracijos direktorius gali duoti įgaliojimus balsuoti dėl tokių darbotvarkės klausimų, kaip atskirti ar reorganizuoti bendrovę, nurodžius reorganizavimo būdą, jeigu akcijos suteikia ne mažiau kaip 2/3 visų balsų. </w:t>
      </w:r>
    </w:p>
    <w:p w:rsidR="00844D74" w:rsidRDefault="00844D74" w:rsidP="00844D74">
      <w:pPr>
        <w:ind w:firstLine="720"/>
        <w:jc w:val="both"/>
        <w:rPr>
          <w:b/>
        </w:rPr>
      </w:pPr>
      <w:r>
        <w:rPr>
          <w:b/>
        </w:rPr>
        <w:t>3. Kokių rezultatų laukiama.</w:t>
      </w:r>
    </w:p>
    <w:p w:rsidR="00527C8D" w:rsidRPr="00527C8D" w:rsidRDefault="008045B0" w:rsidP="00844D74">
      <w:pPr>
        <w:ind w:firstLine="720"/>
        <w:jc w:val="both"/>
      </w:pPr>
      <w:r>
        <w:rPr>
          <w:color w:val="000000"/>
        </w:rPr>
        <w:t>Reorganizuoti veiklos</w:t>
      </w:r>
      <w:r w:rsidR="00451CE0">
        <w:rPr>
          <w:color w:val="000000"/>
        </w:rPr>
        <w:t xml:space="preserve"> nevykdančios AB „Klaipėdos rajono vandenys“,</w:t>
      </w:r>
      <w:r w:rsidR="00E53434">
        <w:rPr>
          <w:color w:val="000000"/>
        </w:rPr>
        <w:t xml:space="preserve"> ją prijungiant prie </w:t>
      </w:r>
      <w:r w:rsidR="009C57F4">
        <w:rPr>
          <w:color w:val="000000"/>
        </w:rPr>
        <w:br/>
      </w:r>
      <w:r w:rsidR="00E53434">
        <w:rPr>
          <w:color w:val="000000"/>
        </w:rPr>
        <w:t>AB „Klaipėdos vanduo“,</w:t>
      </w:r>
      <w:r w:rsidR="00451CE0">
        <w:rPr>
          <w:color w:val="000000"/>
        </w:rPr>
        <w:t xml:space="preserve"> </w:t>
      </w:r>
      <w:r>
        <w:rPr>
          <w:color w:val="000000"/>
        </w:rPr>
        <w:t xml:space="preserve">perimti </w:t>
      </w:r>
      <w:r w:rsidR="00E53434">
        <w:rPr>
          <w:color w:val="000000"/>
        </w:rPr>
        <w:t>reorganizuojanči</w:t>
      </w:r>
      <w:r>
        <w:rPr>
          <w:color w:val="000000"/>
        </w:rPr>
        <w:t>ai bendrovei</w:t>
      </w:r>
      <w:r w:rsidR="00451CE0">
        <w:rPr>
          <w:color w:val="000000"/>
        </w:rPr>
        <w:t xml:space="preserve"> priklausan</w:t>
      </w:r>
      <w:r>
        <w:rPr>
          <w:color w:val="000000"/>
        </w:rPr>
        <w:t>tį</w:t>
      </w:r>
      <w:r w:rsidR="00451CE0">
        <w:rPr>
          <w:color w:val="000000"/>
        </w:rPr>
        <w:t xml:space="preserve"> turt</w:t>
      </w:r>
      <w:r>
        <w:rPr>
          <w:color w:val="000000"/>
        </w:rPr>
        <w:t>ą</w:t>
      </w:r>
      <w:r w:rsidR="00451CE0">
        <w:rPr>
          <w:color w:val="000000"/>
        </w:rPr>
        <w:t xml:space="preserve">, kuris </w:t>
      </w:r>
      <w:r w:rsidR="00E53434">
        <w:rPr>
          <w:color w:val="000000"/>
        </w:rPr>
        <w:t xml:space="preserve">yra būtinas </w:t>
      </w:r>
      <w:r w:rsidR="00451CE0">
        <w:rPr>
          <w:color w:val="000000"/>
        </w:rPr>
        <w:t xml:space="preserve">AB „Klaipėdos vanduo“ veiklai vykdyti, </w:t>
      </w:r>
      <w:r w:rsidR="00527C8D">
        <w:rPr>
          <w:color w:val="000000"/>
        </w:rPr>
        <w:t>užtikrinti Lietuvos Respublikos įstatymų reikalavimų dėl savivaldybės juridinio asmens reorganizavimo</w:t>
      </w:r>
      <w:r w:rsidR="00527C8D">
        <w:rPr>
          <w:b/>
        </w:rPr>
        <w:t xml:space="preserve"> </w:t>
      </w:r>
      <w:r w:rsidR="00527C8D" w:rsidRPr="00527C8D">
        <w:t>įgyvendinimą.</w:t>
      </w:r>
    </w:p>
    <w:p w:rsidR="00844D74" w:rsidRPr="001E1CC9" w:rsidRDefault="00844D74" w:rsidP="00844D74">
      <w:pPr>
        <w:ind w:firstLine="720"/>
        <w:jc w:val="both"/>
        <w:rPr>
          <w:b/>
        </w:rPr>
      </w:pPr>
      <w:r>
        <w:rPr>
          <w:b/>
        </w:rPr>
        <w:t>4. Sprendimo  projekto rengimo metu gauti specialistų vertinimai.</w:t>
      </w:r>
    </w:p>
    <w:p w:rsidR="00844D74" w:rsidRDefault="00844D74" w:rsidP="00844D74">
      <w:pPr>
        <w:ind w:firstLine="720"/>
        <w:jc w:val="both"/>
      </w:pPr>
      <w:r>
        <w:t>Negauta.</w:t>
      </w:r>
    </w:p>
    <w:p w:rsidR="00844D74" w:rsidRDefault="00844D74" w:rsidP="00844D74">
      <w:pPr>
        <w:ind w:firstLine="720"/>
        <w:jc w:val="both"/>
        <w:rPr>
          <w:b/>
        </w:rPr>
      </w:pPr>
      <w:r>
        <w:rPr>
          <w:b/>
        </w:rPr>
        <w:t>5. Lėšų poreikis sprendimo įgyvendinimui.</w:t>
      </w:r>
    </w:p>
    <w:p w:rsidR="008E17B3" w:rsidRPr="00DB01A9" w:rsidRDefault="00310732" w:rsidP="00DB01A9">
      <w:pPr>
        <w:pStyle w:val="Pagrindinistekstas"/>
        <w:tabs>
          <w:tab w:val="left" w:pos="9639"/>
        </w:tabs>
        <w:ind w:firstLine="720"/>
        <w:rPr>
          <w:szCs w:val="24"/>
        </w:rPr>
      </w:pPr>
      <w:r>
        <w:t xml:space="preserve">Lėšų poreikio nėra. </w:t>
      </w:r>
    </w:p>
    <w:p w:rsidR="00FF7491" w:rsidRDefault="00844D74" w:rsidP="00FF7491">
      <w:pPr>
        <w:ind w:firstLine="720"/>
        <w:jc w:val="both"/>
        <w:rPr>
          <w:b/>
        </w:rPr>
      </w:pPr>
      <w:r>
        <w:rPr>
          <w:b/>
        </w:rPr>
        <w:t>6. Galimos teigiamos ar neigiamos sprendimo priėmimo pasekmės.</w:t>
      </w:r>
    </w:p>
    <w:p w:rsidR="008045B0" w:rsidRDefault="00BE17FC" w:rsidP="008045B0">
      <w:pPr>
        <w:ind w:firstLine="720"/>
        <w:jc w:val="both"/>
        <w:rPr>
          <w:color w:val="000000"/>
        </w:rPr>
      </w:pPr>
      <w:r>
        <w:rPr>
          <w:color w:val="000000"/>
        </w:rPr>
        <w:t xml:space="preserve">Bus sudarytos galimybės reorganizuoti veiklos nevykdančią AB „Klaipėdos rajono vandenys“, ją prijungiant prie AB „Klaipėdos vanduo“, </w:t>
      </w:r>
      <w:r w:rsidR="003E11A9">
        <w:rPr>
          <w:color w:val="000000"/>
        </w:rPr>
        <w:t xml:space="preserve">užtikrinti tinkamą reorganizavimo procedūrų vykdymą, </w:t>
      </w:r>
      <w:r>
        <w:rPr>
          <w:color w:val="000000"/>
        </w:rPr>
        <w:t>perimti reorganizuojančiai bendrovei priklausantį turtą,</w:t>
      </w:r>
      <w:r w:rsidR="003E11A9">
        <w:rPr>
          <w:color w:val="000000"/>
        </w:rPr>
        <w:t xml:space="preserve"> kuris yra būtinas AB „Klaipėdos vanduo“ veiklai vykdyti,</w:t>
      </w:r>
      <w:r>
        <w:rPr>
          <w:color w:val="000000"/>
        </w:rPr>
        <w:t xml:space="preserve"> </w:t>
      </w:r>
      <w:r w:rsidR="003E11A9">
        <w:rPr>
          <w:color w:val="000000"/>
        </w:rPr>
        <w:t>bei užtikrinti Lietuvos Respublikos įstatymų reikalavimų dėl savivaldybės juridinio asmens reorganizavimo</w:t>
      </w:r>
      <w:r w:rsidR="003E11A9">
        <w:rPr>
          <w:b/>
        </w:rPr>
        <w:t xml:space="preserve"> </w:t>
      </w:r>
      <w:r w:rsidR="003E11A9" w:rsidRPr="00527C8D">
        <w:t>įgyvendinimą</w:t>
      </w:r>
      <w:r w:rsidR="003E11A9">
        <w:t>.</w:t>
      </w:r>
      <w:r w:rsidR="008045B0">
        <w:rPr>
          <w:color w:val="000000"/>
        </w:rPr>
        <w:t xml:space="preserve"> Neigiamų pasekmių nenumatoma.</w:t>
      </w:r>
    </w:p>
    <w:p w:rsidR="00844D74" w:rsidRPr="008E17B3" w:rsidRDefault="008E17B3" w:rsidP="008E17B3">
      <w:pPr>
        <w:pStyle w:val="Pagrindinistekstas"/>
        <w:tabs>
          <w:tab w:val="left" w:pos="9639"/>
        </w:tabs>
        <w:ind w:firstLine="720"/>
        <w:rPr>
          <w:szCs w:val="24"/>
        </w:rPr>
      </w:pPr>
      <w:r w:rsidRPr="00CF52FB">
        <w:rPr>
          <w:szCs w:val="24"/>
        </w:rPr>
        <w:t>Neigiamų pasekmių nenumatoma.</w:t>
      </w:r>
    </w:p>
    <w:p w:rsidR="00BA0D73" w:rsidRDefault="00844D74" w:rsidP="00BA0D73">
      <w:pPr>
        <w:ind w:firstLine="720"/>
        <w:jc w:val="both"/>
      </w:pPr>
      <w:r w:rsidRPr="00175E51">
        <w:t>Teikiame svarstyti šį sprendimo projektą.</w:t>
      </w:r>
    </w:p>
    <w:p w:rsidR="00DB01A9" w:rsidRDefault="00BA0D73" w:rsidP="00C63F0C">
      <w:pPr>
        <w:ind w:firstLine="720"/>
        <w:jc w:val="both"/>
      </w:pPr>
      <w:r>
        <w:t>PRIDEDAMA:</w:t>
      </w:r>
    </w:p>
    <w:p w:rsidR="00C63F0C" w:rsidRDefault="00E466BD" w:rsidP="00C63F0C">
      <w:pPr>
        <w:pStyle w:val="Sraopastraipa"/>
        <w:numPr>
          <w:ilvl w:val="0"/>
          <w:numId w:val="3"/>
        </w:numPr>
        <w:jc w:val="both"/>
      </w:pPr>
      <w:r>
        <w:t>AB „Klaipėdos rajono vandenys“ 2018-04-26 vienintelio akcininko sprendimas</w:t>
      </w:r>
      <w:r w:rsidR="00E55E7B">
        <w:t>, 2 lapai.</w:t>
      </w:r>
    </w:p>
    <w:p w:rsidR="00E55E7B" w:rsidRDefault="00E55E7B" w:rsidP="00C63F0C">
      <w:pPr>
        <w:pStyle w:val="Sraopastraipa"/>
        <w:numPr>
          <w:ilvl w:val="0"/>
          <w:numId w:val="3"/>
        </w:numPr>
        <w:jc w:val="both"/>
      </w:pPr>
      <w:r>
        <w:t>AB „Klaipėdos vanduo“ eilinio visuotinio akcininkų susirinkimo 2018-04-30 posėdžio protokolas, 18 lapų.</w:t>
      </w:r>
    </w:p>
    <w:p w:rsidR="00E55E7B" w:rsidRDefault="00E55E7B" w:rsidP="00C63F0C">
      <w:pPr>
        <w:pStyle w:val="Sraopastraipa"/>
        <w:numPr>
          <w:ilvl w:val="0"/>
          <w:numId w:val="3"/>
        </w:numPr>
        <w:jc w:val="both"/>
      </w:pPr>
      <w:r>
        <w:t xml:space="preserve">AB „Klaipėdos vanduo“ </w:t>
      </w:r>
      <w:r w:rsidR="00FA7FA2">
        <w:t xml:space="preserve">ir AB „Klaipėdos rajono vandenys“ 2018-10-24 reorganizavimo sąlygos, 12 lapų. </w:t>
      </w:r>
    </w:p>
    <w:p w:rsidR="008E17B3" w:rsidRDefault="008E17B3" w:rsidP="005C0E57">
      <w:pPr>
        <w:jc w:val="both"/>
      </w:pPr>
    </w:p>
    <w:p w:rsidR="00FA7FA2" w:rsidRDefault="00FA7FA2" w:rsidP="005C0E57">
      <w:pPr>
        <w:jc w:val="both"/>
      </w:pPr>
    </w:p>
    <w:p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CDE" w:rsidRDefault="003E5CDE" w:rsidP="00AF1286">
      <w:r>
        <w:separator/>
      </w:r>
    </w:p>
  </w:endnote>
  <w:endnote w:type="continuationSeparator" w:id="0">
    <w:p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CDE" w:rsidRDefault="003E5CDE" w:rsidP="00AF1286">
      <w:r>
        <w:separator/>
      </w:r>
    </w:p>
  </w:footnote>
  <w:footnote w:type="continuationSeparator" w:id="0">
    <w:p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rsidP="005E612A">
        <w:pPr>
          <w:pStyle w:val="Antrats"/>
          <w:jc w:val="center"/>
        </w:pPr>
        <w:r>
          <w:fldChar w:fldCharType="begin"/>
        </w:r>
        <w:r>
          <w:instrText>PAGE   \* MERGEFORMAT</w:instrText>
        </w:r>
        <w:r>
          <w:fldChar w:fldCharType="separate"/>
        </w:r>
        <w:r w:rsidR="00D846F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E734E"/>
    <w:multiLevelType w:val="hybridMultilevel"/>
    <w:tmpl w:val="75E8A628"/>
    <w:lvl w:ilvl="0" w:tplc="D8DE5000">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B7E372E"/>
    <w:multiLevelType w:val="hybridMultilevel"/>
    <w:tmpl w:val="EE96A02C"/>
    <w:lvl w:ilvl="0" w:tplc="55668A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5CE6"/>
    <w:rsid w:val="00015096"/>
    <w:rsid w:val="00023B65"/>
    <w:rsid w:val="00031C69"/>
    <w:rsid w:val="000329A2"/>
    <w:rsid w:val="000470F3"/>
    <w:rsid w:val="000526BC"/>
    <w:rsid w:val="00063543"/>
    <w:rsid w:val="00075BAF"/>
    <w:rsid w:val="000778AC"/>
    <w:rsid w:val="00086424"/>
    <w:rsid w:val="00092385"/>
    <w:rsid w:val="00092DA9"/>
    <w:rsid w:val="00097C9F"/>
    <w:rsid w:val="000A2BF5"/>
    <w:rsid w:val="000A44CE"/>
    <w:rsid w:val="000B104B"/>
    <w:rsid w:val="000C347F"/>
    <w:rsid w:val="000C3842"/>
    <w:rsid w:val="000C46F1"/>
    <w:rsid w:val="000D2C79"/>
    <w:rsid w:val="000D3A99"/>
    <w:rsid w:val="000D639E"/>
    <w:rsid w:val="000D744B"/>
    <w:rsid w:val="000E5660"/>
    <w:rsid w:val="000E782F"/>
    <w:rsid w:val="00106E3E"/>
    <w:rsid w:val="00114D5B"/>
    <w:rsid w:val="00123A26"/>
    <w:rsid w:val="001255DE"/>
    <w:rsid w:val="00134C0C"/>
    <w:rsid w:val="00143C67"/>
    <w:rsid w:val="001444F6"/>
    <w:rsid w:val="0015444C"/>
    <w:rsid w:val="00160D42"/>
    <w:rsid w:val="00164FDF"/>
    <w:rsid w:val="00170F30"/>
    <w:rsid w:val="00174CF7"/>
    <w:rsid w:val="0018075F"/>
    <w:rsid w:val="00186489"/>
    <w:rsid w:val="001934F3"/>
    <w:rsid w:val="00193F95"/>
    <w:rsid w:val="001949FF"/>
    <w:rsid w:val="001B12D8"/>
    <w:rsid w:val="001B288A"/>
    <w:rsid w:val="001B2A4C"/>
    <w:rsid w:val="001B7B0D"/>
    <w:rsid w:val="001C0265"/>
    <w:rsid w:val="001C33CD"/>
    <w:rsid w:val="001C43A9"/>
    <w:rsid w:val="001C6AAF"/>
    <w:rsid w:val="001D2077"/>
    <w:rsid w:val="001D24B6"/>
    <w:rsid w:val="001E1162"/>
    <w:rsid w:val="001E70BC"/>
    <w:rsid w:val="001F1FFA"/>
    <w:rsid w:val="002104D1"/>
    <w:rsid w:val="00223E22"/>
    <w:rsid w:val="00256A92"/>
    <w:rsid w:val="00262FDD"/>
    <w:rsid w:val="0026378F"/>
    <w:rsid w:val="00271660"/>
    <w:rsid w:val="00271D62"/>
    <w:rsid w:val="00272A6F"/>
    <w:rsid w:val="002751F0"/>
    <w:rsid w:val="00276393"/>
    <w:rsid w:val="0028481A"/>
    <w:rsid w:val="00284F18"/>
    <w:rsid w:val="0028583F"/>
    <w:rsid w:val="00291027"/>
    <w:rsid w:val="002921B4"/>
    <w:rsid w:val="002A67E6"/>
    <w:rsid w:val="002B3473"/>
    <w:rsid w:val="002B4560"/>
    <w:rsid w:val="002B4D77"/>
    <w:rsid w:val="002C2C57"/>
    <w:rsid w:val="002C612F"/>
    <w:rsid w:val="002D00AF"/>
    <w:rsid w:val="002D31E8"/>
    <w:rsid w:val="002E5632"/>
    <w:rsid w:val="002E6B5F"/>
    <w:rsid w:val="002F0F8E"/>
    <w:rsid w:val="002F5561"/>
    <w:rsid w:val="00300206"/>
    <w:rsid w:val="00305B17"/>
    <w:rsid w:val="00310732"/>
    <w:rsid w:val="00315F45"/>
    <w:rsid w:val="0031650F"/>
    <w:rsid w:val="003323DF"/>
    <w:rsid w:val="00337595"/>
    <w:rsid w:val="003417BD"/>
    <w:rsid w:val="00353CD0"/>
    <w:rsid w:val="00362507"/>
    <w:rsid w:val="0037292C"/>
    <w:rsid w:val="00384DB4"/>
    <w:rsid w:val="00392287"/>
    <w:rsid w:val="003953FF"/>
    <w:rsid w:val="003A0978"/>
    <w:rsid w:val="003B3DA5"/>
    <w:rsid w:val="003B4BE9"/>
    <w:rsid w:val="003C01D5"/>
    <w:rsid w:val="003C069A"/>
    <w:rsid w:val="003C2DBB"/>
    <w:rsid w:val="003C76AA"/>
    <w:rsid w:val="003D4DD1"/>
    <w:rsid w:val="003E11A9"/>
    <w:rsid w:val="003E5CDE"/>
    <w:rsid w:val="003E7542"/>
    <w:rsid w:val="003F0DE8"/>
    <w:rsid w:val="003F3933"/>
    <w:rsid w:val="003F6939"/>
    <w:rsid w:val="003F7702"/>
    <w:rsid w:val="00404DF4"/>
    <w:rsid w:val="0041348F"/>
    <w:rsid w:val="00414438"/>
    <w:rsid w:val="004219C1"/>
    <w:rsid w:val="0042236D"/>
    <w:rsid w:val="00451408"/>
    <w:rsid w:val="00451CE0"/>
    <w:rsid w:val="0046566C"/>
    <w:rsid w:val="00481D0D"/>
    <w:rsid w:val="0049242E"/>
    <w:rsid w:val="004B1E85"/>
    <w:rsid w:val="004C09D6"/>
    <w:rsid w:val="004C6171"/>
    <w:rsid w:val="004D5D07"/>
    <w:rsid w:val="004D6038"/>
    <w:rsid w:val="004E2DB3"/>
    <w:rsid w:val="004E682E"/>
    <w:rsid w:val="004F3A85"/>
    <w:rsid w:val="004F5C16"/>
    <w:rsid w:val="004F5D8C"/>
    <w:rsid w:val="004F6CA6"/>
    <w:rsid w:val="00500ED7"/>
    <w:rsid w:val="00501201"/>
    <w:rsid w:val="005030AA"/>
    <w:rsid w:val="0051583C"/>
    <w:rsid w:val="00517BAC"/>
    <w:rsid w:val="005242A9"/>
    <w:rsid w:val="00527858"/>
    <w:rsid w:val="00527C8D"/>
    <w:rsid w:val="00534F92"/>
    <w:rsid w:val="0053549A"/>
    <w:rsid w:val="00546628"/>
    <w:rsid w:val="00555CAE"/>
    <w:rsid w:val="0056198C"/>
    <w:rsid w:val="00566A70"/>
    <w:rsid w:val="00570BF0"/>
    <w:rsid w:val="0057356C"/>
    <w:rsid w:val="00593391"/>
    <w:rsid w:val="00596A80"/>
    <w:rsid w:val="005A3525"/>
    <w:rsid w:val="005A5C37"/>
    <w:rsid w:val="005A6218"/>
    <w:rsid w:val="005B535C"/>
    <w:rsid w:val="005B740F"/>
    <w:rsid w:val="005B76E1"/>
    <w:rsid w:val="005C0E57"/>
    <w:rsid w:val="005C231D"/>
    <w:rsid w:val="005C6D66"/>
    <w:rsid w:val="005E2019"/>
    <w:rsid w:val="005E44D2"/>
    <w:rsid w:val="005E612A"/>
    <w:rsid w:val="00600739"/>
    <w:rsid w:val="0061595B"/>
    <w:rsid w:val="00626781"/>
    <w:rsid w:val="006276BB"/>
    <w:rsid w:val="0063144D"/>
    <w:rsid w:val="00640CAC"/>
    <w:rsid w:val="006448EE"/>
    <w:rsid w:val="006476DF"/>
    <w:rsid w:val="00654A04"/>
    <w:rsid w:val="00661BF8"/>
    <w:rsid w:val="006722FA"/>
    <w:rsid w:val="0068466D"/>
    <w:rsid w:val="00691165"/>
    <w:rsid w:val="00695DE0"/>
    <w:rsid w:val="006A3652"/>
    <w:rsid w:val="006A3FE6"/>
    <w:rsid w:val="006C0598"/>
    <w:rsid w:val="006C30AC"/>
    <w:rsid w:val="006C7979"/>
    <w:rsid w:val="006D40B8"/>
    <w:rsid w:val="006D7534"/>
    <w:rsid w:val="006E7F64"/>
    <w:rsid w:val="006F1535"/>
    <w:rsid w:val="006F2483"/>
    <w:rsid w:val="006F6E40"/>
    <w:rsid w:val="00702072"/>
    <w:rsid w:val="00712057"/>
    <w:rsid w:val="007231DD"/>
    <w:rsid w:val="00723C8C"/>
    <w:rsid w:val="00727289"/>
    <w:rsid w:val="0073557F"/>
    <w:rsid w:val="007467BB"/>
    <w:rsid w:val="00762214"/>
    <w:rsid w:val="00772BF3"/>
    <w:rsid w:val="00775ED5"/>
    <w:rsid w:val="00780D88"/>
    <w:rsid w:val="0079441D"/>
    <w:rsid w:val="007C243F"/>
    <w:rsid w:val="007C267F"/>
    <w:rsid w:val="007C4264"/>
    <w:rsid w:val="007C486D"/>
    <w:rsid w:val="007C6394"/>
    <w:rsid w:val="007D3569"/>
    <w:rsid w:val="007D55FA"/>
    <w:rsid w:val="007F34DA"/>
    <w:rsid w:val="007F7720"/>
    <w:rsid w:val="008025EF"/>
    <w:rsid w:val="00802C1B"/>
    <w:rsid w:val="008045B0"/>
    <w:rsid w:val="00820AEE"/>
    <w:rsid w:val="0082127F"/>
    <w:rsid w:val="00834773"/>
    <w:rsid w:val="008347B1"/>
    <w:rsid w:val="00835EC7"/>
    <w:rsid w:val="00836F57"/>
    <w:rsid w:val="00844D74"/>
    <w:rsid w:val="008452ED"/>
    <w:rsid w:val="00856DF2"/>
    <w:rsid w:val="008613CF"/>
    <w:rsid w:val="00861424"/>
    <w:rsid w:val="008628B9"/>
    <w:rsid w:val="0086439E"/>
    <w:rsid w:val="008829ED"/>
    <w:rsid w:val="00894AA4"/>
    <w:rsid w:val="008A1DE8"/>
    <w:rsid w:val="008A3693"/>
    <w:rsid w:val="008A59C6"/>
    <w:rsid w:val="008B2442"/>
    <w:rsid w:val="008B2E57"/>
    <w:rsid w:val="008B3E74"/>
    <w:rsid w:val="008C0A19"/>
    <w:rsid w:val="008C281C"/>
    <w:rsid w:val="008C315B"/>
    <w:rsid w:val="008C3EBA"/>
    <w:rsid w:val="008D06FC"/>
    <w:rsid w:val="008D58A8"/>
    <w:rsid w:val="008E17B3"/>
    <w:rsid w:val="008E23D3"/>
    <w:rsid w:val="008E363B"/>
    <w:rsid w:val="008F7EF5"/>
    <w:rsid w:val="008F7F5A"/>
    <w:rsid w:val="00905D65"/>
    <w:rsid w:val="0091150C"/>
    <w:rsid w:val="0091189A"/>
    <w:rsid w:val="00914319"/>
    <w:rsid w:val="009153F2"/>
    <w:rsid w:val="009174A0"/>
    <w:rsid w:val="00917D84"/>
    <w:rsid w:val="00933912"/>
    <w:rsid w:val="00934C88"/>
    <w:rsid w:val="009351B7"/>
    <w:rsid w:val="00942E8E"/>
    <w:rsid w:val="00945137"/>
    <w:rsid w:val="009602C3"/>
    <w:rsid w:val="00981767"/>
    <w:rsid w:val="009818EB"/>
    <w:rsid w:val="00981E66"/>
    <w:rsid w:val="00985214"/>
    <w:rsid w:val="00993529"/>
    <w:rsid w:val="00993B83"/>
    <w:rsid w:val="009A1EEC"/>
    <w:rsid w:val="009A4723"/>
    <w:rsid w:val="009A62B2"/>
    <w:rsid w:val="009B1D91"/>
    <w:rsid w:val="009B645F"/>
    <w:rsid w:val="009B66EE"/>
    <w:rsid w:val="009C57F4"/>
    <w:rsid w:val="009D0672"/>
    <w:rsid w:val="009D2260"/>
    <w:rsid w:val="009D5E6E"/>
    <w:rsid w:val="009E184B"/>
    <w:rsid w:val="009F5658"/>
    <w:rsid w:val="00A1259A"/>
    <w:rsid w:val="00A147D0"/>
    <w:rsid w:val="00A21E19"/>
    <w:rsid w:val="00A26901"/>
    <w:rsid w:val="00A26E3B"/>
    <w:rsid w:val="00A36D38"/>
    <w:rsid w:val="00A4062F"/>
    <w:rsid w:val="00A41517"/>
    <w:rsid w:val="00A428CD"/>
    <w:rsid w:val="00A42E35"/>
    <w:rsid w:val="00A4621E"/>
    <w:rsid w:val="00A504BC"/>
    <w:rsid w:val="00A52525"/>
    <w:rsid w:val="00A55E24"/>
    <w:rsid w:val="00A56241"/>
    <w:rsid w:val="00A60EC9"/>
    <w:rsid w:val="00A7787A"/>
    <w:rsid w:val="00A9244F"/>
    <w:rsid w:val="00AA2B43"/>
    <w:rsid w:val="00AB1A24"/>
    <w:rsid w:val="00AB2515"/>
    <w:rsid w:val="00AB306A"/>
    <w:rsid w:val="00AD0C70"/>
    <w:rsid w:val="00AD1782"/>
    <w:rsid w:val="00AD2856"/>
    <w:rsid w:val="00AD3BA9"/>
    <w:rsid w:val="00AD4E47"/>
    <w:rsid w:val="00AD688D"/>
    <w:rsid w:val="00AE2D00"/>
    <w:rsid w:val="00AF060F"/>
    <w:rsid w:val="00AF1286"/>
    <w:rsid w:val="00B15CE8"/>
    <w:rsid w:val="00B2301C"/>
    <w:rsid w:val="00B2445D"/>
    <w:rsid w:val="00B37E90"/>
    <w:rsid w:val="00B503AC"/>
    <w:rsid w:val="00B535D1"/>
    <w:rsid w:val="00B56E2E"/>
    <w:rsid w:val="00B57A2C"/>
    <w:rsid w:val="00B61855"/>
    <w:rsid w:val="00B74686"/>
    <w:rsid w:val="00B807AF"/>
    <w:rsid w:val="00B9569E"/>
    <w:rsid w:val="00BA0BD0"/>
    <w:rsid w:val="00BA0D73"/>
    <w:rsid w:val="00BA4A38"/>
    <w:rsid w:val="00BA7696"/>
    <w:rsid w:val="00BB2875"/>
    <w:rsid w:val="00BB686B"/>
    <w:rsid w:val="00BC0082"/>
    <w:rsid w:val="00BC059A"/>
    <w:rsid w:val="00BC312A"/>
    <w:rsid w:val="00BC3365"/>
    <w:rsid w:val="00BC41C3"/>
    <w:rsid w:val="00BC4CFD"/>
    <w:rsid w:val="00BE17FC"/>
    <w:rsid w:val="00BE32CB"/>
    <w:rsid w:val="00BF09A0"/>
    <w:rsid w:val="00BF3C94"/>
    <w:rsid w:val="00BF66B4"/>
    <w:rsid w:val="00BF68AE"/>
    <w:rsid w:val="00C01C43"/>
    <w:rsid w:val="00C01E3F"/>
    <w:rsid w:val="00C14939"/>
    <w:rsid w:val="00C1623A"/>
    <w:rsid w:val="00C169AA"/>
    <w:rsid w:val="00C36954"/>
    <w:rsid w:val="00C36D32"/>
    <w:rsid w:val="00C37F3B"/>
    <w:rsid w:val="00C40EA5"/>
    <w:rsid w:val="00C50550"/>
    <w:rsid w:val="00C5437B"/>
    <w:rsid w:val="00C63F0C"/>
    <w:rsid w:val="00C6532A"/>
    <w:rsid w:val="00C728A3"/>
    <w:rsid w:val="00C94E34"/>
    <w:rsid w:val="00CA1431"/>
    <w:rsid w:val="00CA240E"/>
    <w:rsid w:val="00CB17F3"/>
    <w:rsid w:val="00CD0E93"/>
    <w:rsid w:val="00CD18A2"/>
    <w:rsid w:val="00CD63F4"/>
    <w:rsid w:val="00CE2254"/>
    <w:rsid w:val="00CE657F"/>
    <w:rsid w:val="00CF3D6E"/>
    <w:rsid w:val="00CF42C1"/>
    <w:rsid w:val="00CF7251"/>
    <w:rsid w:val="00D000A1"/>
    <w:rsid w:val="00D100C8"/>
    <w:rsid w:val="00D2402D"/>
    <w:rsid w:val="00D259CD"/>
    <w:rsid w:val="00D264A8"/>
    <w:rsid w:val="00D31455"/>
    <w:rsid w:val="00D33361"/>
    <w:rsid w:val="00D36B3C"/>
    <w:rsid w:val="00D42E12"/>
    <w:rsid w:val="00D511E6"/>
    <w:rsid w:val="00D5771F"/>
    <w:rsid w:val="00D577DD"/>
    <w:rsid w:val="00D61B52"/>
    <w:rsid w:val="00D66A9D"/>
    <w:rsid w:val="00D7153F"/>
    <w:rsid w:val="00D83CEF"/>
    <w:rsid w:val="00D846FD"/>
    <w:rsid w:val="00D86280"/>
    <w:rsid w:val="00D868A3"/>
    <w:rsid w:val="00DB01A9"/>
    <w:rsid w:val="00DB4E4E"/>
    <w:rsid w:val="00DC12A2"/>
    <w:rsid w:val="00DD5357"/>
    <w:rsid w:val="00DE6A51"/>
    <w:rsid w:val="00DF3F45"/>
    <w:rsid w:val="00DF414D"/>
    <w:rsid w:val="00E01AFE"/>
    <w:rsid w:val="00E02940"/>
    <w:rsid w:val="00E10CD8"/>
    <w:rsid w:val="00E11233"/>
    <w:rsid w:val="00E11913"/>
    <w:rsid w:val="00E165D8"/>
    <w:rsid w:val="00E2245C"/>
    <w:rsid w:val="00E25FB7"/>
    <w:rsid w:val="00E328D5"/>
    <w:rsid w:val="00E329ED"/>
    <w:rsid w:val="00E466BD"/>
    <w:rsid w:val="00E53434"/>
    <w:rsid w:val="00E55E7B"/>
    <w:rsid w:val="00E7228A"/>
    <w:rsid w:val="00E9099B"/>
    <w:rsid w:val="00EC2B36"/>
    <w:rsid w:val="00ED2DDB"/>
    <w:rsid w:val="00EE0902"/>
    <w:rsid w:val="00EE29FA"/>
    <w:rsid w:val="00EE65EC"/>
    <w:rsid w:val="00F027CB"/>
    <w:rsid w:val="00F06F28"/>
    <w:rsid w:val="00F07302"/>
    <w:rsid w:val="00F10583"/>
    <w:rsid w:val="00F228A2"/>
    <w:rsid w:val="00F23F39"/>
    <w:rsid w:val="00F250F7"/>
    <w:rsid w:val="00F35795"/>
    <w:rsid w:val="00F4005A"/>
    <w:rsid w:val="00F5752E"/>
    <w:rsid w:val="00F60863"/>
    <w:rsid w:val="00F62C1E"/>
    <w:rsid w:val="00F632E4"/>
    <w:rsid w:val="00F64E65"/>
    <w:rsid w:val="00F82DFB"/>
    <w:rsid w:val="00FA7FA2"/>
    <w:rsid w:val="00FB143D"/>
    <w:rsid w:val="00FE35ED"/>
    <w:rsid w:val="00FE5BE8"/>
    <w:rsid w:val="00FE6D1F"/>
    <w:rsid w:val="00FF4CBA"/>
    <w:rsid w:val="00FF4FF6"/>
    <w:rsid w:val="00FF7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132C95F4"/>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basedOn w:val="prastasis"/>
    <w:uiPriority w:val="34"/>
    <w:qFormat/>
    <w:rsid w:val="00BA0D73"/>
    <w:pPr>
      <w:ind w:left="720"/>
      <w:contextualSpacing/>
    </w:pPr>
  </w:style>
  <w:style w:type="table" w:styleId="Lentelstinklelis">
    <w:name w:val="Table Grid"/>
    <w:basedOn w:val="prastojilentel"/>
    <w:rsid w:val="0054662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717562">
      <w:bodyDiv w:val="1"/>
      <w:marLeft w:val="0"/>
      <w:marRight w:val="0"/>
      <w:marTop w:val="0"/>
      <w:marBottom w:val="0"/>
      <w:divBdr>
        <w:top w:val="none" w:sz="0" w:space="0" w:color="auto"/>
        <w:left w:val="none" w:sz="0" w:space="0" w:color="auto"/>
        <w:bottom w:val="none" w:sz="0" w:space="0" w:color="auto"/>
        <w:right w:val="none" w:sz="0" w:space="0" w:color="auto"/>
      </w:divBdr>
    </w:div>
    <w:div w:id="633750912">
      <w:bodyDiv w:val="1"/>
      <w:marLeft w:val="0"/>
      <w:marRight w:val="0"/>
      <w:marTop w:val="0"/>
      <w:marBottom w:val="0"/>
      <w:divBdr>
        <w:top w:val="none" w:sz="0" w:space="0" w:color="auto"/>
        <w:left w:val="none" w:sz="0" w:space="0" w:color="auto"/>
        <w:bottom w:val="none" w:sz="0" w:space="0" w:color="auto"/>
        <w:right w:val="none" w:sz="0" w:space="0" w:color="auto"/>
      </w:divBdr>
      <w:divsChild>
        <w:div w:id="1816098612">
          <w:marLeft w:val="0"/>
          <w:marRight w:val="0"/>
          <w:marTop w:val="0"/>
          <w:marBottom w:val="0"/>
          <w:divBdr>
            <w:top w:val="none" w:sz="0" w:space="0" w:color="auto"/>
            <w:left w:val="none" w:sz="0" w:space="0" w:color="auto"/>
            <w:bottom w:val="none" w:sz="0" w:space="0" w:color="auto"/>
            <w:right w:val="none" w:sz="0" w:space="0" w:color="auto"/>
          </w:divBdr>
          <w:divsChild>
            <w:div w:id="1432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1538204364">
                                          <w:marLeft w:val="0"/>
                                          <w:marRight w:val="0"/>
                                          <w:marTop w:val="0"/>
                                          <w:marBottom w:val="0"/>
                                          <w:divBdr>
                                            <w:top w:val="none" w:sz="0" w:space="0" w:color="auto"/>
                                            <w:left w:val="none" w:sz="0" w:space="0" w:color="auto"/>
                                            <w:bottom w:val="none" w:sz="0" w:space="0" w:color="auto"/>
                                            <w:right w:val="none" w:sz="0" w:space="0" w:color="auto"/>
                                          </w:divBdr>
                                        </w:div>
                                        <w:div w:id="788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42024116">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33963367">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21FFC-A6FF-4892-A33E-5107B49A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4172</Words>
  <Characters>2379</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2017-06-19T08:49:00Z</cp:lastPrinted>
  <dcterms:created xsi:type="dcterms:W3CDTF">2018-12-13T06:30:00Z</dcterms:created>
  <dcterms:modified xsi:type="dcterms:W3CDTF">2018-12-13T06:30:00Z</dcterms:modified>
</cp:coreProperties>
</file>