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0B4" w:rsidRPr="00BE0D57" w:rsidRDefault="00AF20B4" w:rsidP="00AF2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0D57">
        <w:rPr>
          <w:rFonts w:ascii="Times New Roman" w:hAnsi="Times New Roman" w:cs="Times New Roman"/>
          <w:b/>
          <w:sz w:val="24"/>
          <w:szCs w:val="24"/>
        </w:rPr>
        <w:t>2019.01.25 POSĖDŽIO DARBOTVARKĖ</w:t>
      </w:r>
    </w:p>
    <w:p w:rsidR="00AF20B4" w:rsidRPr="00AF20B4" w:rsidRDefault="00AF20B4" w:rsidP="00BE0D57">
      <w:pPr>
        <w:rPr>
          <w:rFonts w:ascii="Times New Roman" w:hAnsi="Times New Roman" w:cs="Times New Roman"/>
          <w:sz w:val="24"/>
          <w:szCs w:val="24"/>
        </w:rPr>
      </w:pPr>
      <w:r w:rsidRPr="00AF20B4">
        <w:rPr>
          <w:rFonts w:ascii="Times New Roman" w:hAnsi="Times New Roman" w:cs="Times New Roman"/>
          <w:sz w:val="24"/>
          <w:szCs w:val="24"/>
        </w:rPr>
        <w:t xml:space="preserve">1. Pastato </w:t>
      </w:r>
      <w:proofErr w:type="spellStart"/>
      <w:r w:rsidRPr="00BE0D57">
        <w:rPr>
          <w:rFonts w:ascii="Times New Roman" w:hAnsi="Times New Roman" w:cs="Times New Roman"/>
          <w:b/>
          <w:sz w:val="24"/>
          <w:szCs w:val="24"/>
        </w:rPr>
        <w:t>Baltikalnio</w:t>
      </w:r>
      <w:proofErr w:type="spellEnd"/>
      <w:r w:rsidRPr="00BE0D57">
        <w:rPr>
          <w:rFonts w:ascii="Times New Roman" w:hAnsi="Times New Roman" w:cs="Times New Roman"/>
          <w:b/>
          <w:sz w:val="24"/>
          <w:szCs w:val="24"/>
        </w:rPr>
        <w:t xml:space="preserve"> g. 7</w:t>
      </w:r>
      <w:r>
        <w:rPr>
          <w:rFonts w:ascii="Times New Roman" w:hAnsi="Times New Roman" w:cs="Times New Roman"/>
          <w:sz w:val="24"/>
          <w:szCs w:val="24"/>
        </w:rPr>
        <w:t>, Klaipėdoje</w:t>
      </w:r>
      <w:r w:rsidRPr="00AF20B4">
        <w:rPr>
          <w:rFonts w:ascii="Times New Roman" w:hAnsi="Times New Roman" w:cs="Times New Roman"/>
          <w:sz w:val="24"/>
          <w:szCs w:val="24"/>
        </w:rPr>
        <w:t xml:space="preserve"> vertinimas </w:t>
      </w:r>
      <w:proofErr w:type="spellStart"/>
      <w:r w:rsidRPr="00AF20B4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AF20B4">
        <w:rPr>
          <w:rFonts w:ascii="Times New Roman" w:hAnsi="Times New Roman" w:cs="Times New Roman"/>
          <w:sz w:val="24"/>
          <w:szCs w:val="24"/>
        </w:rPr>
        <w:t xml:space="preserve"> aspektu;</w:t>
      </w:r>
    </w:p>
    <w:p w:rsidR="00AF20B4" w:rsidRPr="00AF20B4" w:rsidRDefault="00AF20B4" w:rsidP="00BE0D57">
      <w:pPr>
        <w:rPr>
          <w:rFonts w:ascii="Times New Roman" w:hAnsi="Times New Roman" w:cs="Times New Roman"/>
          <w:sz w:val="24"/>
          <w:szCs w:val="24"/>
        </w:rPr>
      </w:pPr>
      <w:r w:rsidRPr="00AF20B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Pastato </w:t>
      </w:r>
      <w:r w:rsidRPr="00BE0D57">
        <w:rPr>
          <w:rFonts w:ascii="Times New Roman" w:hAnsi="Times New Roman" w:cs="Times New Roman"/>
          <w:b/>
          <w:sz w:val="24"/>
          <w:szCs w:val="24"/>
        </w:rPr>
        <w:t>Karklų g. 9</w:t>
      </w:r>
      <w:r>
        <w:rPr>
          <w:rFonts w:ascii="Times New Roman" w:hAnsi="Times New Roman" w:cs="Times New Roman"/>
          <w:sz w:val="24"/>
          <w:szCs w:val="24"/>
        </w:rPr>
        <w:t xml:space="preserve">, Klaipėdoje </w:t>
      </w:r>
      <w:r w:rsidRPr="00AF20B4">
        <w:rPr>
          <w:rFonts w:ascii="Times New Roman" w:hAnsi="Times New Roman" w:cs="Times New Roman"/>
          <w:sz w:val="24"/>
          <w:szCs w:val="24"/>
        </w:rPr>
        <w:t xml:space="preserve">vertinimas </w:t>
      </w:r>
      <w:proofErr w:type="spellStart"/>
      <w:r w:rsidRPr="00AF20B4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AF20B4">
        <w:rPr>
          <w:rFonts w:ascii="Times New Roman" w:hAnsi="Times New Roman" w:cs="Times New Roman"/>
          <w:sz w:val="24"/>
          <w:szCs w:val="24"/>
        </w:rPr>
        <w:t xml:space="preserve"> aspektu;</w:t>
      </w:r>
    </w:p>
    <w:p w:rsidR="00AF20B4" w:rsidRDefault="00AF20B4" w:rsidP="00BE0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Pastato </w:t>
      </w:r>
      <w:r w:rsidRPr="00BE0D57">
        <w:rPr>
          <w:rFonts w:ascii="Times New Roman" w:hAnsi="Times New Roman" w:cs="Times New Roman"/>
          <w:b/>
          <w:sz w:val="24"/>
          <w:szCs w:val="24"/>
        </w:rPr>
        <w:t>Pievų Tako g. 12</w:t>
      </w:r>
      <w:r>
        <w:rPr>
          <w:rFonts w:ascii="Times New Roman" w:hAnsi="Times New Roman" w:cs="Times New Roman"/>
          <w:sz w:val="24"/>
          <w:szCs w:val="24"/>
        </w:rPr>
        <w:t xml:space="preserve">, Klaipėdoje </w:t>
      </w:r>
      <w:r w:rsidRPr="00AF20B4">
        <w:rPr>
          <w:rFonts w:ascii="Times New Roman" w:hAnsi="Times New Roman" w:cs="Times New Roman"/>
          <w:sz w:val="24"/>
          <w:szCs w:val="24"/>
        </w:rPr>
        <w:t xml:space="preserve">vertinimas </w:t>
      </w:r>
      <w:proofErr w:type="spellStart"/>
      <w:r w:rsidRPr="00AF20B4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AF20B4">
        <w:rPr>
          <w:rFonts w:ascii="Times New Roman" w:hAnsi="Times New Roman" w:cs="Times New Roman"/>
          <w:sz w:val="24"/>
          <w:szCs w:val="24"/>
        </w:rPr>
        <w:t xml:space="preserve"> aspektu;</w:t>
      </w:r>
    </w:p>
    <w:p w:rsidR="00AF20B4" w:rsidRPr="00AF20B4" w:rsidRDefault="00AF20B4" w:rsidP="00BE0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Pastato </w:t>
      </w:r>
      <w:r w:rsidRPr="00BE0D57">
        <w:rPr>
          <w:rFonts w:ascii="Times New Roman" w:hAnsi="Times New Roman" w:cs="Times New Roman"/>
          <w:b/>
          <w:sz w:val="24"/>
          <w:szCs w:val="24"/>
        </w:rPr>
        <w:t>Tilžės g. 33</w:t>
      </w:r>
      <w:r>
        <w:rPr>
          <w:rFonts w:ascii="Times New Roman" w:hAnsi="Times New Roman" w:cs="Times New Roman"/>
          <w:sz w:val="24"/>
          <w:szCs w:val="24"/>
        </w:rPr>
        <w:t xml:space="preserve">, Klaipėdoje </w:t>
      </w:r>
      <w:r w:rsidRPr="00AF20B4">
        <w:rPr>
          <w:rFonts w:ascii="Times New Roman" w:hAnsi="Times New Roman" w:cs="Times New Roman"/>
          <w:sz w:val="24"/>
          <w:szCs w:val="24"/>
        </w:rPr>
        <w:t xml:space="preserve">vertinimas </w:t>
      </w:r>
      <w:proofErr w:type="spellStart"/>
      <w:r w:rsidRPr="00AF20B4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AF20B4">
        <w:rPr>
          <w:rFonts w:ascii="Times New Roman" w:hAnsi="Times New Roman" w:cs="Times New Roman"/>
          <w:sz w:val="24"/>
          <w:szCs w:val="24"/>
        </w:rPr>
        <w:t xml:space="preserve"> aspektu;</w:t>
      </w:r>
    </w:p>
    <w:p w:rsidR="00AF20B4" w:rsidRDefault="00AF20B4" w:rsidP="00BE0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Pastatų </w:t>
      </w:r>
      <w:r w:rsidRPr="00BE0D57">
        <w:rPr>
          <w:rFonts w:ascii="Times New Roman" w:hAnsi="Times New Roman" w:cs="Times New Roman"/>
          <w:b/>
          <w:sz w:val="24"/>
          <w:szCs w:val="24"/>
        </w:rPr>
        <w:t>Naujoji Uosto g. 3</w:t>
      </w:r>
      <w:r w:rsidR="00BE0D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E0D57">
        <w:rPr>
          <w:rFonts w:ascii="Times New Roman" w:hAnsi="Times New Roman" w:cs="Times New Roman"/>
          <w:sz w:val="24"/>
          <w:szCs w:val="24"/>
        </w:rPr>
        <w:t>Memelio</w:t>
      </w:r>
      <w:proofErr w:type="spellEnd"/>
      <w:r w:rsidR="00BE0D57">
        <w:rPr>
          <w:rFonts w:ascii="Times New Roman" w:hAnsi="Times New Roman" w:cs="Times New Roman"/>
          <w:sz w:val="24"/>
          <w:szCs w:val="24"/>
        </w:rPr>
        <w:t xml:space="preserve"> miesto teritorijoje</w:t>
      </w:r>
      <w:r w:rsidR="00BE0D57" w:rsidRPr="00BE0D57">
        <w:rPr>
          <w:rFonts w:ascii="Times New Roman" w:hAnsi="Times New Roman" w:cs="Times New Roman"/>
          <w:sz w:val="24"/>
          <w:szCs w:val="24"/>
        </w:rPr>
        <w:t>, pastatai 8B1/p, 10B1/p, 35B1/p)</w:t>
      </w:r>
      <w:r>
        <w:rPr>
          <w:rFonts w:ascii="Times New Roman" w:hAnsi="Times New Roman" w:cs="Times New Roman"/>
          <w:sz w:val="24"/>
          <w:szCs w:val="24"/>
        </w:rPr>
        <w:t xml:space="preserve">, Klaipėdoje </w:t>
      </w:r>
      <w:r w:rsidRPr="00AF20B4">
        <w:rPr>
          <w:rFonts w:ascii="Times New Roman" w:hAnsi="Times New Roman" w:cs="Times New Roman"/>
          <w:sz w:val="24"/>
          <w:szCs w:val="24"/>
        </w:rPr>
        <w:t xml:space="preserve">vertinimas </w:t>
      </w:r>
      <w:proofErr w:type="spellStart"/>
      <w:r w:rsidRPr="00AF20B4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AF20B4">
        <w:rPr>
          <w:rFonts w:ascii="Times New Roman" w:hAnsi="Times New Roman" w:cs="Times New Roman"/>
          <w:sz w:val="24"/>
          <w:szCs w:val="24"/>
        </w:rPr>
        <w:t xml:space="preserve"> aspektu;</w:t>
      </w:r>
    </w:p>
    <w:p w:rsidR="00BE0D57" w:rsidRDefault="00BE0D57" w:rsidP="00BE0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Pastato </w:t>
      </w:r>
      <w:r w:rsidRPr="00BE0D57">
        <w:rPr>
          <w:rFonts w:ascii="Times New Roman" w:hAnsi="Times New Roman" w:cs="Times New Roman"/>
          <w:b/>
          <w:sz w:val="24"/>
          <w:szCs w:val="24"/>
        </w:rPr>
        <w:t>Tilžės g. 12</w:t>
      </w:r>
      <w:r>
        <w:rPr>
          <w:rFonts w:ascii="Times New Roman" w:hAnsi="Times New Roman" w:cs="Times New Roman"/>
          <w:sz w:val="24"/>
          <w:szCs w:val="24"/>
        </w:rPr>
        <w:t xml:space="preserve">, Klaipėdoje </w:t>
      </w:r>
      <w:r w:rsidRPr="00AF20B4">
        <w:rPr>
          <w:rFonts w:ascii="Times New Roman" w:hAnsi="Times New Roman" w:cs="Times New Roman"/>
          <w:sz w:val="24"/>
          <w:szCs w:val="24"/>
        </w:rPr>
        <w:t xml:space="preserve">vertinimas </w:t>
      </w:r>
      <w:proofErr w:type="spellStart"/>
      <w:r w:rsidRPr="00AF20B4">
        <w:rPr>
          <w:rFonts w:ascii="Times New Roman" w:hAnsi="Times New Roman" w:cs="Times New Roman"/>
          <w:sz w:val="24"/>
          <w:szCs w:val="24"/>
        </w:rPr>
        <w:t>paveldosauginiu</w:t>
      </w:r>
      <w:proofErr w:type="spellEnd"/>
      <w:r w:rsidRPr="00AF20B4">
        <w:rPr>
          <w:rFonts w:ascii="Times New Roman" w:hAnsi="Times New Roman" w:cs="Times New Roman"/>
          <w:sz w:val="24"/>
          <w:szCs w:val="24"/>
        </w:rPr>
        <w:t xml:space="preserve"> aspektu;</w:t>
      </w:r>
    </w:p>
    <w:p w:rsidR="00BE0D57" w:rsidRPr="00AF20B4" w:rsidRDefault="00BE0D57" w:rsidP="00BE0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Protokolo patikslinimas dėl pastato </w:t>
      </w:r>
      <w:r w:rsidRPr="00BE0D57">
        <w:rPr>
          <w:rFonts w:ascii="Times New Roman" w:hAnsi="Times New Roman" w:cs="Times New Roman"/>
          <w:b/>
          <w:sz w:val="24"/>
          <w:szCs w:val="24"/>
        </w:rPr>
        <w:t>Naujoji Uosto g. 12</w:t>
      </w:r>
      <w:r>
        <w:rPr>
          <w:rFonts w:ascii="Times New Roman" w:hAnsi="Times New Roman" w:cs="Times New Roman"/>
          <w:sz w:val="24"/>
          <w:szCs w:val="24"/>
        </w:rPr>
        <w:t>, Klaipėdoje vertinimo.</w:t>
      </w:r>
    </w:p>
    <w:p w:rsidR="00BE0D57" w:rsidRPr="00AF20B4" w:rsidRDefault="00BE0D57" w:rsidP="00BE0D57">
      <w:pPr>
        <w:rPr>
          <w:rFonts w:ascii="Times New Roman" w:hAnsi="Times New Roman" w:cs="Times New Roman"/>
          <w:sz w:val="24"/>
          <w:szCs w:val="24"/>
        </w:rPr>
      </w:pPr>
    </w:p>
    <w:p w:rsidR="00BE0D57" w:rsidRPr="00AF20B4" w:rsidRDefault="00BE0D57" w:rsidP="00AF20B4">
      <w:pPr>
        <w:rPr>
          <w:rFonts w:ascii="Times New Roman" w:hAnsi="Times New Roman" w:cs="Times New Roman"/>
          <w:sz w:val="24"/>
          <w:szCs w:val="24"/>
        </w:rPr>
      </w:pPr>
    </w:p>
    <w:p w:rsidR="00AF20B4" w:rsidRPr="00AF20B4" w:rsidRDefault="00AF20B4" w:rsidP="00AF20B4">
      <w:pPr>
        <w:rPr>
          <w:rFonts w:ascii="Times New Roman" w:hAnsi="Times New Roman" w:cs="Times New Roman"/>
          <w:sz w:val="24"/>
          <w:szCs w:val="24"/>
        </w:rPr>
      </w:pPr>
    </w:p>
    <w:p w:rsidR="00AF20B4" w:rsidRPr="00AF20B4" w:rsidRDefault="00AF20B4" w:rsidP="00AF20B4">
      <w:pPr>
        <w:rPr>
          <w:rFonts w:ascii="Times New Roman" w:hAnsi="Times New Roman" w:cs="Times New Roman"/>
          <w:sz w:val="24"/>
          <w:szCs w:val="24"/>
        </w:rPr>
      </w:pPr>
    </w:p>
    <w:p w:rsidR="00AF20B4" w:rsidRPr="00AF20B4" w:rsidRDefault="00AF20B4" w:rsidP="00AF20B4">
      <w:pPr>
        <w:rPr>
          <w:rFonts w:ascii="Times New Roman" w:hAnsi="Times New Roman" w:cs="Times New Roman"/>
          <w:sz w:val="24"/>
          <w:szCs w:val="24"/>
        </w:rPr>
      </w:pPr>
    </w:p>
    <w:sectPr w:rsidR="00AF20B4" w:rsidRPr="00AF20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A67A8"/>
    <w:multiLevelType w:val="hybridMultilevel"/>
    <w:tmpl w:val="3DCC47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B4"/>
    <w:rsid w:val="00046590"/>
    <w:rsid w:val="001D2394"/>
    <w:rsid w:val="008A7FED"/>
    <w:rsid w:val="008D7E34"/>
    <w:rsid w:val="00AF20B4"/>
    <w:rsid w:val="00BE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EEEDE-D825-47BE-9057-DEE85EA7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Modestas Martisius</cp:lastModifiedBy>
  <cp:revision>2</cp:revision>
  <dcterms:created xsi:type="dcterms:W3CDTF">2019-01-22T12:17:00Z</dcterms:created>
  <dcterms:modified xsi:type="dcterms:W3CDTF">2019-01-22T12:17:00Z</dcterms:modified>
</cp:coreProperties>
</file>