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711F785E" w14:textId="047B657E" w:rsidR="00B043B6" w:rsidRPr="00AE4C98" w:rsidRDefault="00B043B6" w:rsidP="00C412E4">
      <w:pPr>
        <w:jc w:val="center"/>
        <w:rPr>
          <w:b/>
          <w:sz w:val="24"/>
          <w:szCs w:val="24"/>
        </w:rPr>
      </w:pPr>
      <w:r w:rsidRPr="00AE4C98">
        <w:rPr>
          <w:b/>
          <w:sz w:val="24"/>
          <w:szCs w:val="24"/>
        </w:rPr>
        <w:t>PRIE SAVIVALDYBĖS TARYBOS SPRENDIMO „</w:t>
      </w:r>
      <w:r w:rsidR="00D4600B" w:rsidRPr="00611C90">
        <w:rPr>
          <w:b/>
          <w:sz w:val="24"/>
          <w:szCs w:val="24"/>
        </w:rPr>
        <w:t>DĖL</w:t>
      </w:r>
      <w:r w:rsidR="00A16C99" w:rsidRPr="00A16C99">
        <w:rPr>
          <w:b/>
          <w:sz w:val="24"/>
          <w:szCs w:val="24"/>
        </w:rPr>
        <w:t xml:space="preserve"> PRITARIMO DALYVAUTI </w:t>
      </w:r>
      <w:r w:rsidR="00A16C99" w:rsidRPr="00A16C99">
        <w:rPr>
          <w:b/>
          <w:bCs/>
          <w:sz w:val="24"/>
          <w:szCs w:val="24"/>
        </w:rPr>
        <w:t>PROJEKTE ,,MOKINIŲ UGDYMOSI PASIEKIMŲ GERINIMAS DIEGIANT KOKYBĖS KREPŠELĮ“ PARTNERIO  TEISĖMIS</w:t>
      </w:r>
      <w:r w:rsidR="00A16C99">
        <w:rPr>
          <w:b/>
          <w:bCs/>
          <w:sz w:val="24"/>
          <w:szCs w:val="24"/>
        </w:rPr>
        <w:t xml:space="preserve"> </w:t>
      </w:r>
      <w:r w:rsidR="00D4600B" w:rsidRPr="00F85570">
        <w:rPr>
          <w:b/>
          <w:caps/>
          <w:sz w:val="24"/>
          <w:szCs w:val="24"/>
          <w:lang w:eastAsia="en-US"/>
        </w:rPr>
        <w:t xml:space="preserve">“ </w:t>
      </w:r>
      <w:r w:rsidR="00D4600B" w:rsidRPr="00F85570">
        <w:rPr>
          <w:b/>
          <w:sz w:val="24"/>
          <w:szCs w:val="24"/>
          <w:lang w:eastAsia="en-US"/>
        </w:rPr>
        <w:t>PROJEKTO</w:t>
      </w:r>
    </w:p>
    <w:p w14:paraId="4E1D7A38" w14:textId="3AF38FF0" w:rsidR="006518D2" w:rsidRDefault="006518D2" w:rsidP="00B043B6">
      <w:pPr>
        <w:jc w:val="center"/>
        <w:rPr>
          <w:b/>
          <w:sz w:val="24"/>
          <w:szCs w:val="24"/>
        </w:rPr>
      </w:pPr>
    </w:p>
    <w:p w14:paraId="58F042E0" w14:textId="52D2367F" w:rsidR="009749B2" w:rsidRDefault="00AF283B" w:rsidP="00004876">
      <w:pPr>
        <w:pStyle w:val="Sraopastraipa"/>
        <w:numPr>
          <w:ilvl w:val="0"/>
          <w:numId w:val="17"/>
        </w:numPr>
        <w:tabs>
          <w:tab w:val="left" w:pos="993"/>
        </w:tabs>
        <w:jc w:val="both"/>
        <w:rPr>
          <w:b/>
          <w:sz w:val="24"/>
          <w:szCs w:val="24"/>
        </w:rPr>
      </w:pPr>
      <w:r w:rsidRPr="000E45D2">
        <w:rPr>
          <w:b/>
          <w:color w:val="000000"/>
          <w:sz w:val="24"/>
          <w:szCs w:val="24"/>
        </w:rPr>
        <w:t>P</w:t>
      </w:r>
      <w:r w:rsidRPr="000E45D2">
        <w:rPr>
          <w:b/>
          <w:sz w:val="24"/>
          <w:szCs w:val="24"/>
        </w:rPr>
        <w:t xml:space="preserve">rojekto rengimą paskatinusios priežastys. </w:t>
      </w:r>
    </w:p>
    <w:p w14:paraId="230BBAD1" w14:textId="1E813FB6" w:rsidR="00796F5C" w:rsidRDefault="00181D19" w:rsidP="00796F5C">
      <w:pPr>
        <w:ind w:firstLine="720"/>
        <w:jc w:val="both"/>
        <w:rPr>
          <w:bCs/>
          <w:sz w:val="24"/>
          <w:szCs w:val="24"/>
        </w:rPr>
      </w:pPr>
      <w:r w:rsidRPr="00181D19">
        <w:rPr>
          <w:sz w:val="24"/>
        </w:rPr>
        <w:t xml:space="preserve">Sprendimo projektas parengtas </w:t>
      </w:r>
      <w:r w:rsidR="00D2352E">
        <w:rPr>
          <w:sz w:val="24"/>
        </w:rPr>
        <w:t>dėl Klaipėd</w:t>
      </w:r>
      <w:r w:rsidR="00185DA6">
        <w:rPr>
          <w:sz w:val="24"/>
        </w:rPr>
        <w:t>os miesto savivaldybės (toliau – S</w:t>
      </w:r>
      <w:r w:rsidR="009960F2">
        <w:rPr>
          <w:sz w:val="24"/>
        </w:rPr>
        <w:t>avivaldybė</w:t>
      </w:r>
      <w:r w:rsidR="00D2352E">
        <w:rPr>
          <w:sz w:val="24"/>
        </w:rPr>
        <w:t>)</w:t>
      </w:r>
      <w:r w:rsidRPr="00181D19">
        <w:rPr>
          <w:sz w:val="24"/>
        </w:rPr>
        <w:t xml:space="preserve"> dalyvavimo partnerio teisėmis pagal </w:t>
      </w:r>
      <w:r w:rsidR="007E5831" w:rsidRPr="007E5831">
        <w:rPr>
          <w:sz w:val="24"/>
          <w:szCs w:val="24"/>
        </w:rPr>
        <w:t xml:space="preserve">Lietuvos Respublikos švietimo ir mokslo ministro 2018 m. lapkričio 23 d. įsakymu Nr. V-926 </w:t>
      </w:r>
      <w:r w:rsidRPr="00181D19">
        <w:rPr>
          <w:sz w:val="24"/>
        </w:rPr>
        <w:t xml:space="preserve"> </w:t>
      </w:r>
      <w:r w:rsidR="007E5831">
        <w:rPr>
          <w:sz w:val="24"/>
        </w:rPr>
        <w:t>patvirtintą „</w:t>
      </w:r>
      <w:r w:rsidRPr="00181D19">
        <w:rPr>
          <w:bCs/>
          <w:sz w:val="24"/>
          <w:szCs w:val="24"/>
        </w:rPr>
        <w:t xml:space="preserve">2014–2020 metų Europos Sąjungos fondų investicijų veiksmų programos 9 prioriteto „Visuomenės švietimas ir žmogiškųjų išteklių potencialo didinimas“ 09.2.1-ESFA-V-719 priemonės </w:t>
      </w:r>
      <w:r w:rsidRPr="00181D19">
        <w:rPr>
          <w:sz w:val="24"/>
          <w:szCs w:val="24"/>
        </w:rPr>
        <w:t>„</w:t>
      </w:r>
      <w:r w:rsidRPr="00181D19">
        <w:rPr>
          <w:bCs/>
          <w:sz w:val="24"/>
          <w:szCs w:val="24"/>
        </w:rPr>
        <w:t>Kokybės krepšelis“ projektų finansavimo sąlygų aprašą</w:t>
      </w:r>
      <w:r w:rsidR="00883381">
        <w:rPr>
          <w:bCs/>
          <w:sz w:val="24"/>
          <w:szCs w:val="24"/>
        </w:rPr>
        <w:t>“</w:t>
      </w:r>
      <w:r w:rsidRPr="00181D19">
        <w:rPr>
          <w:bCs/>
          <w:sz w:val="24"/>
          <w:szCs w:val="24"/>
        </w:rPr>
        <w:t xml:space="preserve"> projekte ,,Mokinių ugdymosi pasiekimų gerinimas diegiant kokybės krepšelį“</w:t>
      </w:r>
      <w:r w:rsidR="00CC7B4C">
        <w:rPr>
          <w:bCs/>
          <w:sz w:val="24"/>
          <w:szCs w:val="24"/>
        </w:rPr>
        <w:t xml:space="preserve"> (toliau – Projektas</w:t>
      </w:r>
      <w:r w:rsidR="00CC7B4C" w:rsidRPr="00796F5C">
        <w:rPr>
          <w:bCs/>
          <w:sz w:val="24"/>
          <w:szCs w:val="24"/>
        </w:rPr>
        <w:t>)</w:t>
      </w:r>
      <w:r w:rsidRPr="00796F5C">
        <w:rPr>
          <w:bCs/>
          <w:sz w:val="24"/>
          <w:szCs w:val="24"/>
        </w:rPr>
        <w:t xml:space="preserve">. </w:t>
      </w:r>
      <w:r w:rsidR="00796F5C" w:rsidRPr="00796F5C">
        <w:rPr>
          <w:bCs/>
          <w:sz w:val="24"/>
          <w:szCs w:val="24"/>
        </w:rPr>
        <w:t>Lietuvos Respublikos švietimo ir mokslo ministerija, atsižvelgdama į išorinio veiklos kokybės vertinimo, veiklos kokybės įsivertinimo rezultatus, mokinių ugdymosi pasiekimus, socialinį ekonominį kontekstą</w:t>
      </w:r>
      <w:r w:rsidR="00796F5C">
        <w:rPr>
          <w:bCs/>
          <w:sz w:val="24"/>
          <w:szCs w:val="24"/>
        </w:rPr>
        <w:t>,</w:t>
      </w:r>
      <w:r w:rsidR="00796F5C" w:rsidRPr="00796F5C">
        <w:rPr>
          <w:bCs/>
          <w:sz w:val="24"/>
          <w:szCs w:val="24"/>
        </w:rPr>
        <w:t xml:space="preserve"> atrinko 6 Klaipėdos miesto bendrojo ugdymo mokyklas, kurioms bus skiriamos lėšos mokinių pasiekimams pagerinti (Lietuvos Respublikos švietimo ir mokslo ministro </w:t>
      </w:r>
      <w:r w:rsidR="005C4421" w:rsidRPr="00796F5C">
        <w:rPr>
          <w:bCs/>
          <w:sz w:val="24"/>
          <w:szCs w:val="24"/>
        </w:rPr>
        <w:t xml:space="preserve">2018 m. lapkričio 13 d. </w:t>
      </w:r>
      <w:r w:rsidR="00796F5C" w:rsidRPr="00796F5C">
        <w:rPr>
          <w:bCs/>
          <w:sz w:val="24"/>
          <w:szCs w:val="24"/>
        </w:rPr>
        <w:t>įsakymas Nr. V-888</w:t>
      </w:r>
      <w:r w:rsidR="005C4421">
        <w:rPr>
          <w:bCs/>
          <w:sz w:val="24"/>
          <w:szCs w:val="24"/>
        </w:rPr>
        <w:t xml:space="preserve"> „Dėl stiprią geros mokyklos požymių raišką turinčių mokyklų sąrašo ir silpną geros mokyklos požymių raišką turinčių mokyklų sąrašo patvirtinimo“</w:t>
      </w:r>
      <w:r w:rsidR="00796F5C" w:rsidRPr="00796F5C">
        <w:rPr>
          <w:bCs/>
          <w:sz w:val="24"/>
          <w:szCs w:val="24"/>
        </w:rPr>
        <w:t>). Kaip stiprią  geros mokyklos požymių raišką turinčios mokyklos atrinktos Klaipėdos „Gilijos“ pradinė mokykla, Klaipėdos „Versmės“, Klaipėdos Simono Dacho, Klaipėdos „Verdenės“ progimnazijos bei Hermano Zudermano gimnazija; kaip silpną geros mokyklos požymių raišką turinti mokykla atrinkta Klaipėdos „Pajūrio“ progimnazija.</w:t>
      </w:r>
    </w:p>
    <w:p w14:paraId="25F244C7" w14:textId="30D2F35B" w:rsidR="003B5E82" w:rsidRDefault="003B5E82" w:rsidP="00796F5C">
      <w:pPr>
        <w:ind w:firstLine="720"/>
        <w:jc w:val="both"/>
        <w:rPr>
          <w:bCs/>
          <w:sz w:val="24"/>
          <w:szCs w:val="24"/>
        </w:rPr>
      </w:pPr>
      <w:r w:rsidRPr="00B57B90">
        <w:rPr>
          <w:bCs/>
          <w:sz w:val="24"/>
          <w:szCs w:val="24"/>
        </w:rPr>
        <w:t>Vadovaujantis Lietuvos Respublikos š</w:t>
      </w:r>
      <w:r w:rsidRPr="00B57B90">
        <w:rPr>
          <w:sz w:val="24"/>
          <w:szCs w:val="24"/>
        </w:rPr>
        <w:t>vietimo ir mokslo ministro 2018 m. rugpjūčio 28 d.</w:t>
      </w:r>
      <w:r w:rsidRPr="00B57B90">
        <w:rPr>
          <w:bCs/>
          <w:sz w:val="24"/>
          <w:szCs w:val="24"/>
        </w:rPr>
        <w:t xml:space="preserve"> įsakymu Nr. V-707 patvirtintu Kokybės krepšelio skyrimo bendrojo ugdymo mokykloms tvarkos aprašo </w:t>
      </w:r>
      <w:r w:rsidR="00F37C23">
        <w:rPr>
          <w:bCs/>
          <w:sz w:val="24"/>
          <w:szCs w:val="24"/>
        </w:rPr>
        <w:t xml:space="preserve">(toliau – Aprašas) 12 punktu, </w:t>
      </w:r>
      <w:r w:rsidR="00F37C23">
        <w:rPr>
          <w:sz w:val="24"/>
          <w:szCs w:val="24"/>
        </w:rPr>
        <w:t>p</w:t>
      </w:r>
      <w:r w:rsidRPr="00B57B90">
        <w:rPr>
          <w:sz w:val="24"/>
          <w:szCs w:val="24"/>
        </w:rPr>
        <w:t>rojekto vykdytojas savivaldybėms vieneriems mokslo metams perveda 85 proc. kokybės krepšelio lėšų, skirtų dal</w:t>
      </w:r>
      <w:r w:rsidR="007D2114">
        <w:rPr>
          <w:sz w:val="24"/>
          <w:szCs w:val="24"/>
        </w:rPr>
        <w:t>yvaujančioms Projekte mokykloms.</w:t>
      </w:r>
      <w:r w:rsidRPr="00B57B90">
        <w:rPr>
          <w:sz w:val="24"/>
          <w:szCs w:val="24"/>
        </w:rPr>
        <w:t xml:space="preserve"> </w:t>
      </w:r>
      <w:r w:rsidR="00F37C23">
        <w:rPr>
          <w:sz w:val="24"/>
          <w:szCs w:val="24"/>
        </w:rPr>
        <w:t>Savivaldybė</w:t>
      </w:r>
      <w:r w:rsidRPr="00B57B90">
        <w:rPr>
          <w:sz w:val="24"/>
          <w:szCs w:val="24"/>
        </w:rPr>
        <w:t xml:space="preserve"> mokykloms iš savo biudžeto skiria likusius </w:t>
      </w:r>
      <w:r w:rsidR="003413EE">
        <w:rPr>
          <w:sz w:val="24"/>
          <w:szCs w:val="24"/>
        </w:rPr>
        <w:t>15 proc. kokybės krepšelio lėšų</w:t>
      </w:r>
      <w:r>
        <w:rPr>
          <w:sz w:val="24"/>
          <w:szCs w:val="24"/>
        </w:rPr>
        <w:t>.</w:t>
      </w:r>
    </w:p>
    <w:p w14:paraId="1D0F9784" w14:textId="77777777" w:rsidR="00203697" w:rsidRDefault="00425E39" w:rsidP="00535792">
      <w:pPr>
        <w:pStyle w:val="Sraopastraipa"/>
        <w:tabs>
          <w:tab w:val="left" w:pos="993"/>
        </w:tabs>
        <w:ind w:left="0" w:firstLine="709"/>
        <w:jc w:val="both"/>
        <w:rPr>
          <w:b/>
          <w:sz w:val="24"/>
          <w:szCs w:val="24"/>
        </w:rPr>
      </w:pPr>
      <w:r>
        <w:rPr>
          <w:b/>
          <w:sz w:val="24"/>
          <w:szCs w:val="24"/>
        </w:rPr>
        <w:t xml:space="preserve">2. </w:t>
      </w:r>
      <w:r w:rsidR="00AF283B" w:rsidRPr="000E45D2">
        <w:rPr>
          <w:b/>
          <w:sz w:val="24"/>
          <w:szCs w:val="24"/>
        </w:rPr>
        <w:t>Parengto projekto tikslai ir uždaviniai.</w:t>
      </w:r>
      <w:r w:rsidR="00DD7355" w:rsidRPr="000E45D2">
        <w:rPr>
          <w:b/>
          <w:sz w:val="24"/>
          <w:szCs w:val="24"/>
        </w:rPr>
        <w:t xml:space="preserve"> </w:t>
      </w:r>
    </w:p>
    <w:p w14:paraId="709097C8" w14:textId="4FC182CE" w:rsidR="00EF32D6" w:rsidRPr="00203697" w:rsidRDefault="00203697" w:rsidP="00535792">
      <w:pPr>
        <w:pStyle w:val="Sraopastraipa"/>
        <w:tabs>
          <w:tab w:val="left" w:pos="993"/>
        </w:tabs>
        <w:ind w:left="0" w:firstLine="709"/>
        <w:jc w:val="both"/>
        <w:rPr>
          <w:sz w:val="24"/>
          <w:szCs w:val="24"/>
        </w:rPr>
      </w:pPr>
      <w:r w:rsidRPr="00203697">
        <w:rPr>
          <w:sz w:val="24"/>
          <w:szCs w:val="24"/>
        </w:rPr>
        <w:t xml:space="preserve">Projekto </w:t>
      </w:r>
      <w:r w:rsidR="00816490">
        <w:rPr>
          <w:sz w:val="24"/>
          <w:szCs w:val="24"/>
        </w:rPr>
        <w:t xml:space="preserve">tikslas – </w:t>
      </w:r>
      <w:r>
        <w:rPr>
          <w:sz w:val="24"/>
          <w:szCs w:val="24"/>
        </w:rPr>
        <w:t xml:space="preserve">sudaryti </w:t>
      </w:r>
      <w:r w:rsidR="004E70C2">
        <w:rPr>
          <w:sz w:val="24"/>
          <w:szCs w:val="24"/>
        </w:rPr>
        <w:t xml:space="preserve">sąlygas </w:t>
      </w:r>
      <w:r>
        <w:rPr>
          <w:sz w:val="24"/>
          <w:szCs w:val="24"/>
        </w:rPr>
        <w:t xml:space="preserve">6 bendrojo ugdymo mokyklose pagerinti mokinių ugdymosi pasiekimus </w:t>
      </w:r>
      <w:r w:rsidR="000D3AA2">
        <w:rPr>
          <w:sz w:val="24"/>
          <w:szCs w:val="24"/>
        </w:rPr>
        <w:t>ir vykdyti gerųjų mokymosi patirčių sklaidą. Projekto uždaviniai: 1)</w:t>
      </w:r>
      <w:r w:rsidR="00D94ECC">
        <w:rPr>
          <w:sz w:val="24"/>
          <w:szCs w:val="24"/>
        </w:rPr>
        <w:t xml:space="preserve"> </w:t>
      </w:r>
      <w:r w:rsidR="004E70C2">
        <w:rPr>
          <w:sz w:val="24"/>
          <w:szCs w:val="24"/>
        </w:rPr>
        <w:t xml:space="preserve">sudaryti galimybes </w:t>
      </w:r>
      <w:r w:rsidR="00D94ECC">
        <w:rPr>
          <w:sz w:val="24"/>
          <w:szCs w:val="24"/>
        </w:rPr>
        <w:t xml:space="preserve">Savivaldybei </w:t>
      </w:r>
      <w:r w:rsidR="009C5F5F">
        <w:rPr>
          <w:sz w:val="24"/>
          <w:szCs w:val="24"/>
        </w:rPr>
        <w:t>gauti kokybės krepšelio</w:t>
      </w:r>
      <w:r w:rsidR="00816490">
        <w:rPr>
          <w:sz w:val="24"/>
          <w:szCs w:val="24"/>
        </w:rPr>
        <w:t xml:space="preserve"> lėšas, pritariant dalyvavim</w:t>
      </w:r>
      <w:r w:rsidR="00D64A9C">
        <w:rPr>
          <w:sz w:val="24"/>
          <w:szCs w:val="24"/>
        </w:rPr>
        <w:t>ui Projekte partnerio teisėmis ir skiriant iš Savivaldybės biudžeto 15</w:t>
      </w:r>
      <w:r w:rsidR="00D64A9C">
        <w:rPr>
          <w:sz w:val="24"/>
          <w:szCs w:val="24"/>
          <w:lang w:val="en-US"/>
        </w:rPr>
        <w:t>% Projekto finansavimui</w:t>
      </w:r>
      <w:r w:rsidR="00330F21">
        <w:rPr>
          <w:sz w:val="24"/>
          <w:szCs w:val="24"/>
          <w:lang w:val="en-US"/>
        </w:rPr>
        <w:t>;</w:t>
      </w:r>
      <w:r w:rsidR="00D11CC3">
        <w:rPr>
          <w:sz w:val="24"/>
          <w:szCs w:val="24"/>
        </w:rPr>
        <w:t xml:space="preserve"> </w:t>
      </w:r>
      <w:r w:rsidR="00D64A9C">
        <w:rPr>
          <w:sz w:val="24"/>
          <w:szCs w:val="24"/>
        </w:rPr>
        <w:t>2</w:t>
      </w:r>
      <w:r w:rsidR="00816490">
        <w:rPr>
          <w:sz w:val="24"/>
          <w:szCs w:val="24"/>
        </w:rPr>
        <w:t xml:space="preserve">) </w:t>
      </w:r>
      <w:r w:rsidR="00B26DED">
        <w:rPr>
          <w:sz w:val="24"/>
          <w:szCs w:val="24"/>
        </w:rPr>
        <w:t>įgalioti</w:t>
      </w:r>
      <w:r w:rsidR="00D11CC3">
        <w:rPr>
          <w:sz w:val="24"/>
          <w:szCs w:val="24"/>
        </w:rPr>
        <w:t xml:space="preserve"> S</w:t>
      </w:r>
      <w:r w:rsidR="00D94ECC">
        <w:rPr>
          <w:sz w:val="24"/>
          <w:szCs w:val="24"/>
        </w:rPr>
        <w:t>avivaldybės administra</w:t>
      </w:r>
      <w:r w:rsidR="00816490">
        <w:rPr>
          <w:sz w:val="24"/>
          <w:szCs w:val="24"/>
        </w:rPr>
        <w:t>cijos direktorių su U</w:t>
      </w:r>
      <w:r w:rsidR="00D94ECC">
        <w:rPr>
          <w:sz w:val="24"/>
          <w:szCs w:val="24"/>
        </w:rPr>
        <w:t>g</w:t>
      </w:r>
      <w:r w:rsidR="003F0DA1">
        <w:rPr>
          <w:sz w:val="24"/>
          <w:szCs w:val="24"/>
        </w:rPr>
        <w:t xml:space="preserve">dymo plėtotės centru </w:t>
      </w:r>
      <w:r w:rsidR="00004876">
        <w:rPr>
          <w:sz w:val="24"/>
          <w:szCs w:val="24"/>
        </w:rPr>
        <w:t xml:space="preserve">pasirašyti </w:t>
      </w:r>
      <w:r w:rsidR="003F0DA1">
        <w:rPr>
          <w:sz w:val="24"/>
          <w:szCs w:val="24"/>
        </w:rPr>
        <w:t>reikiamus P</w:t>
      </w:r>
      <w:r w:rsidR="00D94ECC">
        <w:rPr>
          <w:sz w:val="24"/>
          <w:szCs w:val="24"/>
        </w:rPr>
        <w:t>rojekto dokumentus</w:t>
      </w:r>
      <w:r w:rsidR="00816490">
        <w:rPr>
          <w:sz w:val="24"/>
          <w:szCs w:val="24"/>
        </w:rPr>
        <w:t>.</w:t>
      </w:r>
      <w:r w:rsidR="00C82467" w:rsidRPr="00203697">
        <w:rPr>
          <w:sz w:val="24"/>
          <w:szCs w:val="24"/>
        </w:rPr>
        <w:t xml:space="preserve"> </w:t>
      </w:r>
    </w:p>
    <w:p w14:paraId="5A45AB6B" w14:textId="258A66D2" w:rsidR="00324FD7" w:rsidRDefault="00425E39" w:rsidP="00535792">
      <w:pPr>
        <w:pStyle w:val="Sraopastraipa"/>
        <w:tabs>
          <w:tab w:val="left" w:pos="993"/>
        </w:tabs>
        <w:ind w:left="0" w:firstLine="709"/>
        <w:jc w:val="both"/>
        <w:rPr>
          <w:b/>
          <w:szCs w:val="24"/>
        </w:rPr>
      </w:pPr>
      <w:r w:rsidRPr="00FF0267">
        <w:rPr>
          <w:b/>
          <w:sz w:val="24"/>
          <w:szCs w:val="24"/>
        </w:rPr>
        <w:t xml:space="preserve">3. </w:t>
      </w:r>
      <w:r w:rsidR="00AF283B" w:rsidRPr="00FF0267">
        <w:rPr>
          <w:b/>
          <w:sz w:val="24"/>
          <w:szCs w:val="24"/>
        </w:rPr>
        <w:t xml:space="preserve">Kaip šiuo metu yra </w:t>
      </w:r>
      <w:r w:rsidR="00E82487" w:rsidRPr="00FF0267">
        <w:rPr>
          <w:b/>
          <w:sz w:val="24"/>
          <w:szCs w:val="24"/>
        </w:rPr>
        <w:t>teisi</w:t>
      </w:r>
      <w:r w:rsidR="00AF283B" w:rsidRPr="00FF0267">
        <w:rPr>
          <w:b/>
          <w:sz w:val="24"/>
          <w:szCs w:val="24"/>
        </w:rPr>
        <w:t>škai reglamentuojami projekte</w:t>
      </w:r>
      <w:r w:rsidR="0078739F" w:rsidRPr="00FF0267">
        <w:rPr>
          <w:b/>
          <w:sz w:val="24"/>
          <w:szCs w:val="24"/>
        </w:rPr>
        <w:t xml:space="preserve"> </w:t>
      </w:r>
      <w:r w:rsidR="00AF283B" w:rsidRPr="00FF0267">
        <w:rPr>
          <w:b/>
          <w:sz w:val="24"/>
          <w:szCs w:val="24"/>
        </w:rPr>
        <w:t>aptarti klausimai</w:t>
      </w:r>
      <w:r w:rsidR="0078739F" w:rsidRPr="000E45D2">
        <w:rPr>
          <w:b/>
          <w:szCs w:val="24"/>
        </w:rPr>
        <w:t xml:space="preserve">. </w:t>
      </w:r>
    </w:p>
    <w:p w14:paraId="4997495A" w14:textId="70E879F5" w:rsidR="00D11CC3" w:rsidRPr="00D11CC3" w:rsidRDefault="00D11CC3" w:rsidP="00535792">
      <w:pPr>
        <w:pStyle w:val="Sraopastraipa"/>
        <w:tabs>
          <w:tab w:val="left" w:pos="993"/>
        </w:tabs>
        <w:ind w:left="0" w:firstLine="709"/>
        <w:jc w:val="both"/>
        <w:rPr>
          <w:sz w:val="24"/>
          <w:szCs w:val="24"/>
        </w:rPr>
      </w:pPr>
      <w:r>
        <w:rPr>
          <w:sz w:val="24"/>
          <w:szCs w:val="24"/>
        </w:rPr>
        <w:t xml:space="preserve">Šiuo metu </w:t>
      </w:r>
      <w:r w:rsidR="00D54171">
        <w:rPr>
          <w:sz w:val="24"/>
          <w:szCs w:val="24"/>
        </w:rPr>
        <w:t xml:space="preserve">aptarti </w:t>
      </w:r>
      <w:r w:rsidRPr="00D11CC3">
        <w:rPr>
          <w:sz w:val="24"/>
          <w:szCs w:val="24"/>
        </w:rPr>
        <w:t xml:space="preserve">klausimai </w:t>
      </w:r>
      <w:r>
        <w:rPr>
          <w:sz w:val="24"/>
          <w:szCs w:val="24"/>
        </w:rPr>
        <w:t>nėra reglamentuoti, kadangi kokybės krep</w:t>
      </w:r>
      <w:r w:rsidR="004D6252">
        <w:rPr>
          <w:sz w:val="24"/>
          <w:szCs w:val="24"/>
        </w:rPr>
        <w:t>šelis iki šiol nebuvo skiriamas.</w:t>
      </w:r>
      <w:r>
        <w:rPr>
          <w:sz w:val="24"/>
          <w:szCs w:val="24"/>
        </w:rPr>
        <w:t xml:space="preserve"> Projektas pradedamas vykdyti 2019 m.</w:t>
      </w:r>
    </w:p>
    <w:p w14:paraId="34A48019" w14:textId="3DD6AD53" w:rsidR="00D206F7" w:rsidRDefault="00425E39" w:rsidP="00535792">
      <w:pPr>
        <w:pStyle w:val="Sraopastraipa"/>
        <w:tabs>
          <w:tab w:val="left" w:pos="993"/>
        </w:tabs>
        <w:ind w:left="0" w:firstLine="709"/>
        <w:jc w:val="both"/>
        <w:rPr>
          <w:b/>
          <w:bCs/>
          <w:sz w:val="24"/>
          <w:szCs w:val="24"/>
        </w:rPr>
      </w:pPr>
      <w:r>
        <w:rPr>
          <w:b/>
          <w:bCs/>
          <w:sz w:val="24"/>
          <w:szCs w:val="24"/>
        </w:rPr>
        <w:t xml:space="preserve">4. </w:t>
      </w:r>
      <w:r w:rsidR="002279FC" w:rsidRPr="00425E39">
        <w:rPr>
          <w:b/>
          <w:bCs/>
          <w:sz w:val="24"/>
          <w:szCs w:val="24"/>
        </w:rPr>
        <w:t>Kokios numatomos naujos teisinio reglamentavimo nuostatos ir k</w:t>
      </w:r>
      <w:r w:rsidR="0078739F" w:rsidRPr="00425E39">
        <w:rPr>
          <w:b/>
          <w:bCs/>
          <w:sz w:val="24"/>
          <w:szCs w:val="24"/>
        </w:rPr>
        <w:t xml:space="preserve">okių rezultatų laukiama. </w:t>
      </w:r>
    </w:p>
    <w:p w14:paraId="6FC42948" w14:textId="09FF217A" w:rsidR="004D6252" w:rsidRDefault="004D6252" w:rsidP="004D6252">
      <w:pPr>
        <w:ind w:firstLine="851"/>
        <w:jc w:val="both"/>
        <w:rPr>
          <w:b/>
          <w:bCs/>
          <w:sz w:val="24"/>
          <w:szCs w:val="24"/>
        </w:rPr>
      </w:pPr>
      <w:r w:rsidRPr="004D6252">
        <w:rPr>
          <w:sz w:val="24"/>
          <w:szCs w:val="24"/>
        </w:rPr>
        <w:t>Pagal Aprašo 11 punktą kokybės krepšelio lėšos turės būti naudojamos mokyklos veiklos tobulinimo plane numatytoms veikloms, susijusioms su mokinių</w:t>
      </w:r>
      <w:r w:rsidR="008F5C5C">
        <w:rPr>
          <w:sz w:val="24"/>
          <w:szCs w:val="24"/>
        </w:rPr>
        <w:t xml:space="preserve"> pasiekimų gerinimu</w:t>
      </w:r>
      <w:r w:rsidRPr="004D6252">
        <w:rPr>
          <w:sz w:val="24"/>
          <w:szCs w:val="24"/>
        </w:rPr>
        <w:t xml:space="preserve"> (individualios mokinio pažangos stebėsenos modelio įdiegimui, pedagoginei pagalbai, ugdymo plano diferencijavimui ir individualizavimui, individualioms ekspertų konsultacijoms, gerųjų mokymosi patirčių sklaidai, mokytojų kvalifikacijos kėlimui ir kt.).</w:t>
      </w:r>
    </w:p>
    <w:p w14:paraId="0DCDDAEC" w14:textId="6F6B7722" w:rsidR="00DD0F8F" w:rsidRDefault="00F17288" w:rsidP="00535792">
      <w:pPr>
        <w:ind w:firstLine="851"/>
        <w:jc w:val="both"/>
        <w:rPr>
          <w:b/>
          <w:bCs/>
          <w:sz w:val="24"/>
          <w:szCs w:val="24"/>
        </w:rPr>
      </w:pPr>
      <w:r>
        <w:rPr>
          <w:b/>
          <w:bCs/>
          <w:sz w:val="24"/>
          <w:szCs w:val="24"/>
        </w:rPr>
        <w:t xml:space="preserve">5. </w:t>
      </w:r>
      <w:r w:rsidR="00BE3700" w:rsidRPr="00F17288">
        <w:rPr>
          <w:b/>
          <w:bCs/>
          <w:sz w:val="24"/>
          <w:szCs w:val="24"/>
        </w:rPr>
        <w:t>Galimos neigiamos priimto sprendimo pasekmės ir kokių priemonių reikėtų imtis, kad tokių pasekmių būtų išvengta.</w:t>
      </w:r>
      <w:r w:rsidR="000E45D2" w:rsidRPr="00F17288">
        <w:rPr>
          <w:b/>
          <w:bCs/>
          <w:sz w:val="24"/>
          <w:szCs w:val="24"/>
        </w:rPr>
        <w:t xml:space="preserve"> </w:t>
      </w:r>
    </w:p>
    <w:p w14:paraId="38D41F1D" w14:textId="118176BF" w:rsidR="00EE1DB0" w:rsidRPr="00090D9D" w:rsidRDefault="00EE1DB0" w:rsidP="00445F33">
      <w:pPr>
        <w:tabs>
          <w:tab w:val="num" w:pos="360"/>
        </w:tabs>
        <w:ind w:firstLine="851"/>
        <w:jc w:val="both"/>
        <w:rPr>
          <w:bCs/>
          <w:sz w:val="24"/>
          <w:szCs w:val="24"/>
        </w:rPr>
      </w:pPr>
      <w:r w:rsidRPr="00EE1DB0">
        <w:rPr>
          <w:bCs/>
          <w:sz w:val="24"/>
          <w:szCs w:val="24"/>
        </w:rPr>
        <w:t xml:space="preserve">Galimos neigiamos </w:t>
      </w:r>
      <w:r w:rsidRPr="00090D9D">
        <w:rPr>
          <w:bCs/>
          <w:sz w:val="24"/>
          <w:szCs w:val="24"/>
        </w:rPr>
        <w:t xml:space="preserve">pasekmės: </w:t>
      </w:r>
      <w:r w:rsidR="00427FBC">
        <w:rPr>
          <w:bCs/>
          <w:sz w:val="24"/>
          <w:szCs w:val="24"/>
        </w:rPr>
        <w:t xml:space="preserve">gali būti </w:t>
      </w:r>
      <w:r w:rsidR="00090D9D">
        <w:rPr>
          <w:bCs/>
          <w:sz w:val="24"/>
          <w:szCs w:val="24"/>
        </w:rPr>
        <w:t>neįvykdytos Apraše</w:t>
      </w:r>
      <w:r w:rsidR="00427FBC">
        <w:rPr>
          <w:bCs/>
          <w:sz w:val="24"/>
          <w:szCs w:val="24"/>
        </w:rPr>
        <w:t xml:space="preserve"> visos</w:t>
      </w:r>
      <w:r w:rsidR="00090D9D">
        <w:rPr>
          <w:bCs/>
          <w:sz w:val="24"/>
          <w:szCs w:val="24"/>
        </w:rPr>
        <w:t xml:space="preserve"> nurodytos sąlygos.</w:t>
      </w:r>
      <w:r w:rsidR="000A3934">
        <w:rPr>
          <w:bCs/>
          <w:sz w:val="24"/>
          <w:szCs w:val="24"/>
        </w:rPr>
        <w:t xml:space="preserve"> Kad būtų išvengta šių pasekmių</w:t>
      </w:r>
      <w:r w:rsidR="0020220A">
        <w:rPr>
          <w:bCs/>
          <w:sz w:val="24"/>
          <w:szCs w:val="24"/>
        </w:rPr>
        <w:t>,</w:t>
      </w:r>
      <w:r w:rsidR="006129FA">
        <w:rPr>
          <w:bCs/>
          <w:sz w:val="24"/>
          <w:szCs w:val="24"/>
        </w:rPr>
        <w:t xml:space="preserve"> bus nuolat analizuojama,</w:t>
      </w:r>
      <w:r w:rsidR="0020220A">
        <w:rPr>
          <w:bCs/>
          <w:sz w:val="24"/>
          <w:szCs w:val="24"/>
        </w:rPr>
        <w:t xml:space="preserve"> kaip yra vykdomi</w:t>
      </w:r>
      <w:r w:rsidR="002D3A64">
        <w:rPr>
          <w:bCs/>
          <w:sz w:val="24"/>
          <w:szCs w:val="24"/>
        </w:rPr>
        <w:t xml:space="preserve"> Partnerystės sutartyje ir kituose projekto dokumentuose </w:t>
      </w:r>
      <w:r w:rsidR="007C024A">
        <w:rPr>
          <w:bCs/>
          <w:sz w:val="24"/>
          <w:szCs w:val="24"/>
        </w:rPr>
        <w:t>numatyti</w:t>
      </w:r>
      <w:r w:rsidR="0020220A">
        <w:rPr>
          <w:bCs/>
          <w:sz w:val="24"/>
          <w:szCs w:val="24"/>
        </w:rPr>
        <w:t xml:space="preserve"> įsipareigojimai</w:t>
      </w:r>
      <w:r w:rsidR="002D3A64">
        <w:rPr>
          <w:bCs/>
          <w:sz w:val="24"/>
          <w:szCs w:val="24"/>
        </w:rPr>
        <w:t>.</w:t>
      </w:r>
    </w:p>
    <w:p w14:paraId="589FCFF0" w14:textId="77777777" w:rsidR="00582E2E" w:rsidRDefault="001E0E41" w:rsidP="00535792">
      <w:pPr>
        <w:tabs>
          <w:tab w:val="left" w:pos="993"/>
          <w:tab w:val="left" w:pos="1134"/>
        </w:tabs>
        <w:ind w:firstLine="851"/>
        <w:jc w:val="both"/>
        <w:rPr>
          <w:b/>
          <w:bCs/>
          <w:sz w:val="24"/>
          <w:szCs w:val="24"/>
        </w:rPr>
      </w:pPr>
      <w:r>
        <w:rPr>
          <w:b/>
          <w:bCs/>
          <w:sz w:val="24"/>
          <w:szCs w:val="24"/>
        </w:rPr>
        <w:t xml:space="preserve">6. </w:t>
      </w:r>
      <w:r w:rsidR="0073578F" w:rsidRPr="001E0E41">
        <w:rPr>
          <w:b/>
          <w:bCs/>
          <w:sz w:val="24"/>
          <w:szCs w:val="24"/>
        </w:rPr>
        <w:t>Jeigu sprendimui įgyvendinti reikia kitų teisės aktų, – kas ir kada juos turėtų parengti, šių aktų metmenys.</w:t>
      </w:r>
      <w:r w:rsidR="00DD7355" w:rsidRPr="001E0E41">
        <w:rPr>
          <w:b/>
          <w:bCs/>
          <w:sz w:val="24"/>
          <w:szCs w:val="24"/>
        </w:rPr>
        <w:t xml:space="preserve"> </w:t>
      </w:r>
    </w:p>
    <w:p w14:paraId="2C27EC1F" w14:textId="77777777" w:rsidR="00E50C92" w:rsidRPr="00E50C92" w:rsidRDefault="00090D9D" w:rsidP="000A3934">
      <w:pPr>
        <w:tabs>
          <w:tab w:val="left" w:pos="993"/>
          <w:tab w:val="left" w:pos="1134"/>
        </w:tabs>
        <w:ind w:firstLine="851"/>
        <w:jc w:val="both"/>
        <w:rPr>
          <w:bCs/>
          <w:sz w:val="24"/>
          <w:szCs w:val="24"/>
        </w:rPr>
      </w:pPr>
      <w:r>
        <w:rPr>
          <w:bCs/>
          <w:sz w:val="24"/>
          <w:szCs w:val="24"/>
        </w:rPr>
        <w:t>Pritarus šiam sprendimo projektui, S</w:t>
      </w:r>
      <w:r w:rsidR="00525BDB">
        <w:rPr>
          <w:bCs/>
          <w:sz w:val="24"/>
          <w:szCs w:val="24"/>
        </w:rPr>
        <w:t xml:space="preserve">avivaldybės administracijos direktoriui </w:t>
      </w:r>
      <w:r w:rsidR="00680D3B">
        <w:rPr>
          <w:bCs/>
          <w:sz w:val="24"/>
          <w:szCs w:val="24"/>
        </w:rPr>
        <w:t xml:space="preserve">reikės </w:t>
      </w:r>
      <w:r w:rsidR="000A3934">
        <w:rPr>
          <w:bCs/>
          <w:sz w:val="24"/>
          <w:szCs w:val="24"/>
        </w:rPr>
        <w:t>p</w:t>
      </w:r>
      <w:r w:rsidR="00525BDB">
        <w:rPr>
          <w:bCs/>
          <w:sz w:val="24"/>
          <w:szCs w:val="24"/>
        </w:rPr>
        <w:t xml:space="preserve">asirašyti Ketinimų protokolą „Dėl Bendradarbiavimo įgyvendinant projektą „Mokinių ugdymosi pasiekimų </w:t>
      </w:r>
      <w:r w:rsidR="00525BDB">
        <w:rPr>
          <w:bCs/>
          <w:sz w:val="24"/>
          <w:szCs w:val="24"/>
        </w:rPr>
        <w:lastRenderedPageBreak/>
        <w:t>gerinimas diegiant kokybės krepšelį“</w:t>
      </w:r>
      <w:r w:rsidR="000C5DA8">
        <w:rPr>
          <w:bCs/>
          <w:sz w:val="24"/>
          <w:szCs w:val="24"/>
        </w:rPr>
        <w:t xml:space="preserve">, </w:t>
      </w:r>
      <w:r w:rsidR="000A3934">
        <w:rPr>
          <w:bCs/>
          <w:sz w:val="24"/>
          <w:szCs w:val="24"/>
        </w:rPr>
        <w:t>P</w:t>
      </w:r>
      <w:r w:rsidR="00525BDB">
        <w:rPr>
          <w:bCs/>
          <w:sz w:val="24"/>
          <w:szCs w:val="24"/>
        </w:rPr>
        <w:t xml:space="preserve">artnerystės sutartį ir kitus </w:t>
      </w:r>
      <w:r w:rsidR="000C5DA8">
        <w:rPr>
          <w:bCs/>
          <w:sz w:val="24"/>
          <w:szCs w:val="24"/>
        </w:rPr>
        <w:t xml:space="preserve">Projekto dokumentus. </w:t>
      </w:r>
      <w:r w:rsidR="005F3265" w:rsidRPr="00C34DAC">
        <w:rPr>
          <w:b/>
          <w:bCs/>
          <w:sz w:val="24"/>
          <w:szCs w:val="24"/>
        </w:rPr>
        <w:br/>
      </w:r>
      <w:r w:rsidR="005F3265" w:rsidRPr="00E50C92">
        <w:rPr>
          <w:bCs/>
          <w:sz w:val="24"/>
          <w:szCs w:val="24"/>
        </w:rPr>
        <w:t xml:space="preserve">             </w:t>
      </w:r>
      <w:r w:rsidR="00E50C92" w:rsidRPr="00E50C92">
        <w:rPr>
          <w:bCs/>
          <w:sz w:val="24"/>
          <w:szCs w:val="24"/>
        </w:rPr>
        <w:t>Reikiamų dokumentų projektus parengs Ugdymo plėtotės centras, kuriam pavesta administruoti Projektą.</w:t>
      </w:r>
    </w:p>
    <w:p w14:paraId="473EF058" w14:textId="204903EA" w:rsidR="00F61100" w:rsidRDefault="00420840" w:rsidP="000A3934">
      <w:pPr>
        <w:tabs>
          <w:tab w:val="left" w:pos="993"/>
          <w:tab w:val="left" w:pos="1134"/>
        </w:tabs>
        <w:ind w:firstLine="851"/>
        <w:jc w:val="both"/>
        <w:rPr>
          <w:b/>
          <w:bCs/>
          <w:sz w:val="24"/>
          <w:szCs w:val="24"/>
        </w:rPr>
      </w:pPr>
      <w:r w:rsidRPr="007055D4">
        <w:rPr>
          <w:b/>
          <w:bCs/>
          <w:sz w:val="24"/>
          <w:szCs w:val="24"/>
        </w:rPr>
        <w:t>7</w:t>
      </w:r>
      <w:r>
        <w:rPr>
          <w:b/>
          <w:bCs/>
          <w:sz w:val="24"/>
          <w:szCs w:val="24"/>
        </w:rPr>
        <w:t xml:space="preserve">. </w:t>
      </w:r>
      <w:r w:rsidR="0073578F" w:rsidRPr="00420840">
        <w:rPr>
          <w:b/>
          <w:bCs/>
          <w:sz w:val="24"/>
          <w:szCs w:val="24"/>
        </w:rPr>
        <w:t xml:space="preserve">Kiek biudžeto lėšų pareikalaus ar leis sutaupyti projekto įgyvendinimas (pateikiami įvertinimai artimiausiems metams ir tolesnei ateičiai), finansavimo </w:t>
      </w:r>
      <w:r w:rsidR="00D81DC8" w:rsidRPr="00420840">
        <w:rPr>
          <w:b/>
          <w:bCs/>
          <w:sz w:val="24"/>
          <w:szCs w:val="24"/>
        </w:rPr>
        <w:t>š</w:t>
      </w:r>
      <w:r w:rsidR="0073578F" w:rsidRPr="00420840">
        <w:rPr>
          <w:b/>
          <w:bCs/>
          <w:sz w:val="24"/>
          <w:szCs w:val="24"/>
        </w:rPr>
        <w:t>a</w:t>
      </w:r>
      <w:r w:rsidR="00D81DC8" w:rsidRPr="00420840">
        <w:rPr>
          <w:b/>
          <w:bCs/>
          <w:sz w:val="24"/>
          <w:szCs w:val="24"/>
        </w:rPr>
        <w:t>l</w:t>
      </w:r>
      <w:r w:rsidR="0073578F" w:rsidRPr="00420840">
        <w:rPr>
          <w:b/>
          <w:bCs/>
          <w:sz w:val="24"/>
          <w:szCs w:val="24"/>
        </w:rPr>
        <w:t>tiniai.</w:t>
      </w:r>
      <w:r w:rsidR="00DD7355" w:rsidRPr="00420840">
        <w:rPr>
          <w:b/>
          <w:bCs/>
          <w:sz w:val="24"/>
          <w:szCs w:val="24"/>
        </w:rPr>
        <w:t xml:space="preserve"> </w:t>
      </w:r>
    </w:p>
    <w:p w14:paraId="4344F41A" w14:textId="52882214" w:rsidR="000A3934" w:rsidRPr="00B57B90" w:rsidRDefault="000A3934" w:rsidP="00FB1D9C">
      <w:pPr>
        <w:ind w:firstLine="720"/>
        <w:jc w:val="both"/>
        <w:rPr>
          <w:bCs/>
          <w:sz w:val="24"/>
          <w:szCs w:val="24"/>
        </w:rPr>
      </w:pPr>
      <w:r w:rsidRPr="00B57B90">
        <w:rPr>
          <w:bCs/>
          <w:sz w:val="24"/>
          <w:szCs w:val="24"/>
        </w:rPr>
        <w:t>Lietuvos Respublikos švietimo ir mokslo ministro 2018 m. spalio 1</w:t>
      </w:r>
      <w:r w:rsidR="000D43D0">
        <w:rPr>
          <w:bCs/>
          <w:sz w:val="24"/>
          <w:szCs w:val="24"/>
        </w:rPr>
        <w:t>2</w:t>
      </w:r>
      <w:r w:rsidRPr="00B57B90">
        <w:rPr>
          <w:bCs/>
          <w:sz w:val="24"/>
          <w:szCs w:val="24"/>
        </w:rPr>
        <w:t xml:space="preserve"> d įsakymu Nr. V-818</w:t>
      </w:r>
      <w:r w:rsidR="00DD6D32">
        <w:rPr>
          <w:bCs/>
          <w:sz w:val="24"/>
          <w:szCs w:val="24"/>
        </w:rPr>
        <w:t xml:space="preserve"> „Dėl kokybės krepšelio dydžių nustatymo“</w:t>
      </w:r>
      <w:r w:rsidRPr="00B57B90">
        <w:rPr>
          <w:bCs/>
          <w:sz w:val="24"/>
          <w:szCs w:val="24"/>
        </w:rPr>
        <w:t xml:space="preserve"> nustatytas kokybės krepšelio dydis vienam besimokančiajam vieneriems mokslo metams: silpną geros mokyklos požymių raišką turinčioje mokykloje – 354,0 Eur, stiprią  geros mokyklos požymių raišką turinčiose mokyklose – 127,0 Eur. Projektas bus vykdomas dvejus metus.</w:t>
      </w:r>
    </w:p>
    <w:p w14:paraId="317A7E1D" w14:textId="52F4D577" w:rsidR="000A3934" w:rsidRDefault="000A3934" w:rsidP="00EA0CBA">
      <w:pPr>
        <w:ind w:firstLine="851"/>
        <w:jc w:val="both"/>
        <w:rPr>
          <w:sz w:val="24"/>
          <w:szCs w:val="24"/>
        </w:rPr>
      </w:pPr>
      <w:r w:rsidRPr="002D3A64">
        <w:rPr>
          <w:sz w:val="24"/>
          <w:szCs w:val="24"/>
        </w:rPr>
        <w:t>Lėš</w:t>
      </w:r>
      <w:r w:rsidR="00025D2C">
        <w:rPr>
          <w:sz w:val="24"/>
          <w:szCs w:val="24"/>
        </w:rPr>
        <w:t>os</w:t>
      </w:r>
      <w:r w:rsidR="00797768">
        <w:rPr>
          <w:sz w:val="24"/>
          <w:szCs w:val="24"/>
        </w:rPr>
        <w:t xml:space="preserve"> 2019 metams skaičiuojamo</w:t>
      </w:r>
      <w:r w:rsidRPr="002D3A64">
        <w:rPr>
          <w:sz w:val="24"/>
          <w:szCs w:val="24"/>
        </w:rPr>
        <w:t xml:space="preserve">s atsižvelgiant į mokinių skaičių 2018 m. rugsėjo 1 d. duomenimis. Padauginus mokinių skaičių iš nustatyto kokybės krepšelio dydžio, </w:t>
      </w:r>
      <w:r w:rsidRPr="002D3A64">
        <w:rPr>
          <w:bCs/>
          <w:sz w:val="24"/>
          <w:szCs w:val="24"/>
        </w:rPr>
        <w:t>2019 m. „Gilijos“ pradinei mokyk</w:t>
      </w:r>
      <w:r w:rsidR="00797768">
        <w:rPr>
          <w:bCs/>
          <w:sz w:val="24"/>
          <w:szCs w:val="24"/>
        </w:rPr>
        <w:t xml:space="preserve">lai (603 mokiniai) būtų skirta  76 581,0 Eur, </w:t>
      </w:r>
      <w:r w:rsidRPr="002D3A64">
        <w:rPr>
          <w:bCs/>
          <w:sz w:val="24"/>
          <w:szCs w:val="24"/>
        </w:rPr>
        <w:t xml:space="preserve"> „Versmės“ progimnazijai (925 mokiniai)  </w:t>
      </w:r>
      <w:r w:rsidR="00797768">
        <w:rPr>
          <w:bCs/>
          <w:sz w:val="24"/>
          <w:szCs w:val="24"/>
        </w:rPr>
        <w:t xml:space="preserve">– </w:t>
      </w:r>
      <w:r w:rsidRPr="002D3A64">
        <w:rPr>
          <w:bCs/>
          <w:sz w:val="24"/>
          <w:szCs w:val="24"/>
        </w:rPr>
        <w:t xml:space="preserve">117 475,0 Eur, Simono Dacho progimnazijai (984 mokiniai) </w:t>
      </w:r>
      <w:r w:rsidR="00797768">
        <w:rPr>
          <w:bCs/>
          <w:sz w:val="24"/>
          <w:szCs w:val="24"/>
        </w:rPr>
        <w:t xml:space="preserve">– </w:t>
      </w:r>
      <w:r w:rsidRPr="002D3A64">
        <w:rPr>
          <w:bCs/>
          <w:sz w:val="24"/>
          <w:szCs w:val="24"/>
        </w:rPr>
        <w:t xml:space="preserve">124 968,0 Eur, „Verdenės“ progimnazijai (979 mokiniai) </w:t>
      </w:r>
      <w:r w:rsidR="00797768">
        <w:rPr>
          <w:bCs/>
          <w:sz w:val="24"/>
          <w:szCs w:val="24"/>
        </w:rPr>
        <w:t xml:space="preserve">– </w:t>
      </w:r>
      <w:r w:rsidRPr="002D3A64">
        <w:rPr>
          <w:bCs/>
          <w:sz w:val="24"/>
          <w:szCs w:val="24"/>
        </w:rPr>
        <w:t xml:space="preserve">124 333,0 Eur bei Hermano Zudermano gimnazijai (659 mokiniai) </w:t>
      </w:r>
      <w:r w:rsidR="00797768">
        <w:rPr>
          <w:bCs/>
          <w:sz w:val="24"/>
          <w:szCs w:val="24"/>
        </w:rPr>
        <w:t xml:space="preserve">– </w:t>
      </w:r>
      <w:r w:rsidRPr="002D3A64">
        <w:rPr>
          <w:bCs/>
          <w:sz w:val="24"/>
          <w:szCs w:val="24"/>
        </w:rPr>
        <w:t xml:space="preserve">83 693,0 Eur. „Pajūrio“ progimnazijai kokybės krepšelio lėšų suma skaičiuojama dauginant kokybės krepšelio dydį iš mokinių, besimokančių pagal pagrindinio ugdymo programos pirmą dalį, skaičiaus (204 mokiniai), todėl minėtai mokyklai būtų skirta 72 216,0 Eur. Iš viso 2019 m. būtų skirta 599266,0 Eur (per 2 projekto vykdymo metus ši suma apytiksliai sudarytų </w:t>
      </w:r>
      <w:r w:rsidRPr="002D3A64">
        <w:rPr>
          <w:sz w:val="24"/>
          <w:szCs w:val="24"/>
        </w:rPr>
        <w:t>apie 1 198 532 Eur).</w:t>
      </w:r>
      <w:r w:rsidRPr="002D3A64">
        <w:rPr>
          <w:bCs/>
          <w:sz w:val="24"/>
          <w:szCs w:val="24"/>
        </w:rPr>
        <w:t xml:space="preserve"> Savivaldybės 15 proc. dalis nuo šios sumos 2019 m. sudarytų apie 89 890,0 Eur (</w:t>
      </w:r>
      <w:r w:rsidRPr="002D3A64">
        <w:rPr>
          <w:sz w:val="24"/>
          <w:szCs w:val="24"/>
        </w:rPr>
        <w:t xml:space="preserve">dvejiems metams apytiksliai savivaldybės lėšų poreikis būtų apie 179 780,0 Eur). </w:t>
      </w:r>
    </w:p>
    <w:p w14:paraId="31E1F756" w14:textId="0551F5ED" w:rsidR="00224B2A" w:rsidRDefault="00224B2A" w:rsidP="00224B2A">
      <w:pPr>
        <w:ind w:firstLine="851"/>
        <w:jc w:val="both"/>
        <w:rPr>
          <w:b/>
          <w:bCs/>
          <w:sz w:val="24"/>
          <w:szCs w:val="24"/>
        </w:rPr>
      </w:pPr>
      <w:r w:rsidRPr="00224B2A">
        <w:rPr>
          <w:sz w:val="24"/>
          <w:szCs w:val="24"/>
        </w:rPr>
        <w:t>Pagal Aprašo 13 punktą, j</w:t>
      </w:r>
      <w:r>
        <w:rPr>
          <w:sz w:val="24"/>
          <w:szCs w:val="24"/>
        </w:rPr>
        <w:t>ei po vienerių mokslo metų nuo P</w:t>
      </w:r>
      <w:r w:rsidRPr="00224B2A">
        <w:rPr>
          <w:sz w:val="24"/>
          <w:szCs w:val="24"/>
        </w:rPr>
        <w:t>ar</w:t>
      </w:r>
      <w:r>
        <w:rPr>
          <w:sz w:val="24"/>
          <w:szCs w:val="24"/>
        </w:rPr>
        <w:t>tnerystės sutarties pasirašymo S</w:t>
      </w:r>
      <w:r w:rsidRPr="00224B2A">
        <w:rPr>
          <w:sz w:val="24"/>
          <w:szCs w:val="24"/>
        </w:rPr>
        <w:t>avivaldybė įvykdo nurodytas sąlygas (</w:t>
      </w:r>
      <w:r w:rsidRPr="00224B2A">
        <w:rPr>
          <w:bCs/>
          <w:sz w:val="24"/>
          <w:szCs w:val="24"/>
        </w:rPr>
        <w:t>sumažėjo mokyklų, juridinių vienetų,  turinčių iki 120 mokinių</w:t>
      </w:r>
      <w:r w:rsidR="00A85FB7">
        <w:rPr>
          <w:bCs/>
          <w:sz w:val="24"/>
          <w:szCs w:val="24"/>
        </w:rPr>
        <w:t>,</w:t>
      </w:r>
      <w:r w:rsidRPr="00224B2A">
        <w:rPr>
          <w:bCs/>
          <w:sz w:val="24"/>
          <w:szCs w:val="24"/>
        </w:rPr>
        <w:t xml:space="preserve"> skaičius, nėra 5–8 klasėse jungtinių klasių komplektų, sumažėjo dirbančiu ne visu etatu mokytojų skaičius ir kt</w:t>
      </w:r>
      <w:r w:rsidRPr="00224B2A">
        <w:rPr>
          <w:bCs/>
          <w:i/>
          <w:sz w:val="24"/>
          <w:szCs w:val="24"/>
        </w:rPr>
        <w:t>.</w:t>
      </w:r>
      <w:r w:rsidRPr="00224B2A">
        <w:rPr>
          <w:bCs/>
          <w:sz w:val="24"/>
          <w:szCs w:val="24"/>
        </w:rPr>
        <w:t>)</w:t>
      </w:r>
      <w:r>
        <w:rPr>
          <w:sz w:val="24"/>
          <w:szCs w:val="24"/>
        </w:rPr>
        <w:t>, tai  S</w:t>
      </w:r>
      <w:r w:rsidRPr="00224B2A">
        <w:rPr>
          <w:sz w:val="24"/>
          <w:szCs w:val="24"/>
        </w:rPr>
        <w:t xml:space="preserve">avivaldybei kompensuojama biudžeto lėšomis padengta kokybės krepšelio lėšų dalis. </w:t>
      </w:r>
    </w:p>
    <w:p w14:paraId="276B058B" w14:textId="1D5274AF" w:rsidR="00DE0057" w:rsidRDefault="005C6B34" w:rsidP="00535792">
      <w:pPr>
        <w:tabs>
          <w:tab w:val="left" w:pos="993"/>
          <w:tab w:val="left" w:pos="1134"/>
        </w:tabs>
        <w:ind w:firstLine="851"/>
        <w:jc w:val="both"/>
        <w:rPr>
          <w:b/>
          <w:bCs/>
          <w:sz w:val="24"/>
          <w:szCs w:val="24"/>
        </w:rPr>
      </w:pPr>
      <w:r>
        <w:rPr>
          <w:b/>
          <w:bCs/>
          <w:sz w:val="24"/>
          <w:szCs w:val="24"/>
        </w:rPr>
        <w:t>8</w:t>
      </w:r>
      <w:r w:rsidR="00BF256C">
        <w:rPr>
          <w:b/>
          <w:bCs/>
          <w:sz w:val="24"/>
          <w:szCs w:val="24"/>
        </w:rPr>
        <w:t xml:space="preserve">. </w:t>
      </w:r>
      <w:r w:rsidR="0078739F" w:rsidRPr="00BF256C">
        <w:rPr>
          <w:b/>
          <w:bCs/>
          <w:sz w:val="24"/>
          <w:szCs w:val="24"/>
        </w:rPr>
        <w:t xml:space="preserve">Sprendimo projekto rengimo metu </w:t>
      </w:r>
      <w:r w:rsidR="00D81DC8" w:rsidRPr="00BF256C">
        <w:rPr>
          <w:b/>
          <w:bCs/>
          <w:sz w:val="24"/>
          <w:szCs w:val="24"/>
        </w:rPr>
        <w:t>atlikti vertinimai ir išvados, konsultavimosi su visuomene metu gauti pasiūlymai ir jų motyvuotas vertinimas (atsižvelgta ar ne)</w:t>
      </w:r>
      <w:r w:rsidR="00857961" w:rsidRPr="00BF256C">
        <w:rPr>
          <w:b/>
          <w:bCs/>
          <w:sz w:val="24"/>
          <w:szCs w:val="24"/>
        </w:rPr>
        <w:t>.</w:t>
      </w:r>
      <w:r w:rsidR="0082076E" w:rsidRPr="00BF256C">
        <w:rPr>
          <w:b/>
          <w:bCs/>
          <w:sz w:val="24"/>
          <w:szCs w:val="24"/>
        </w:rPr>
        <w:t xml:space="preserve"> </w:t>
      </w:r>
    </w:p>
    <w:p w14:paraId="1CA9CE68" w14:textId="068A931B" w:rsidR="00541865" w:rsidRDefault="008F002D" w:rsidP="008F002D">
      <w:pPr>
        <w:ind w:firstLine="720"/>
        <w:jc w:val="both"/>
        <w:rPr>
          <w:b/>
          <w:bCs/>
          <w:sz w:val="24"/>
          <w:szCs w:val="24"/>
        </w:rPr>
      </w:pPr>
      <w:r w:rsidRPr="009C0E03">
        <w:rPr>
          <w:bCs/>
          <w:sz w:val="24"/>
          <w:szCs w:val="24"/>
        </w:rPr>
        <w:t xml:space="preserve">Sprendimo </w:t>
      </w:r>
      <w:r>
        <w:rPr>
          <w:bCs/>
          <w:sz w:val="24"/>
          <w:szCs w:val="24"/>
        </w:rPr>
        <w:t xml:space="preserve">projektą </w:t>
      </w:r>
      <w:r>
        <w:rPr>
          <w:sz w:val="24"/>
          <w:szCs w:val="24"/>
        </w:rPr>
        <w:t>v</w:t>
      </w:r>
      <w:r>
        <w:rPr>
          <w:bCs/>
          <w:sz w:val="24"/>
          <w:szCs w:val="24"/>
        </w:rPr>
        <w:t>ertino</w:t>
      </w:r>
      <w:r w:rsidRPr="009C0E03">
        <w:rPr>
          <w:bCs/>
          <w:sz w:val="24"/>
          <w:szCs w:val="24"/>
        </w:rPr>
        <w:t xml:space="preserve"> </w:t>
      </w:r>
      <w:r>
        <w:rPr>
          <w:sz w:val="24"/>
          <w:szCs w:val="24"/>
        </w:rPr>
        <w:t>S</w:t>
      </w:r>
      <w:r w:rsidRPr="003D5F7D">
        <w:rPr>
          <w:sz w:val="24"/>
          <w:szCs w:val="24"/>
        </w:rPr>
        <w:t xml:space="preserve">avivaldybės </w:t>
      </w:r>
      <w:r>
        <w:rPr>
          <w:bCs/>
          <w:sz w:val="24"/>
          <w:szCs w:val="24"/>
        </w:rPr>
        <w:t>administracijos specialistai</w:t>
      </w:r>
      <w:r>
        <w:rPr>
          <w:sz w:val="24"/>
          <w:szCs w:val="24"/>
        </w:rPr>
        <w:t>, į kurių pastabas ir pasiūlymus atsižvelgta.</w:t>
      </w:r>
    </w:p>
    <w:p w14:paraId="614070D2" w14:textId="395F6B72" w:rsidR="00240639" w:rsidRDefault="005C6B34" w:rsidP="00535792">
      <w:pPr>
        <w:tabs>
          <w:tab w:val="left" w:pos="993"/>
          <w:tab w:val="left" w:pos="1134"/>
        </w:tabs>
        <w:ind w:firstLine="851"/>
        <w:jc w:val="both"/>
        <w:rPr>
          <w:b/>
          <w:bCs/>
          <w:sz w:val="24"/>
          <w:szCs w:val="24"/>
        </w:rPr>
      </w:pPr>
      <w:r>
        <w:rPr>
          <w:b/>
          <w:bCs/>
          <w:sz w:val="24"/>
          <w:szCs w:val="24"/>
        </w:rPr>
        <w:t>9</w:t>
      </w:r>
      <w:r w:rsidR="008D6DB6">
        <w:rPr>
          <w:b/>
          <w:bCs/>
          <w:sz w:val="24"/>
          <w:szCs w:val="24"/>
        </w:rPr>
        <w:t xml:space="preserve">. </w:t>
      </w:r>
      <w:r w:rsidR="00B04933" w:rsidRPr="008D6DB6">
        <w:rPr>
          <w:b/>
          <w:bCs/>
          <w:sz w:val="24"/>
          <w:szCs w:val="24"/>
        </w:rPr>
        <w:t>Sprendimo projekto autorius ar autorių grupė, sprendimo projekto iniciatoriai</w:t>
      </w:r>
      <w:r w:rsidR="0078739F" w:rsidRPr="008D6DB6">
        <w:rPr>
          <w:b/>
          <w:bCs/>
          <w:sz w:val="24"/>
          <w:szCs w:val="24"/>
        </w:rPr>
        <w:t>.</w:t>
      </w:r>
      <w:r w:rsidR="000E45D2" w:rsidRPr="008D6DB6">
        <w:rPr>
          <w:b/>
          <w:bCs/>
          <w:sz w:val="24"/>
          <w:szCs w:val="24"/>
        </w:rPr>
        <w:t xml:space="preserve"> </w:t>
      </w:r>
    </w:p>
    <w:p w14:paraId="580EF138" w14:textId="2D26C63C" w:rsidR="00F6299A" w:rsidRPr="003F7214" w:rsidRDefault="00F6299A" w:rsidP="00535792">
      <w:pPr>
        <w:tabs>
          <w:tab w:val="left" w:pos="993"/>
        </w:tabs>
        <w:ind w:firstLine="709"/>
        <w:jc w:val="both"/>
        <w:rPr>
          <w:sz w:val="24"/>
          <w:szCs w:val="24"/>
        </w:rPr>
      </w:pPr>
      <w:r w:rsidRPr="003F7214">
        <w:rPr>
          <w:sz w:val="24"/>
          <w:szCs w:val="24"/>
        </w:rPr>
        <w:t>Sprendimo projekto iniciatorius –</w:t>
      </w:r>
      <w:r w:rsidR="00161FE6" w:rsidRPr="003F7214">
        <w:rPr>
          <w:sz w:val="24"/>
          <w:szCs w:val="24"/>
        </w:rPr>
        <w:t xml:space="preserve"> Švietimo skyrius, </w:t>
      </w:r>
      <w:r w:rsidR="00750D95" w:rsidRPr="003F7214">
        <w:rPr>
          <w:sz w:val="24"/>
          <w:szCs w:val="24"/>
        </w:rPr>
        <w:t xml:space="preserve">sprendimo projektą parengė Švietimo skyriaus </w:t>
      </w:r>
      <w:r w:rsidR="00224B2A">
        <w:rPr>
          <w:sz w:val="24"/>
          <w:szCs w:val="24"/>
        </w:rPr>
        <w:t xml:space="preserve"> </w:t>
      </w:r>
      <w:r w:rsidR="00750D95" w:rsidRPr="003F7214">
        <w:rPr>
          <w:sz w:val="24"/>
          <w:szCs w:val="24"/>
        </w:rPr>
        <w:t xml:space="preserve">vyr. specialistė Aušra Dragašienė. </w:t>
      </w:r>
      <w:r w:rsidRPr="003F7214">
        <w:rPr>
          <w:sz w:val="24"/>
          <w:szCs w:val="24"/>
        </w:rPr>
        <w:t xml:space="preserve"> </w:t>
      </w:r>
    </w:p>
    <w:p w14:paraId="6D2E4182" w14:textId="35CDD53F" w:rsidR="00F77C6B" w:rsidRDefault="005C6B34" w:rsidP="005C6B34">
      <w:pPr>
        <w:tabs>
          <w:tab w:val="left" w:pos="993"/>
          <w:tab w:val="left" w:pos="1134"/>
        </w:tabs>
        <w:ind w:firstLine="851"/>
        <w:jc w:val="both"/>
        <w:rPr>
          <w:b/>
          <w:sz w:val="24"/>
          <w:szCs w:val="24"/>
        </w:rPr>
      </w:pPr>
      <w:r>
        <w:rPr>
          <w:b/>
          <w:sz w:val="24"/>
          <w:szCs w:val="24"/>
        </w:rPr>
        <w:t>10.</w:t>
      </w:r>
      <w:r w:rsidR="00BE1D3F">
        <w:rPr>
          <w:b/>
          <w:sz w:val="24"/>
          <w:szCs w:val="24"/>
        </w:rPr>
        <w:t xml:space="preserve"> </w:t>
      </w:r>
      <w:r w:rsidR="00B04933" w:rsidRPr="005C6B34">
        <w:rPr>
          <w:b/>
          <w:sz w:val="24"/>
          <w:szCs w:val="24"/>
        </w:rPr>
        <w:t>Kiti reikalingi pagrindimai ir paaiškinimai.</w:t>
      </w:r>
      <w:r w:rsidR="00DD7355" w:rsidRPr="005C6B34">
        <w:rPr>
          <w:b/>
          <w:sz w:val="24"/>
          <w:szCs w:val="24"/>
        </w:rPr>
        <w:t xml:space="preserve"> </w:t>
      </w:r>
      <w:r w:rsidR="0082076E" w:rsidRPr="005C6B34">
        <w:rPr>
          <w:b/>
          <w:sz w:val="24"/>
          <w:szCs w:val="24"/>
        </w:rPr>
        <w:t xml:space="preserve"> </w:t>
      </w:r>
    </w:p>
    <w:p w14:paraId="72629E3F" w14:textId="20C4FB54" w:rsidR="00B04933" w:rsidRPr="003F7214" w:rsidRDefault="00845DC9" w:rsidP="00845DC9">
      <w:pPr>
        <w:tabs>
          <w:tab w:val="left" w:pos="993"/>
          <w:tab w:val="left" w:pos="1134"/>
        </w:tabs>
        <w:jc w:val="both"/>
        <w:rPr>
          <w:bCs/>
          <w:sz w:val="24"/>
          <w:szCs w:val="24"/>
        </w:rPr>
      </w:pPr>
      <w:r w:rsidRPr="003F7214">
        <w:rPr>
          <w:sz w:val="24"/>
          <w:szCs w:val="24"/>
        </w:rPr>
        <w:t xml:space="preserve">            </w:t>
      </w:r>
      <w:r w:rsidR="00B04933" w:rsidRPr="003F7214">
        <w:rPr>
          <w:sz w:val="24"/>
          <w:szCs w:val="24"/>
        </w:rPr>
        <w:t>Nėra</w:t>
      </w:r>
      <w:r w:rsidR="006518D2" w:rsidRPr="003F7214">
        <w:rPr>
          <w:sz w:val="24"/>
          <w:szCs w:val="24"/>
        </w:rPr>
        <w:t>.</w:t>
      </w:r>
    </w:p>
    <w:p w14:paraId="784BFD4F" w14:textId="7A85D041" w:rsidR="00240639" w:rsidRDefault="00904C76" w:rsidP="00F87D4D">
      <w:pPr>
        <w:ind w:firstLine="720"/>
        <w:rPr>
          <w:sz w:val="24"/>
          <w:szCs w:val="24"/>
        </w:rPr>
      </w:pPr>
      <w:r>
        <w:rPr>
          <w:sz w:val="24"/>
          <w:szCs w:val="24"/>
        </w:rPr>
        <w:t>PRIDEDAMA</w:t>
      </w:r>
      <w:r w:rsidR="00F87D4D">
        <w:rPr>
          <w:sz w:val="24"/>
          <w:szCs w:val="24"/>
        </w:rPr>
        <w:t xml:space="preserve">. </w:t>
      </w:r>
    </w:p>
    <w:p w14:paraId="1641BD82" w14:textId="778AC0AC" w:rsidR="00240639" w:rsidRPr="00211EEC" w:rsidRDefault="00BD56F5" w:rsidP="00240639">
      <w:pPr>
        <w:pStyle w:val="Sraopastraipa"/>
        <w:numPr>
          <w:ilvl w:val="0"/>
          <w:numId w:val="1"/>
        </w:numPr>
        <w:tabs>
          <w:tab w:val="left" w:pos="993"/>
        </w:tabs>
        <w:ind w:left="0" w:firstLine="709"/>
        <w:rPr>
          <w:sz w:val="24"/>
          <w:szCs w:val="24"/>
        </w:rPr>
      </w:pPr>
      <w:r>
        <w:rPr>
          <w:sz w:val="24"/>
          <w:szCs w:val="24"/>
        </w:rPr>
        <w:t>Teisės aktų</w:t>
      </w:r>
      <w:r w:rsidR="00240639" w:rsidRPr="00E1735C">
        <w:rPr>
          <w:sz w:val="24"/>
          <w:szCs w:val="24"/>
        </w:rPr>
        <w:t>, nurodyto sprendi</w:t>
      </w:r>
      <w:r w:rsidR="00BC250E" w:rsidRPr="00E1735C">
        <w:rPr>
          <w:sz w:val="24"/>
          <w:szCs w:val="24"/>
        </w:rPr>
        <w:t xml:space="preserve">mo </w:t>
      </w:r>
      <w:r w:rsidR="00D46E08">
        <w:rPr>
          <w:sz w:val="24"/>
          <w:szCs w:val="24"/>
        </w:rPr>
        <w:t xml:space="preserve">projekto įžangoje, </w:t>
      </w:r>
      <w:r w:rsidR="00C44EF0">
        <w:rPr>
          <w:sz w:val="24"/>
          <w:szCs w:val="24"/>
        </w:rPr>
        <w:t>išrašas, 1 lapas</w:t>
      </w:r>
      <w:r w:rsidR="00240639" w:rsidRPr="00211EEC">
        <w:rPr>
          <w:sz w:val="24"/>
          <w:szCs w:val="24"/>
        </w:rPr>
        <w:t>.</w:t>
      </w:r>
    </w:p>
    <w:p w14:paraId="5C208160" w14:textId="77777777" w:rsidR="00BD56F5" w:rsidRPr="00E1735C" w:rsidRDefault="00BD56F5" w:rsidP="00BD56F5">
      <w:pPr>
        <w:pStyle w:val="Sraopastraipa"/>
        <w:tabs>
          <w:tab w:val="left" w:pos="993"/>
        </w:tabs>
        <w:ind w:left="709"/>
        <w:rPr>
          <w:sz w:val="24"/>
          <w:szCs w:val="24"/>
        </w:rPr>
      </w:pPr>
    </w:p>
    <w:p w14:paraId="50215235" w14:textId="774F105D" w:rsidR="001F25B8" w:rsidRDefault="001F25B8" w:rsidP="00B42EDE">
      <w:pPr>
        <w:jc w:val="both"/>
        <w:rPr>
          <w:sz w:val="24"/>
          <w:szCs w:val="24"/>
        </w:rPr>
      </w:pPr>
    </w:p>
    <w:p w14:paraId="2F33C502" w14:textId="77777777" w:rsidR="00EC52EC" w:rsidRDefault="00EC52EC" w:rsidP="00B42EDE">
      <w:pPr>
        <w:jc w:val="both"/>
        <w:rPr>
          <w:sz w:val="24"/>
          <w:szCs w:val="24"/>
        </w:rPr>
      </w:pPr>
    </w:p>
    <w:p w14:paraId="7ABEC2E5" w14:textId="4B38765B" w:rsidR="00B043B6" w:rsidRPr="005B1D4A" w:rsidRDefault="002F3C21" w:rsidP="00B42EDE">
      <w:pPr>
        <w:jc w:val="both"/>
        <w:rPr>
          <w:sz w:val="24"/>
          <w:szCs w:val="24"/>
        </w:rPr>
      </w:pPr>
      <w:r w:rsidRPr="002F3C21">
        <w:rPr>
          <w:sz w:val="24"/>
          <w:szCs w:val="24"/>
        </w:rPr>
        <w:t xml:space="preserve">Švietimo skyriaus </w:t>
      </w:r>
      <w:r w:rsidR="00070E3B">
        <w:rPr>
          <w:sz w:val="24"/>
          <w:szCs w:val="24"/>
        </w:rPr>
        <w:t>vedėja</w:t>
      </w:r>
      <w:r w:rsidR="00070E3B">
        <w:rPr>
          <w:sz w:val="24"/>
          <w:szCs w:val="24"/>
        </w:rPr>
        <w:tab/>
      </w:r>
      <w:r w:rsidR="00070E3B">
        <w:rPr>
          <w:sz w:val="24"/>
          <w:szCs w:val="24"/>
        </w:rPr>
        <w:tab/>
      </w:r>
      <w:r w:rsidR="00070E3B">
        <w:rPr>
          <w:sz w:val="24"/>
          <w:szCs w:val="24"/>
        </w:rPr>
        <w:tab/>
      </w:r>
      <w:r w:rsidRPr="002F3C21">
        <w:rPr>
          <w:sz w:val="24"/>
          <w:szCs w:val="24"/>
        </w:rPr>
        <w:tab/>
      </w:r>
      <w:r w:rsidRPr="002F3C21">
        <w:rPr>
          <w:sz w:val="24"/>
          <w:szCs w:val="24"/>
        </w:rPr>
        <w:tab/>
      </w:r>
      <w:r w:rsidRPr="002F3C21">
        <w:rPr>
          <w:sz w:val="24"/>
          <w:szCs w:val="24"/>
        </w:rPr>
        <w:tab/>
      </w:r>
      <w:r w:rsidRPr="002F3C21">
        <w:rPr>
          <w:sz w:val="24"/>
          <w:szCs w:val="24"/>
        </w:rPr>
        <w:tab/>
      </w:r>
      <w:r w:rsidR="00070E3B">
        <w:rPr>
          <w:sz w:val="24"/>
          <w:szCs w:val="24"/>
        </w:rPr>
        <w:t>Laima Prižgintienė</w:t>
      </w:r>
    </w:p>
    <w:sectPr w:rsidR="00B043B6" w:rsidRPr="005B1D4A" w:rsidSect="00DF7C9F">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7C9D4" w14:textId="77777777" w:rsidR="00D75C10" w:rsidRDefault="00D75C10" w:rsidP="00F41647">
      <w:r>
        <w:separator/>
      </w:r>
    </w:p>
  </w:endnote>
  <w:endnote w:type="continuationSeparator" w:id="0">
    <w:p w14:paraId="6347BA5D" w14:textId="77777777" w:rsidR="00D75C10" w:rsidRDefault="00D75C1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6A27" w14:textId="77777777" w:rsidR="00D75C10" w:rsidRDefault="00D75C10" w:rsidP="00F41647">
      <w:r>
        <w:separator/>
      </w:r>
    </w:p>
  </w:footnote>
  <w:footnote w:type="continuationSeparator" w:id="0">
    <w:p w14:paraId="4155ED89" w14:textId="77777777" w:rsidR="00D75C10" w:rsidRDefault="00D75C10"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29444B"/>
    <w:multiLevelType w:val="hybridMultilevel"/>
    <w:tmpl w:val="FB688C22"/>
    <w:lvl w:ilvl="0" w:tplc="69AC7318">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D9424F"/>
    <w:multiLevelType w:val="multilevel"/>
    <w:tmpl w:val="3F8C5108"/>
    <w:lvl w:ilvl="0">
      <w:start w:val="1"/>
      <w:numFmt w:val="decimal"/>
      <w:lvlText w:val="%1."/>
      <w:lvlJc w:val="left"/>
      <w:pPr>
        <w:ind w:left="1650" w:hanging="360"/>
      </w:pPr>
      <w:rPr>
        <w:rFonts w:ascii="Times New Roman" w:eastAsiaTheme="minorHAnsi" w:hAnsi="Times New Roman" w:cs="Times New Roman"/>
      </w:rPr>
    </w:lvl>
    <w:lvl w:ilvl="1">
      <w:start w:val="1"/>
      <w:numFmt w:val="decimal"/>
      <w:isLgl/>
      <w:lvlText w:val="%1.%2."/>
      <w:lvlJc w:val="left"/>
      <w:pPr>
        <w:ind w:left="2010" w:hanging="360"/>
      </w:pPr>
      <w:rPr>
        <w:rFonts w:hint="default"/>
        <w:color w:val="auto"/>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5" w15:restartNumberingAfterBreak="0">
    <w:nsid w:val="2EC756F7"/>
    <w:multiLevelType w:val="hybridMultilevel"/>
    <w:tmpl w:val="82CAF236"/>
    <w:lvl w:ilvl="0" w:tplc="68E487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5803689"/>
    <w:multiLevelType w:val="hybridMultilevel"/>
    <w:tmpl w:val="A406095A"/>
    <w:lvl w:ilvl="0" w:tplc="55841A7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4BB7812"/>
    <w:multiLevelType w:val="hybridMultilevel"/>
    <w:tmpl w:val="CA3C1252"/>
    <w:lvl w:ilvl="0" w:tplc="A61647F4">
      <w:start w:val="1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9"/>
  </w:num>
  <w:num w:numId="2">
    <w:abstractNumId w:val="0"/>
  </w:num>
  <w:num w:numId="3">
    <w:abstractNumId w:val="7"/>
  </w:num>
  <w:num w:numId="4">
    <w:abstractNumId w:val="6"/>
  </w:num>
  <w:num w:numId="5">
    <w:abstractNumId w:val="16"/>
  </w:num>
  <w:num w:numId="6">
    <w:abstractNumId w:val="1"/>
  </w:num>
  <w:num w:numId="7">
    <w:abstractNumId w:val="11"/>
  </w:num>
  <w:num w:numId="8">
    <w:abstractNumId w:val="8"/>
  </w:num>
  <w:num w:numId="9">
    <w:abstractNumId w:val="3"/>
  </w:num>
  <w:num w:numId="10">
    <w:abstractNumId w:val="10"/>
  </w:num>
  <w:num w:numId="11">
    <w:abstractNumId w:val="12"/>
  </w:num>
  <w:num w:numId="12">
    <w:abstractNumId w:val="5"/>
  </w:num>
  <w:num w:numId="13">
    <w:abstractNumId w:val="15"/>
  </w:num>
  <w:num w:numId="14">
    <w:abstractNumId w:val="2"/>
  </w:num>
  <w:num w:numId="15">
    <w:abstractNumId w:val="14"/>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4204"/>
    <w:rsid w:val="00004876"/>
    <w:rsid w:val="00006AC8"/>
    <w:rsid w:val="000100D4"/>
    <w:rsid w:val="00013241"/>
    <w:rsid w:val="0002040C"/>
    <w:rsid w:val="000231E3"/>
    <w:rsid w:val="00023929"/>
    <w:rsid w:val="00024730"/>
    <w:rsid w:val="00025615"/>
    <w:rsid w:val="00025D2C"/>
    <w:rsid w:val="000312B0"/>
    <w:rsid w:val="00034603"/>
    <w:rsid w:val="00035D19"/>
    <w:rsid w:val="000362E2"/>
    <w:rsid w:val="00036B69"/>
    <w:rsid w:val="00037D62"/>
    <w:rsid w:val="000449B1"/>
    <w:rsid w:val="00050353"/>
    <w:rsid w:val="0005073B"/>
    <w:rsid w:val="00050B34"/>
    <w:rsid w:val="00050D8F"/>
    <w:rsid w:val="00051391"/>
    <w:rsid w:val="000552C0"/>
    <w:rsid w:val="000570DF"/>
    <w:rsid w:val="00057E32"/>
    <w:rsid w:val="000616C5"/>
    <w:rsid w:val="00061CB5"/>
    <w:rsid w:val="00062859"/>
    <w:rsid w:val="0006291E"/>
    <w:rsid w:val="000708EC"/>
    <w:rsid w:val="00070E3B"/>
    <w:rsid w:val="00071EBB"/>
    <w:rsid w:val="0007527B"/>
    <w:rsid w:val="0008007D"/>
    <w:rsid w:val="0008560F"/>
    <w:rsid w:val="00086B59"/>
    <w:rsid w:val="00086D9A"/>
    <w:rsid w:val="00090D9D"/>
    <w:rsid w:val="00090F1F"/>
    <w:rsid w:val="000944BF"/>
    <w:rsid w:val="000947D6"/>
    <w:rsid w:val="000968D3"/>
    <w:rsid w:val="000A0CC3"/>
    <w:rsid w:val="000A3934"/>
    <w:rsid w:val="000B5342"/>
    <w:rsid w:val="000C0CA4"/>
    <w:rsid w:val="000C5DA8"/>
    <w:rsid w:val="000C7D9A"/>
    <w:rsid w:val="000D0515"/>
    <w:rsid w:val="000D1703"/>
    <w:rsid w:val="000D3AA2"/>
    <w:rsid w:val="000D3B6E"/>
    <w:rsid w:val="000D43D0"/>
    <w:rsid w:val="000D7E6A"/>
    <w:rsid w:val="000E45D2"/>
    <w:rsid w:val="000E5906"/>
    <w:rsid w:val="000E6C34"/>
    <w:rsid w:val="000F1517"/>
    <w:rsid w:val="000F3735"/>
    <w:rsid w:val="000F4403"/>
    <w:rsid w:val="000F5D74"/>
    <w:rsid w:val="00115298"/>
    <w:rsid w:val="00115DC1"/>
    <w:rsid w:val="00117F91"/>
    <w:rsid w:val="0012247E"/>
    <w:rsid w:val="001256E9"/>
    <w:rsid w:val="00134130"/>
    <w:rsid w:val="00142B24"/>
    <w:rsid w:val="00143556"/>
    <w:rsid w:val="001444C8"/>
    <w:rsid w:val="001456CE"/>
    <w:rsid w:val="001513BF"/>
    <w:rsid w:val="00155A51"/>
    <w:rsid w:val="00161FE6"/>
    <w:rsid w:val="00163473"/>
    <w:rsid w:val="00167857"/>
    <w:rsid w:val="001679A9"/>
    <w:rsid w:val="00170D5B"/>
    <w:rsid w:val="001730CE"/>
    <w:rsid w:val="00174AED"/>
    <w:rsid w:val="001811EA"/>
    <w:rsid w:val="00181D19"/>
    <w:rsid w:val="00185DA6"/>
    <w:rsid w:val="001876AA"/>
    <w:rsid w:val="001901F9"/>
    <w:rsid w:val="0019161D"/>
    <w:rsid w:val="001918A9"/>
    <w:rsid w:val="00192A26"/>
    <w:rsid w:val="00193A5C"/>
    <w:rsid w:val="00195E53"/>
    <w:rsid w:val="00197CCF"/>
    <w:rsid w:val="001A44FF"/>
    <w:rsid w:val="001A4A4B"/>
    <w:rsid w:val="001A5064"/>
    <w:rsid w:val="001B01B1"/>
    <w:rsid w:val="001B40B6"/>
    <w:rsid w:val="001B607A"/>
    <w:rsid w:val="001C3E8E"/>
    <w:rsid w:val="001C7146"/>
    <w:rsid w:val="001D0C26"/>
    <w:rsid w:val="001D1AE7"/>
    <w:rsid w:val="001D369A"/>
    <w:rsid w:val="001D45EF"/>
    <w:rsid w:val="001D4F45"/>
    <w:rsid w:val="001D5ABD"/>
    <w:rsid w:val="001D6570"/>
    <w:rsid w:val="001E0E41"/>
    <w:rsid w:val="001E4274"/>
    <w:rsid w:val="001E4666"/>
    <w:rsid w:val="001E4877"/>
    <w:rsid w:val="001E5D02"/>
    <w:rsid w:val="001F25B8"/>
    <w:rsid w:val="001F4742"/>
    <w:rsid w:val="002019FB"/>
    <w:rsid w:val="0020220A"/>
    <w:rsid w:val="00203697"/>
    <w:rsid w:val="002053CB"/>
    <w:rsid w:val="00207A21"/>
    <w:rsid w:val="00211EEC"/>
    <w:rsid w:val="00211FEA"/>
    <w:rsid w:val="00213582"/>
    <w:rsid w:val="00215E10"/>
    <w:rsid w:val="00217184"/>
    <w:rsid w:val="002202B5"/>
    <w:rsid w:val="002219D3"/>
    <w:rsid w:val="00223952"/>
    <w:rsid w:val="00224B2A"/>
    <w:rsid w:val="00225CF4"/>
    <w:rsid w:val="002279FC"/>
    <w:rsid w:val="00233769"/>
    <w:rsid w:val="002365BA"/>
    <w:rsid w:val="00237B69"/>
    <w:rsid w:val="00240639"/>
    <w:rsid w:val="00242B88"/>
    <w:rsid w:val="00252A7B"/>
    <w:rsid w:val="002572C8"/>
    <w:rsid w:val="002722AE"/>
    <w:rsid w:val="00275087"/>
    <w:rsid w:val="00276B28"/>
    <w:rsid w:val="00276C26"/>
    <w:rsid w:val="002822B8"/>
    <w:rsid w:val="00283AA2"/>
    <w:rsid w:val="00283FB9"/>
    <w:rsid w:val="00291226"/>
    <w:rsid w:val="002928C7"/>
    <w:rsid w:val="00297118"/>
    <w:rsid w:val="002A11F8"/>
    <w:rsid w:val="002B39CE"/>
    <w:rsid w:val="002B3F43"/>
    <w:rsid w:val="002B46C7"/>
    <w:rsid w:val="002B4DBF"/>
    <w:rsid w:val="002B6FFA"/>
    <w:rsid w:val="002D3A64"/>
    <w:rsid w:val="002D3CF3"/>
    <w:rsid w:val="002D444A"/>
    <w:rsid w:val="002E0C01"/>
    <w:rsid w:val="002E1221"/>
    <w:rsid w:val="002E6BF2"/>
    <w:rsid w:val="002E6D13"/>
    <w:rsid w:val="002F0BC9"/>
    <w:rsid w:val="002F3C21"/>
    <w:rsid w:val="002F5E80"/>
    <w:rsid w:val="002F6399"/>
    <w:rsid w:val="002F7994"/>
    <w:rsid w:val="002F7A67"/>
    <w:rsid w:val="00304439"/>
    <w:rsid w:val="00324750"/>
    <w:rsid w:val="00324D88"/>
    <w:rsid w:val="00324FD7"/>
    <w:rsid w:val="00330F21"/>
    <w:rsid w:val="003315CF"/>
    <w:rsid w:val="003331C1"/>
    <w:rsid w:val="0033336B"/>
    <w:rsid w:val="00335A6B"/>
    <w:rsid w:val="003363C9"/>
    <w:rsid w:val="0034013E"/>
    <w:rsid w:val="003413EE"/>
    <w:rsid w:val="00344A8C"/>
    <w:rsid w:val="00347253"/>
    <w:rsid w:val="00347F54"/>
    <w:rsid w:val="0035043D"/>
    <w:rsid w:val="00350514"/>
    <w:rsid w:val="00350C2B"/>
    <w:rsid w:val="00352E39"/>
    <w:rsid w:val="00362545"/>
    <w:rsid w:val="00365F4C"/>
    <w:rsid w:val="00371C75"/>
    <w:rsid w:val="0037233C"/>
    <w:rsid w:val="00372913"/>
    <w:rsid w:val="0037361A"/>
    <w:rsid w:val="00375A91"/>
    <w:rsid w:val="00380356"/>
    <w:rsid w:val="00381FEA"/>
    <w:rsid w:val="00384543"/>
    <w:rsid w:val="00385515"/>
    <w:rsid w:val="00391DBB"/>
    <w:rsid w:val="003935A0"/>
    <w:rsid w:val="00394622"/>
    <w:rsid w:val="003A2BEF"/>
    <w:rsid w:val="003A3546"/>
    <w:rsid w:val="003A3C77"/>
    <w:rsid w:val="003A6B74"/>
    <w:rsid w:val="003A6D5C"/>
    <w:rsid w:val="003A773B"/>
    <w:rsid w:val="003B238D"/>
    <w:rsid w:val="003B4FAF"/>
    <w:rsid w:val="003B5E82"/>
    <w:rsid w:val="003B711B"/>
    <w:rsid w:val="003C09F9"/>
    <w:rsid w:val="003C7825"/>
    <w:rsid w:val="003C7EB5"/>
    <w:rsid w:val="003D3533"/>
    <w:rsid w:val="003D4BB6"/>
    <w:rsid w:val="003D5F7D"/>
    <w:rsid w:val="003E11DC"/>
    <w:rsid w:val="003E5AE0"/>
    <w:rsid w:val="003E5D65"/>
    <w:rsid w:val="003E603A"/>
    <w:rsid w:val="003F0DA1"/>
    <w:rsid w:val="003F4768"/>
    <w:rsid w:val="003F57CB"/>
    <w:rsid w:val="003F58B1"/>
    <w:rsid w:val="003F6DD1"/>
    <w:rsid w:val="003F7214"/>
    <w:rsid w:val="003F7C9E"/>
    <w:rsid w:val="00405B54"/>
    <w:rsid w:val="004144FA"/>
    <w:rsid w:val="00416B3F"/>
    <w:rsid w:val="004179A4"/>
    <w:rsid w:val="00420840"/>
    <w:rsid w:val="004220FC"/>
    <w:rsid w:val="004230CA"/>
    <w:rsid w:val="00425E39"/>
    <w:rsid w:val="00426B52"/>
    <w:rsid w:val="004271F0"/>
    <w:rsid w:val="00427B35"/>
    <w:rsid w:val="00427FBC"/>
    <w:rsid w:val="00430A91"/>
    <w:rsid w:val="00433CCC"/>
    <w:rsid w:val="0043654B"/>
    <w:rsid w:val="00436A35"/>
    <w:rsid w:val="00444ED3"/>
    <w:rsid w:val="00444F52"/>
    <w:rsid w:val="00445CA9"/>
    <w:rsid w:val="00445F33"/>
    <w:rsid w:val="004462A1"/>
    <w:rsid w:val="0045323D"/>
    <w:rsid w:val="004545AD"/>
    <w:rsid w:val="00462D1D"/>
    <w:rsid w:val="00463770"/>
    <w:rsid w:val="004656C5"/>
    <w:rsid w:val="004713A7"/>
    <w:rsid w:val="00472954"/>
    <w:rsid w:val="00487F2E"/>
    <w:rsid w:val="004900E2"/>
    <w:rsid w:val="00492C69"/>
    <w:rsid w:val="00494B4E"/>
    <w:rsid w:val="004952A8"/>
    <w:rsid w:val="00496D98"/>
    <w:rsid w:val="00497821"/>
    <w:rsid w:val="004A4233"/>
    <w:rsid w:val="004B0BFC"/>
    <w:rsid w:val="004B243C"/>
    <w:rsid w:val="004B4CD2"/>
    <w:rsid w:val="004B61F0"/>
    <w:rsid w:val="004C6A9A"/>
    <w:rsid w:val="004D047B"/>
    <w:rsid w:val="004D50DA"/>
    <w:rsid w:val="004D5492"/>
    <w:rsid w:val="004D6252"/>
    <w:rsid w:val="004D6A76"/>
    <w:rsid w:val="004D7006"/>
    <w:rsid w:val="004E1245"/>
    <w:rsid w:val="004E1C8F"/>
    <w:rsid w:val="004E2BC2"/>
    <w:rsid w:val="004E514E"/>
    <w:rsid w:val="004E70C2"/>
    <w:rsid w:val="004F094C"/>
    <w:rsid w:val="004F5F9E"/>
    <w:rsid w:val="004F7A80"/>
    <w:rsid w:val="005012A9"/>
    <w:rsid w:val="005024A0"/>
    <w:rsid w:val="005062B1"/>
    <w:rsid w:val="00511BB1"/>
    <w:rsid w:val="005129E1"/>
    <w:rsid w:val="00512FDA"/>
    <w:rsid w:val="005165CF"/>
    <w:rsid w:val="00516DB1"/>
    <w:rsid w:val="0052124A"/>
    <w:rsid w:val="00522E18"/>
    <w:rsid w:val="00524DA3"/>
    <w:rsid w:val="00525BDB"/>
    <w:rsid w:val="005303B5"/>
    <w:rsid w:val="00532F4E"/>
    <w:rsid w:val="005334CB"/>
    <w:rsid w:val="00535792"/>
    <w:rsid w:val="00537F9C"/>
    <w:rsid w:val="0054047E"/>
    <w:rsid w:val="00541865"/>
    <w:rsid w:val="00541E89"/>
    <w:rsid w:val="00544744"/>
    <w:rsid w:val="00550020"/>
    <w:rsid w:val="005522A6"/>
    <w:rsid w:val="00552AA9"/>
    <w:rsid w:val="00555138"/>
    <w:rsid w:val="0055711B"/>
    <w:rsid w:val="00557E44"/>
    <w:rsid w:val="00562A15"/>
    <w:rsid w:val="005658A3"/>
    <w:rsid w:val="00565F3B"/>
    <w:rsid w:val="005710DB"/>
    <w:rsid w:val="005720A9"/>
    <w:rsid w:val="005756AA"/>
    <w:rsid w:val="00576CF7"/>
    <w:rsid w:val="00577A25"/>
    <w:rsid w:val="00582E2E"/>
    <w:rsid w:val="00583E09"/>
    <w:rsid w:val="0058408F"/>
    <w:rsid w:val="00592C9E"/>
    <w:rsid w:val="0059321C"/>
    <w:rsid w:val="005942FC"/>
    <w:rsid w:val="005963E1"/>
    <w:rsid w:val="00597C24"/>
    <w:rsid w:val="00597C66"/>
    <w:rsid w:val="005A1FAF"/>
    <w:rsid w:val="005A2018"/>
    <w:rsid w:val="005A3D21"/>
    <w:rsid w:val="005B1D4A"/>
    <w:rsid w:val="005B4482"/>
    <w:rsid w:val="005C0BFF"/>
    <w:rsid w:val="005C1AD5"/>
    <w:rsid w:val="005C29DF"/>
    <w:rsid w:val="005C4421"/>
    <w:rsid w:val="005C4A9B"/>
    <w:rsid w:val="005C5D34"/>
    <w:rsid w:val="005C6B34"/>
    <w:rsid w:val="005C73A8"/>
    <w:rsid w:val="005D327A"/>
    <w:rsid w:val="005D5B16"/>
    <w:rsid w:val="005E1A51"/>
    <w:rsid w:val="005E33C2"/>
    <w:rsid w:val="005E7011"/>
    <w:rsid w:val="005F3265"/>
    <w:rsid w:val="005F793F"/>
    <w:rsid w:val="00601059"/>
    <w:rsid w:val="00601B1C"/>
    <w:rsid w:val="00602B79"/>
    <w:rsid w:val="00603FA8"/>
    <w:rsid w:val="006057E4"/>
    <w:rsid w:val="00606132"/>
    <w:rsid w:val="006104E0"/>
    <w:rsid w:val="006107A8"/>
    <w:rsid w:val="006112C0"/>
    <w:rsid w:val="00611C90"/>
    <w:rsid w:val="006127D1"/>
    <w:rsid w:val="006129FA"/>
    <w:rsid w:val="00612DE5"/>
    <w:rsid w:val="00616396"/>
    <w:rsid w:val="0062001E"/>
    <w:rsid w:val="00622354"/>
    <w:rsid w:val="00623255"/>
    <w:rsid w:val="00623D5C"/>
    <w:rsid w:val="00624654"/>
    <w:rsid w:val="006431C6"/>
    <w:rsid w:val="00643A3F"/>
    <w:rsid w:val="006449DA"/>
    <w:rsid w:val="00650323"/>
    <w:rsid w:val="006518D2"/>
    <w:rsid w:val="006534E0"/>
    <w:rsid w:val="00664949"/>
    <w:rsid w:val="006746A7"/>
    <w:rsid w:val="00675A62"/>
    <w:rsid w:val="00680D3B"/>
    <w:rsid w:val="006835B0"/>
    <w:rsid w:val="006901AD"/>
    <w:rsid w:val="00693C11"/>
    <w:rsid w:val="006A09D2"/>
    <w:rsid w:val="006A0B12"/>
    <w:rsid w:val="006A187B"/>
    <w:rsid w:val="006A7ECB"/>
    <w:rsid w:val="006B429F"/>
    <w:rsid w:val="006B599A"/>
    <w:rsid w:val="006B6202"/>
    <w:rsid w:val="006B7E8E"/>
    <w:rsid w:val="006C0F50"/>
    <w:rsid w:val="006C376F"/>
    <w:rsid w:val="006C4357"/>
    <w:rsid w:val="006C5FA8"/>
    <w:rsid w:val="006D728B"/>
    <w:rsid w:val="006E02C4"/>
    <w:rsid w:val="006E106A"/>
    <w:rsid w:val="006E3DA4"/>
    <w:rsid w:val="006E4442"/>
    <w:rsid w:val="006E7E2B"/>
    <w:rsid w:val="006F0DD9"/>
    <w:rsid w:val="006F1435"/>
    <w:rsid w:val="006F1D45"/>
    <w:rsid w:val="006F1F74"/>
    <w:rsid w:val="006F416F"/>
    <w:rsid w:val="006F4678"/>
    <w:rsid w:val="006F4715"/>
    <w:rsid w:val="006F6D72"/>
    <w:rsid w:val="006F7B26"/>
    <w:rsid w:val="00700A53"/>
    <w:rsid w:val="0070227E"/>
    <w:rsid w:val="007055D4"/>
    <w:rsid w:val="007105CD"/>
    <w:rsid w:val="00710820"/>
    <w:rsid w:val="007126B3"/>
    <w:rsid w:val="007138D9"/>
    <w:rsid w:val="00713B26"/>
    <w:rsid w:val="00713FA4"/>
    <w:rsid w:val="007161F6"/>
    <w:rsid w:val="00722890"/>
    <w:rsid w:val="00726838"/>
    <w:rsid w:val="00726B53"/>
    <w:rsid w:val="0073578F"/>
    <w:rsid w:val="0074051F"/>
    <w:rsid w:val="0074350C"/>
    <w:rsid w:val="0074405D"/>
    <w:rsid w:val="00744366"/>
    <w:rsid w:val="007462B2"/>
    <w:rsid w:val="007463DE"/>
    <w:rsid w:val="007471FB"/>
    <w:rsid w:val="0074785E"/>
    <w:rsid w:val="00750D95"/>
    <w:rsid w:val="007547F4"/>
    <w:rsid w:val="00755C31"/>
    <w:rsid w:val="0077062C"/>
    <w:rsid w:val="007775F7"/>
    <w:rsid w:val="00777EBA"/>
    <w:rsid w:val="00780AA5"/>
    <w:rsid w:val="00781BA9"/>
    <w:rsid w:val="007861F1"/>
    <w:rsid w:val="0078739F"/>
    <w:rsid w:val="007955EC"/>
    <w:rsid w:val="00796239"/>
    <w:rsid w:val="00796318"/>
    <w:rsid w:val="00796F5C"/>
    <w:rsid w:val="00796FAE"/>
    <w:rsid w:val="00797768"/>
    <w:rsid w:val="007A1A1B"/>
    <w:rsid w:val="007A1DCA"/>
    <w:rsid w:val="007A1E7D"/>
    <w:rsid w:val="007A4347"/>
    <w:rsid w:val="007A656A"/>
    <w:rsid w:val="007B21E3"/>
    <w:rsid w:val="007B2C30"/>
    <w:rsid w:val="007B4C7D"/>
    <w:rsid w:val="007B6839"/>
    <w:rsid w:val="007B6A52"/>
    <w:rsid w:val="007B7948"/>
    <w:rsid w:val="007C024A"/>
    <w:rsid w:val="007C308C"/>
    <w:rsid w:val="007C3D87"/>
    <w:rsid w:val="007C6A83"/>
    <w:rsid w:val="007D2114"/>
    <w:rsid w:val="007D2B09"/>
    <w:rsid w:val="007D3202"/>
    <w:rsid w:val="007D781C"/>
    <w:rsid w:val="007E05F2"/>
    <w:rsid w:val="007E5831"/>
    <w:rsid w:val="007E6DED"/>
    <w:rsid w:val="007F00EA"/>
    <w:rsid w:val="007F04F7"/>
    <w:rsid w:val="007F0D29"/>
    <w:rsid w:val="007F3BE8"/>
    <w:rsid w:val="007F4BFB"/>
    <w:rsid w:val="007F7A60"/>
    <w:rsid w:val="00800096"/>
    <w:rsid w:val="00801E4F"/>
    <w:rsid w:val="00803071"/>
    <w:rsid w:val="00803B34"/>
    <w:rsid w:val="008045CF"/>
    <w:rsid w:val="00806581"/>
    <w:rsid w:val="00812B56"/>
    <w:rsid w:val="008139E4"/>
    <w:rsid w:val="00814B2E"/>
    <w:rsid w:val="00815064"/>
    <w:rsid w:val="00816490"/>
    <w:rsid w:val="00817DBA"/>
    <w:rsid w:val="0082076E"/>
    <w:rsid w:val="00820C4C"/>
    <w:rsid w:val="00824230"/>
    <w:rsid w:val="00825E58"/>
    <w:rsid w:val="008301AA"/>
    <w:rsid w:val="00833537"/>
    <w:rsid w:val="0083543B"/>
    <w:rsid w:val="008455E8"/>
    <w:rsid w:val="00845A58"/>
    <w:rsid w:val="00845DC9"/>
    <w:rsid w:val="00846F30"/>
    <w:rsid w:val="00847169"/>
    <w:rsid w:val="00852960"/>
    <w:rsid w:val="00857961"/>
    <w:rsid w:val="008623E9"/>
    <w:rsid w:val="00864F6F"/>
    <w:rsid w:val="00867990"/>
    <w:rsid w:val="008769E0"/>
    <w:rsid w:val="00883381"/>
    <w:rsid w:val="00891C17"/>
    <w:rsid w:val="00892C36"/>
    <w:rsid w:val="00896BD2"/>
    <w:rsid w:val="00897BA2"/>
    <w:rsid w:val="008B4EBD"/>
    <w:rsid w:val="008B5CA7"/>
    <w:rsid w:val="008B730F"/>
    <w:rsid w:val="008C12E5"/>
    <w:rsid w:val="008C2DA2"/>
    <w:rsid w:val="008C69E3"/>
    <w:rsid w:val="008C6BDA"/>
    <w:rsid w:val="008D0727"/>
    <w:rsid w:val="008D087D"/>
    <w:rsid w:val="008D08C3"/>
    <w:rsid w:val="008D096F"/>
    <w:rsid w:val="008D1713"/>
    <w:rsid w:val="008D20AA"/>
    <w:rsid w:val="008D3E3C"/>
    <w:rsid w:val="008D51FE"/>
    <w:rsid w:val="008D69DD"/>
    <w:rsid w:val="008D6DB6"/>
    <w:rsid w:val="008D6DB7"/>
    <w:rsid w:val="008D7A53"/>
    <w:rsid w:val="008E1A3D"/>
    <w:rsid w:val="008E32B1"/>
    <w:rsid w:val="008E411C"/>
    <w:rsid w:val="008E650B"/>
    <w:rsid w:val="008F002D"/>
    <w:rsid w:val="008F138A"/>
    <w:rsid w:val="008F3683"/>
    <w:rsid w:val="008F5C5C"/>
    <w:rsid w:val="008F5D51"/>
    <w:rsid w:val="008F665C"/>
    <w:rsid w:val="008F77DE"/>
    <w:rsid w:val="00901D6B"/>
    <w:rsid w:val="00901EB5"/>
    <w:rsid w:val="00904C76"/>
    <w:rsid w:val="00906E5A"/>
    <w:rsid w:val="009111A8"/>
    <w:rsid w:val="0092251D"/>
    <w:rsid w:val="0092278E"/>
    <w:rsid w:val="00922D79"/>
    <w:rsid w:val="00932AB2"/>
    <w:rsid w:val="00932DDD"/>
    <w:rsid w:val="00952E01"/>
    <w:rsid w:val="009555F2"/>
    <w:rsid w:val="00961071"/>
    <w:rsid w:val="00962F9F"/>
    <w:rsid w:val="00965576"/>
    <w:rsid w:val="00967AA3"/>
    <w:rsid w:val="0097303F"/>
    <w:rsid w:val="009749B2"/>
    <w:rsid w:val="00974EF5"/>
    <w:rsid w:val="009753A9"/>
    <w:rsid w:val="00980DFE"/>
    <w:rsid w:val="00983020"/>
    <w:rsid w:val="0098537C"/>
    <w:rsid w:val="0098585D"/>
    <w:rsid w:val="009960F2"/>
    <w:rsid w:val="009963C0"/>
    <w:rsid w:val="009A63E0"/>
    <w:rsid w:val="009A6D1C"/>
    <w:rsid w:val="009A7E3C"/>
    <w:rsid w:val="009B1E47"/>
    <w:rsid w:val="009B62C8"/>
    <w:rsid w:val="009B77B1"/>
    <w:rsid w:val="009C1CE7"/>
    <w:rsid w:val="009C2BC2"/>
    <w:rsid w:val="009C37F7"/>
    <w:rsid w:val="009C4E79"/>
    <w:rsid w:val="009C5F5F"/>
    <w:rsid w:val="009D4A5D"/>
    <w:rsid w:val="009E3408"/>
    <w:rsid w:val="009E342C"/>
    <w:rsid w:val="009E3F08"/>
    <w:rsid w:val="009F0B16"/>
    <w:rsid w:val="009F66C4"/>
    <w:rsid w:val="00A01B5D"/>
    <w:rsid w:val="00A03E6A"/>
    <w:rsid w:val="00A1309D"/>
    <w:rsid w:val="00A16C99"/>
    <w:rsid w:val="00A31E6A"/>
    <w:rsid w:val="00A3260E"/>
    <w:rsid w:val="00A35BF2"/>
    <w:rsid w:val="00A42644"/>
    <w:rsid w:val="00A44DC7"/>
    <w:rsid w:val="00A457A7"/>
    <w:rsid w:val="00A46C48"/>
    <w:rsid w:val="00A51DA4"/>
    <w:rsid w:val="00A55BCA"/>
    <w:rsid w:val="00A56070"/>
    <w:rsid w:val="00A64C11"/>
    <w:rsid w:val="00A67D9C"/>
    <w:rsid w:val="00A72A47"/>
    <w:rsid w:val="00A75AB5"/>
    <w:rsid w:val="00A801C2"/>
    <w:rsid w:val="00A85FB7"/>
    <w:rsid w:val="00A8670A"/>
    <w:rsid w:val="00A8779F"/>
    <w:rsid w:val="00A935C4"/>
    <w:rsid w:val="00A9592B"/>
    <w:rsid w:val="00A95C0B"/>
    <w:rsid w:val="00AA3C73"/>
    <w:rsid w:val="00AA5DFD"/>
    <w:rsid w:val="00AA7C63"/>
    <w:rsid w:val="00AB36C9"/>
    <w:rsid w:val="00AB552E"/>
    <w:rsid w:val="00AB77C4"/>
    <w:rsid w:val="00AB78AE"/>
    <w:rsid w:val="00AC36AA"/>
    <w:rsid w:val="00AD06D4"/>
    <w:rsid w:val="00AD0BBD"/>
    <w:rsid w:val="00AD12CB"/>
    <w:rsid w:val="00AD1C00"/>
    <w:rsid w:val="00AD2EE1"/>
    <w:rsid w:val="00AD50EC"/>
    <w:rsid w:val="00AD7A37"/>
    <w:rsid w:val="00AE0494"/>
    <w:rsid w:val="00AE4C98"/>
    <w:rsid w:val="00AE5354"/>
    <w:rsid w:val="00AF283B"/>
    <w:rsid w:val="00AF2A8E"/>
    <w:rsid w:val="00AF733B"/>
    <w:rsid w:val="00AF7C62"/>
    <w:rsid w:val="00B021D8"/>
    <w:rsid w:val="00B043B6"/>
    <w:rsid w:val="00B04933"/>
    <w:rsid w:val="00B05442"/>
    <w:rsid w:val="00B071F9"/>
    <w:rsid w:val="00B16A01"/>
    <w:rsid w:val="00B26DED"/>
    <w:rsid w:val="00B32970"/>
    <w:rsid w:val="00B36A89"/>
    <w:rsid w:val="00B40258"/>
    <w:rsid w:val="00B41B55"/>
    <w:rsid w:val="00B41FA4"/>
    <w:rsid w:val="00B42EDE"/>
    <w:rsid w:val="00B47E73"/>
    <w:rsid w:val="00B50069"/>
    <w:rsid w:val="00B5008A"/>
    <w:rsid w:val="00B50DF2"/>
    <w:rsid w:val="00B5170E"/>
    <w:rsid w:val="00B5183B"/>
    <w:rsid w:val="00B525B7"/>
    <w:rsid w:val="00B53FD1"/>
    <w:rsid w:val="00B55DDB"/>
    <w:rsid w:val="00B57029"/>
    <w:rsid w:val="00B57B90"/>
    <w:rsid w:val="00B61DEA"/>
    <w:rsid w:val="00B634FD"/>
    <w:rsid w:val="00B63BA9"/>
    <w:rsid w:val="00B64097"/>
    <w:rsid w:val="00B70077"/>
    <w:rsid w:val="00B71105"/>
    <w:rsid w:val="00B720C0"/>
    <w:rsid w:val="00B7320C"/>
    <w:rsid w:val="00B740B2"/>
    <w:rsid w:val="00B77B3E"/>
    <w:rsid w:val="00B85703"/>
    <w:rsid w:val="00B86AF3"/>
    <w:rsid w:val="00B873F8"/>
    <w:rsid w:val="00B905B1"/>
    <w:rsid w:val="00B91E1B"/>
    <w:rsid w:val="00BA0DEE"/>
    <w:rsid w:val="00BA287B"/>
    <w:rsid w:val="00BA5497"/>
    <w:rsid w:val="00BA573F"/>
    <w:rsid w:val="00BA5C41"/>
    <w:rsid w:val="00BA6196"/>
    <w:rsid w:val="00BB07E2"/>
    <w:rsid w:val="00BB38EC"/>
    <w:rsid w:val="00BB3A79"/>
    <w:rsid w:val="00BC03F6"/>
    <w:rsid w:val="00BC0CA3"/>
    <w:rsid w:val="00BC250E"/>
    <w:rsid w:val="00BD56F5"/>
    <w:rsid w:val="00BD5834"/>
    <w:rsid w:val="00BE1D3F"/>
    <w:rsid w:val="00BE3700"/>
    <w:rsid w:val="00BE44D1"/>
    <w:rsid w:val="00BE48DE"/>
    <w:rsid w:val="00BE4A03"/>
    <w:rsid w:val="00BE72CD"/>
    <w:rsid w:val="00BF01AE"/>
    <w:rsid w:val="00BF256C"/>
    <w:rsid w:val="00BF6B46"/>
    <w:rsid w:val="00C02648"/>
    <w:rsid w:val="00C02CC8"/>
    <w:rsid w:val="00C10EA7"/>
    <w:rsid w:val="00C16E65"/>
    <w:rsid w:val="00C1745F"/>
    <w:rsid w:val="00C2053D"/>
    <w:rsid w:val="00C2364E"/>
    <w:rsid w:val="00C23DE3"/>
    <w:rsid w:val="00C24685"/>
    <w:rsid w:val="00C25B93"/>
    <w:rsid w:val="00C26F18"/>
    <w:rsid w:val="00C30011"/>
    <w:rsid w:val="00C3204C"/>
    <w:rsid w:val="00C331DC"/>
    <w:rsid w:val="00C34DAC"/>
    <w:rsid w:val="00C3702E"/>
    <w:rsid w:val="00C376C7"/>
    <w:rsid w:val="00C412E4"/>
    <w:rsid w:val="00C4293C"/>
    <w:rsid w:val="00C44EF0"/>
    <w:rsid w:val="00C45C8D"/>
    <w:rsid w:val="00C53419"/>
    <w:rsid w:val="00C54D3F"/>
    <w:rsid w:val="00C55426"/>
    <w:rsid w:val="00C61E9B"/>
    <w:rsid w:val="00C620E8"/>
    <w:rsid w:val="00C64975"/>
    <w:rsid w:val="00C70A51"/>
    <w:rsid w:val="00C713DD"/>
    <w:rsid w:val="00C73835"/>
    <w:rsid w:val="00C73DF4"/>
    <w:rsid w:val="00C74583"/>
    <w:rsid w:val="00C75ACF"/>
    <w:rsid w:val="00C768D5"/>
    <w:rsid w:val="00C80F9E"/>
    <w:rsid w:val="00C82467"/>
    <w:rsid w:val="00C84712"/>
    <w:rsid w:val="00C848F5"/>
    <w:rsid w:val="00C84A5A"/>
    <w:rsid w:val="00C950B5"/>
    <w:rsid w:val="00C97FAC"/>
    <w:rsid w:val="00CA7B58"/>
    <w:rsid w:val="00CB0490"/>
    <w:rsid w:val="00CB3E22"/>
    <w:rsid w:val="00CC6760"/>
    <w:rsid w:val="00CC6817"/>
    <w:rsid w:val="00CC6AFC"/>
    <w:rsid w:val="00CC741F"/>
    <w:rsid w:val="00CC7B4C"/>
    <w:rsid w:val="00CD26E0"/>
    <w:rsid w:val="00CD3143"/>
    <w:rsid w:val="00CE1B3B"/>
    <w:rsid w:val="00CE69D4"/>
    <w:rsid w:val="00CF144A"/>
    <w:rsid w:val="00CF26DE"/>
    <w:rsid w:val="00CF6F43"/>
    <w:rsid w:val="00D0213F"/>
    <w:rsid w:val="00D0230D"/>
    <w:rsid w:val="00D032DA"/>
    <w:rsid w:val="00D05035"/>
    <w:rsid w:val="00D070B7"/>
    <w:rsid w:val="00D07AFE"/>
    <w:rsid w:val="00D07E8D"/>
    <w:rsid w:val="00D11CC3"/>
    <w:rsid w:val="00D1275A"/>
    <w:rsid w:val="00D1276C"/>
    <w:rsid w:val="00D206F7"/>
    <w:rsid w:val="00D22111"/>
    <w:rsid w:val="00D224D1"/>
    <w:rsid w:val="00D22706"/>
    <w:rsid w:val="00D2352E"/>
    <w:rsid w:val="00D23666"/>
    <w:rsid w:val="00D37910"/>
    <w:rsid w:val="00D4600B"/>
    <w:rsid w:val="00D46278"/>
    <w:rsid w:val="00D46E08"/>
    <w:rsid w:val="00D47CA8"/>
    <w:rsid w:val="00D50B27"/>
    <w:rsid w:val="00D521D9"/>
    <w:rsid w:val="00D521DC"/>
    <w:rsid w:val="00D534FD"/>
    <w:rsid w:val="00D53AC1"/>
    <w:rsid w:val="00D540D8"/>
    <w:rsid w:val="00D54171"/>
    <w:rsid w:val="00D569E3"/>
    <w:rsid w:val="00D639F1"/>
    <w:rsid w:val="00D64A9C"/>
    <w:rsid w:val="00D65356"/>
    <w:rsid w:val="00D6756B"/>
    <w:rsid w:val="00D71920"/>
    <w:rsid w:val="00D7260A"/>
    <w:rsid w:val="00D75C10"/>
    <w:rsid w:val="00D80594"/>
    <w:rsid w:val="00D81831"/>
    <w:rsid w:val="00D81DC8"/>
    <w:rsid w:val="00D8239D"/>
    <w:rsid w:val="00D847CE"/>
    <w:rsid w:val="00D94ECC"/>
    <w:rsid w:val="00D952CE"/>
    <w:rsid w:val="00D96FFA"/>
    <w:rsid w:val="00DA14C7"/>
    <w:rsid w:val="00DA6214"/>
    <w:rsid w:val="00DA6942"/>
    <w:rsid w:val="00DA7850"/>
    <w:rsid w:val="00DB02DF"/>
    <w:rsid w:val="00DB38D1"/>
    <w:rsid w:val="00DB76C4"/>
    <w:rsid w:val="00DC28B8"/>
    <w:rsid w:val="00DC35D5"/>
    <w:rsid w:val="00DC4883"/>
    <w:rsid w:val="00DC5391"/>
    <w:rsid w:val="00DC7961"/>
    <w:rsid w:val="00DD0F8F"/>
    <w:rsid w:val="00DD259C"/>
    <w:rsid w:val="00DD6D32"/>
    <w:rsid w:val="00DD7355"/>
    <w:rsid w:val="00DE0057"/>
    <w:rsid w:val="00DE0BFB"/>
    <w:rsid w:val="00DE2FB2"/>
    <w:rsid w:val="00DF16B4"/>
    <w:rsid w:val="00DF46C2"/>
    <w:rsid w:val="00DF7C9F"/>
    <w:rsid w:val="00E04A0E"/>
    <w:rsid w:val="00E05B58"/>
    <w:rsid w:val="00E119F7"/>
    <w:rsid w:val="00E16C92"/>
    <w:rsid w:val="00E1735C"/>
    <w:rsid w:val="00E17E65"/>
    <w:rsid w:val="00E239AC"/>
    <w:rsid w:val="00E30883"/>
    <w:rsid w:val="00E37B92"/>
    <w:rsid w:val="00E42840"/>
    <w:rsid w:val="00E45413"/>
    <w:rsid w:val="00E50C92"/>
    <w:rsid w:val="00E51957"/>
    <w:rsid w:val="00E51A5E"/>
    <w:rsid w:val="00E51BFC"/>
    <w:rsid w:val="00E532EB"/>
    <w:rsid w:val="00E5391F"/>
    <w:rsid w:val="00E54F64"/>
    <w:rsid w:val="00E5740E"/>
    <w:rsid w:val="00E622E7"/>
    <w:rsid w:val="00E64516"/>
    <w:rsid w:val="00E658EA"/>
    <w:rsid w:val="00E65B25"/>
    <w:rsid w:val="00E70A80"/>
    <w:rsid w:val="00E71541"/>
    <w:rsid w:val="00E71F63"/>
    <w:rsid w:val="00E73A6F"/>
    <w:rsid w:val="00E80D3E"/>
    <w:rsid w:val="00E8226E"/>
    <w:rsid w:val="00E82487"/>
    <w:rsid w:val="00E824C3"/>
    <w:rsid w:val="00E82805"/>
    <w:rsid w:val="00E838C7"/>
    <w:rsid w:val="00E83962"/>
    <w:rsid w:val="00E8405D"/>
    <w:rsid w:val="00E93D44"/>
    <w:rsid w:val="00E96582"/>
    <w:rsid w:val="00EA0CBA"/>
    <w:rsid w:val="00EA1B70"/>
    <w:rsid w:val="00EA2F70"/>
    <w:rsid w:val="00EA44BC"/>
    <w:rsid w:val="00EA65AF"/>
    <w:rsid w:val="00EB5C42"/>
    <w:rsid w:val="00EC10BA"/>
    <w:rsid w:val="00EC5237"/>
    <w:rsid w:val="00EC52EC"/>
    <w:rsid w:val="00EC5318"/>
    <w:rsid w:val="00ED0976"/>
    <w:rsid w:val="00ED1DA5"/>
    <w:rsid w:val="00ED3397"/>
    <w:rsid w:val="00EE0F7E"/>
    <w:rsid w:val="00EE1DB0"/>
    <w:rsid w:val="00EE38A3"/>
    <w:rsid w:val="00EE49CB"/>
    <w:rsid w:val="00EE55FD"/>
    <w:rsid w:val="00EF32D6"/>
    <w:rsid w:val="00F032C6"/>
    <w:rsid w:val="00F05669"/>
    <w:rsid w:val="00F05733"/>
    <w:rsid w:val="00F05A47"/>
    <w:rsid w:val="00F10749"/>
    <w:rsid w:val="00F109FF"/>
    <w:rsid w:val="00F10B75"/>
    <w:rsid w:val="00F1519F"/>
    <w:rsid w:val="00F17288"/>
    <w:rsid w:val="00F256F7"/>
    <w:rsid w:val="00F266B0"/>
    <w:rsid w:val="00F27555"/>
    <w:rsid w:val="00F27931"/>
    <w:rsid w:val="00F32444"/>
    <w:rsid w:val="00F33612"/>
    <w:rsid w:val="00F35213"/>
    <w:rsid w:val="00F3570B"/>
    <w:rsid w:val="00F37C23"/>
    <w:rsid w:val="00F40352"/>
    <w:rsid w:val="00F40554"/>
    <w:rsid w:val="00F411AF"/>
    <w:rsid w:val="00F415A7"/>
    <w:rsid w:val="00F41647"/>
    <w:rsid w:val="00F4175F"/>
    <w:rsid w:val="00F429E4"/>
    <w:rsid w:val="00F51904"/>
    <w:rsid w:val="00F5396A"/>
    <w:rsid w:val="00F55A8A"/>
    <w:rsid w:val="00F5739F"/>
    <w:rsid w:val="00F57C1B"/>
    <w:rsid w:val="00F60107"/>
    <w:rsid w:val="00F60565"/>
    <w:rsid w:val="00F61100"/>
    <w:rsid w:val="00F6299A"/>
    <w:rsid w:val="00F63093"/>
    <w:rsid w:val="00F65216"/>
    <w:rsid w:val="00F653DE"/>
    <w:rsid w:val="00F66221"/>
    <w:rsid w:val="00F6693B"/>
    <w:rsid w:val="00F67257"/>
    <w:rsid w:val="00F71567"/>
    <w:rsid w:val="00F72F3B"/>
    <w:rsid w:val="00F77C6B"/>
    <w:rsid w:val="00F81D8D"/>
    <w:rsid w:val="00F8399F"/>
    <w:rsid w:val="00F87D4D"/>
    <w:rsid w:val="00F9385C"/>
    <w:rsid w:val="00F97F5D"/>
    <w:rsid w:val="00FA0C67"/>
    <w:rsid w:val="00FA2DBB"/>
    <w:rsid w:val="00FA60DB"/>
    <w:rsid w:val="00FA7FA7"/>
    <w:rsid w:val="00FB1D9C"/>
    <w:rsid w:val="00FB3EE3"/>
    <w:rsid w:val="00FB5A61"/>
    <w:rsid w:val="00FC2786"/>
    <w:rsid w:val="00FC598F"/>
    <w:rsid w:val="00FD0CB6"/>
    <w:rsid w:val="00FD252C"/>
    <w:rsid w:val="00FE0CD1"/>
    <w:rsid w:val="00FE273D"/>
    <w:rsid w:val="00FE582D"/>
    <w:rsid w:val="00FE663C"/>
    <w:rsid w:val="00FE6AC5"/>
    <w:rsid w:val="00FF0267"/>
    <w:rsid w:val="00FF091D"/>
    <w:rsid w:val="00FF5919"/>
    <w:rsid w:val="00FF7E7A"/>
    <w:rsid w:val="00FF7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479630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D3BD-7373-489A-B801-B9FCE123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4378</Words>
  <Characters>2496</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2017-09-29T11:04:00Z</cp:lastPrinted>
  <dcterms:created xsi:type="dcterms:W3CDTF">2019-01-11T09:08:00Z</dcterms:created>
  <dcterms:modified xsi:type="dcterms:W3CDTF">2019-01-11T09:08:00Z</dcterms:modified>
</cp:coreProperties>
</file>