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100" w:rsidRDefault="00003739" w:rsidP="00186929">
      <w:pPr>
        <w:rPr>
          <w:b/>
        </w:rPr>
      </w:pPr>
      <w:bookmarkStart w:id="0" w:name="_GoBack"/>
      <w:bookmarkEnd w:id="0"/>
      <w:r>
        <w:t xml:space="preserve">                                                       </w:t>
      </w:r>
      <w:r w:rsidR="00745A01">
        <w:rPr>
          <w:b/>
        </w:rPr>
        <w:t>AIŠKINAMASIS RAŠTAS</w:t>
      </w:r>
    </w:p>
    <w:p w:rsidR="00745A01" w:rsidRPr="007A174B" w:rsidRDefault="00003739" w:rsidP="00CC1D92">
      <w:pPr>
        <w:jc w:val="center"/>
        <w:rPr>
          <w:b/>
          <w:caps/>
        </w:rPr>
      </w:pPr>
      <w:r>
        <w:rPr>
          <w:b/>
        </w:rPr>
        <w:t xml:space="preserve">PRIE SAVIVALDYBĖS TARYBOS </w:t>
      </w:r>
      <w:r w:rsidRPr="007A174B">
        <w:rPr>
          <w:b/>
        </w:rPr>
        <w:t>SPRENDIMO „</w:t>
      </w:r>
      <w:r w:rsidR="00866456" w:rsidRPr="00866456">
        <w:rPr>
          <w:b/>
        </w:rPr>
        <w:t>DĖL KOMISIJOS SUDARYMO</w:t>
      </w:r>
      <w:r w:rsidRPr="007A174B">
        <w:rPr>
          <w:b/>
          <w:caps/>
        </w:rPr>
        <w:t>“ PROJEKTO</w:t>
      </w:r>
    </w:p>
    <w:p w:rsidR="00745A01" w:rsidRPr="007A174B" w:rsidRDefault="00745A01" w:rsidP="00745A01">
      <w:pPr>
        <w:jc w:val="both"/>
      </w:pPr>
    </w:p>
    <w:p w:rsidR="00745A01" w:rsidRPr="007A174B" w:rsidRDefault="00745A01" w:rsidP="00003739">
      <w:pPr>
        <w:jc w:val="both"/>
        <w:rPr>
          <w:b/>
        </w:rPr>
      </w:pPr>
    </w:p>
    <w:p w:rsidR="00CB66F6" w:rsidRPr="007A174B" w:rsidRDefault="00745A01" w:rsidP="00CB66F6">
      <w:pPr>
        <w:pStyle w:val="Sraopastraipa"/>
        <w:numPr>
          <w:ilvl w:val="0"/>
          <w:numId w:val="1"/>
        </w:numPr>
        <w:jc w:val="both"/>
        <w:rPr>
          <w:b/>
        </w:rPr>
      </w:pPr>
      <w:r w:rsidRPr="007A174B">
        <w:rPr>
          <w:b/>
        </w:rPr>
        <w:t>Sprendimo projekto esmė, tikslai ir uždaviniai</w:t>
      </w:r>
      <w:r w:rsidR="00787A1D" w:rsidRPr="007A174B">
        <w:rPr>
          <w:b/>
        </w:rPr>
        <w:t>.</w:t>
      </w:r>
    </w:p>
    <w:p w:rsidR="00866456" w:rsidRDefault="00787A1D" w:rsidP="002C5F6F">
      <w:pPr>
        <w:tabs>
          <w:tab w:val="left" w:pos="709"/>
        </w:tabs>
        <w:ind w:firstLine="709"/>
        <w:jc w:val="both"/>
        <w:rPr>
          <w:lang w:eastAsia="lt-LT"/>
        </w:rPr>
      </w:pPr>
      <w:r w:rsidRPr="007A174B">
        <w:rPr>
          <w:lang w:eastAsia="lt-LT"/>
        </w:rPr>
        <w:t xml:space="preserve">Savivaldybės tarybos sprendimo projektu siekiama </w:t>
      </w:r>
      <w:r w:rsidR="00CC1D92" w:rsidRPr="007A174B">
        <w:rPr>
          <w:lang w:eastAsia="lt-LT"/>
        </w:rPr>
        <w:t xml:space="preserve">sudaryti komisiją </w:t>
      </w:r>
      <w:r w:rsidR="00866456" w:rsidRPr="00866456">
        <w:rPr>
          <w:lang w:eastAsia="lt-LT"/>
        </w:rPr>
        <w:t>Vyriausiosios tarnybinės e</w:t>
      </w:r>
      <w:r w:rsidR="00866456">
        <w:rPr>
          <w:lang w:eastAsia="lt-LT"/>
        </w:rPr>
        <w:t xml:space="preserve">tikos komisijos </w:t>
      </w:r>
      <w:r w:rsidR="00126BEB" w:rsidRPr="00126BEB">
        <w:rPr>
          <w:lang w:eastAsia="lt-LT"/>
        </w:rPr>
        <w:t>2019 m. sausio 16 d. raštą Nr. S-282-(1.5) „Dėl atlikto tyrimo“</w:t>
      </w:r>
      <w:r w:rsidR="00866456">
        <w:rPr>
          <w:lang w:eastAsia="lt-LT"/>
        </w:rPr>
        <w:t xml:space="preserve"> nurodytoms aplinkybėms ištirti. </w:t>
      </w:r>
    </w:p>
    <w:p w:rsidR="00CB66F6" w:rsidRPr="007A174B" w:rsidRDefault="00745A01" w:rsidP="00CB66F6">
      <w:pPr>
        <w:pStyle w:val="Sraopastraipa"/>
        <w:numPr>
          <w:ilvl w:val="0"/>
          <w:numId w:val="1"/>
        </w:numPr>
        <w:jc w:val="both"/>
        <w:rPr>
          <w:b/>
        </w:rPr>
      </w:pPr>
      <w:r w:rsidRPr="007A174B">
        <w:rPr>
          <w:b/>
        </w:rPr>
        <w:t xml:space="preserve">Projekto rengimo priežastys ir kuo remiantis parengtas sprendimo projektas. </w:t>
      </w:r>
    </w:p>
    <w:p w:rsidR="0024137E" w:rsidRDefault="00302E88" w:rsidP="0024137E">
      <w:pPr>
        <w:ind w:firstLine="709"/>
        <w:jc w:val="both"/>
      </w:pPr>
      <w:r>
        <w:t xml:space="preserve">Sprendimo projektas parengtas </w:t>
      </w:r>
      <w:r w:rsidR="00CC1D92" w:rsidRPr="007A174B">
        <w:t xml:space="preserve">atsižvelgiant į </w:t>
      </w:r>
      <w:r w:rsidR="00866456">
        <w:t xml:space="preserve">gautą </w:t>
      </w:r>
      <w:r w:rsidR="00866456" w:rsidRPr="00866456">
        <w:t>Vyriausiosios tarnybinės et</w:t>
      </w:r>
      <w:r w:rsidR="00866456">
        <w:t xml:space="preserve">ikos komisijos </w:t>
      </w:r>
      <w:r w:rsidR="00256690" w:rsidRPr="00256690">
        <w:t>2019 m. sausio 16 d. raštą Nr. S-282-(1.5) „Dėl atlikto tyrimo“</w:t>
      </w:r>
      <w:r w:rsidR="00866456">
        <w:t>.</w:t>
      </w:r>
    </w:p>
    <w:p w:rsidR="0024137E" w:rsidRPr="0024137E" w:rsidRDefault="0024137E" w:rsidP="0024137E">
      <w:pPr>
        <w:ind w:firstLine="709"/>
        <w:jc w:val="both"/>
      </w:pPr>
      <w:r w:rsidRPr="0024137E">
        <w:t xml:space="preserve">Laikinųjų (atskiriems klausimams nagrinėti) komisijų sudarymo savivaldybės tarybos sprendimu galimybė numatyta  Lietuvos Respublikos vietos savivaldos įstatymo 15 straipsnio 5 ir 6 dalyje, 16 straipsnio 2 dalies 6 punkte, taip pat Klaipėdos miesto savivaldybės tarybos veiklos reglamento, patvirtinto Klaipėdos miesto savivaldybės tarybos 2016 m. birželio 23 d. sprendimu Nr. T2-184 „Dėl Klaipėdos miesto savivaldybės tarybos veiklos reglamento patvirtinimo“, 17.3 ir 29.3 papunkčiuose. </w:t>
      </w:r>
    </w:p>
    <w:p w:rsidR="0024137E" w:rsidRPr="0024137E" w:rsidRDefault="0024137E" w:rsidP="0024137E">
      <w:pPr>
        <w:ind w:firstLine="709"/>
        <w:jc w:val="both"/>
      </w:pPr>
      <w:r w:rsidRPr="0024137E">
        <w:t xml:space="preserve">Laikinoji komisija formuojama iš visų frakcijų atstovų laikantis proporcingumo principo. </w:t>
      </w:r>
    </w:p>
    <w:p w:rsidR="00745A01" w:rsidRPr="00ED7F6C" w:rsidRDefault="00745A01" w:rsidP="00ED7F6C">
      <w:pPr>
        <w:ind w:firstLine="720"/>
        <w:jc w:val="both"/>
      </w:pPr>
      <w:r>
        <w:rPr>
          <w:b/>
        </w:rPr>
        <w:t>3. Kokių rezultatų laukiama.</w:t>
      </w:r>
    </w:p>
    <w:p w:rsidR="008039F4" w:rsidRDefault="00745A01" w:rsidP="00BA4940">
      <w:pPr>
        <w:pStyle w:val="Pagrindiniotekstotrauka3"/>
        <w:spacing w:after="0"/>
        <w:ind w:left="0" w:right="-50" w:firstLine="709"/>
        <w:jc w:val="both"/>
        <w:rPr>
          <w:color w:val="000000"/>
          <w:sz w:val="24"/>
          <w:szCs w:val="24"/>
          <w:lang w:eastAsia="lt-LT"/>
        </w:rPr>
      </w:pPr>
      <w:r>
        <w:rPr>
          <w:sz w:val="24"/>
          <w:szCs w:val="24"/>
        </w:rPr>
        <w:t xml:space="preserve"> </w:t>
      </w:r>
      <w:r w:rsidR="008A1DE6">
        <w:rPr>
          <w:sz w:val="24"/>
          <w:szCs w:val="24"/>
        </w:rPr>
        <w:t>Priėmus šį sprendimą</w:t>
      </w:r>
      <w:r w:rsidR="000214BD">
        <w:rPr>
          <w:sz w:val="24"/>
          <w:szCs w:val="24"/>
        </w:rPr>
        <w:t>,</w:t>
      </w:r>
      <w:r w:rsidR="00BA4940">
        <w:rPr>
          <w:sz w:val="24"/>
          <w:szCs w:val="24"/>
        </w:rPr>
        <w:t xml:space="preserve"> </w:t>
      </w:r>
      <w:r w:rsidR="00E15D1E">
        <w:rPr>
          <w:sz w:val="24"/>
          <w:szCs w:val="24"/>
        </w:rPr>
        <w:t xml:space="preserve">bus </w:t>
      </w:r>
      <w:r w:rsidR="00866456">
        <w:rPr>
          <w:sz w:val="24"/>
          <w:szCs w:val="24"/>
        </w:rPr>
        <w:t xml:space="preserve">sudarytos galimybės tinkamai įvykdyti </w:t>
      </w:r>
      <w:r w:rsidR="00866456" w:rsidRPr="00866456">
        <w:rPr>
          <w:sz w:val="24"/>
          <w:szCs w:val="24"/>
        </w:rPr>
        <w:t>Vyriausiosios tarnybinės etikos komisijos</w:t>
      </w:r>
      <w:r w:rsidR="00866456">
        <w:rPr>
          <w:sz w:val="24"/>
          <w:szCs w:val="24"/>
        </w:rPr>
        <w:t xml:space="preserve"> pavedimą atlikti </w:t>
      </w:r>
      <w:r w:rsidR="00C21004">
        <w:rPr>
          <w:sz w:val="24"/>
          <w:szCs w:val="24"/>
        </w:rPr>
        <w:t xml:space="preserve">pakartotinį </w:t>
      </w:r>
      <w:r w:rsidR="00866456">
        <w:rPr>
          <w:sz w:val="24"/>
          <w:szCs w:val="24"/>
        </w:rPr>
        <w:t>tyrimą</w:t>
      </w:r>
      <w:r w:rsidR="00302E88">
        <w:rPr>
          <w:sz w:val="24"/>
          <w:szCs w:val="24"/>
        </w:rPr>
        <w:t xml:space="preserve"> dėl Klaipėdos miesto savivaldybės administracijos direktoriaus pavaduot</w:t>
      </w:r>
      <w:r w:rsidR="00C21004">
        <w:rPr>
          <w:sz w:val="24"/>
          <w:szCs w:val="24"/>
        </w:rPr>
        <w:t xml:space="preserve">ojos Alinos Velykienės elgesio atitikties </w:t>
      </w:r>
      <w:r w:rsidR="00302E88">
        <w:rPr>
          <w:sz w:val="24"/>
          <w:szCs w:val="24"/>
        </w:rPr>
        <w:t>Viešųjų ir privačių interesų derinimo valstybi</w:t>
      </w:r>
      <w:r w:rsidR="00C21004">
        <w:rPr>
          <w:sz w:val="24"/>
          <w:szCs w:val="24"/>
        </w:rPr>
        <w:t>nėje tarnyboje įstatymo nuostatoms.</w:t>
      </w:r>
    </w:p>
    <w:p w:rsidR="00745A01" w:rsidRDefault="00745A01" w:rsidP="00745A01">
      <w:pPr>
        <w:jc w:val="both"/>
        <w:rPr>
          <w:b/>
        </w:rPr>
      </w:pPr>
      <w:r>
        <w:rPr>
          <w:b/>
        </w:rPr>
        <w:t xml:space="preserve">            4. Sprendimo projekto rengimo metu gauti specialistų vertinimai.</w:t>
      </w:r>
    </w:p>
    <w:p w:rsidR="00F67BAE" w:rsidRDefault="00050109" w:rsidP="00745A01">
      <w:pPr>
        <w:ind w:firstLine="720"/>
        <w:jc w:val="both"/>
      </w:pPr>
      <w:r>
        <w:t>Nėra</w:t>
      </w:r>
      <w:r w:rsidR="00BA4940">
        <w:t>.</w:t>
      </w:r>
    </w:p>
    <w:p w:rsidR="00745A01" w:rsidRDefault="00745A01" w:rsidP="00745A01">
      <w:pPr>
        <w:ind w:firstLine="720"/>
        <w:jc w:val="both"/>
        <w:rPr>
          <w:b/>
        </w:rPr>
      </w:pPr>
      <w:r>
        <w:rPr>
          <w:b/>
        </w:rPr>
        <w:t xml:space="preserve">5. Išlaidų sąmatos, skaičiavimai, reikalingi pagrindimai ir paaiškinimai. </w:t>
      </w:r>
    </w:p>
    <w:p w:rsidR="00745A01" w:rsidRDefault="00745A01" w:rsidP="00745A01">
      <w:pPr>
        <w:ind w:firstLine="720"/>
        <w:jc w:val="both"/>
      </w:pPr>
      <w:r>
        <w:t>Nėra.</w:t>
      </w:r>
    </w:p>
    <w:p w:rsidR="00745A01" w:rsidRDefault="00745A01" w:rsidP="00745A01">
      <w:pPr>
        <w:ind w:firstLine="720"/>
        <w:jc w:val="both"/>
        <w:rPr>
          <w:b/>
          <w:color w:val="000000"/>
        </w:rPr>
      </w:pPr>
      <w:r>
        <w:rPr>
          <w:b/>
          <w:color w:val="000000"/>
        </w:rPr>
        <w:t>6. Lėšų poreikis sprendimo įgyvendinimui.</w:t>
      </w:r>
    </w:p>
    <w:p w:rsidR="00745A01" w:rsidRDefault="00745A01" w:rsidP="00745A01">
      <w:pPr>
        <w:ind w:firstLine="720"/>
        <w:jc w:val="both"/>
      </w:pPr>
      <w:r>
        <w:t>Sprendimui įgyvendinti lėšų nereikia.</w:t>
      </w:r>
    </w:p>
    <w:p w:rsidR="00745A01" w:rsidRDefault="00745A01" w:rsidP="00745A01">
      <w:pPr>
        <w:ind w:firstLine="720"/>
        <w:jc w:val="both"/>
        <w:rPr>
          <w:b/>
        </w:rPr>
      </w:pPr>
      <w:r>
        <w:rPr>
          <w:b/>
        </w:rPr>
        <w:t xml:space="preserve">7. Galimos teigiamos ar neigiamos sprendimo priėmimo pasekmės. </w:t>
      </w:r>
    </w:p>
    <w:p w:rsidR="00745A01" w:rsidRDefault="00BA4940" w:rsidP="00745A01">
      <w:pPr>
        <w:ind w:firstLine="720"/>
        <w:jc w:val="both"/>
      </w:pPr>
      <w:r>
        <w:t>Neigiamos pasekmės nenumatomos</w:t>
      </w:r>
      <w:r w:rsidR="00745A01">
        <w:t>.</w:t>
      </w:r>
      <w:r w:rsidR="00866456">
        <w:t xml:space="preserve"> </w:t>
      </w:r>
    </w:p>
    <w:p w:rsidR="003A696F" w:rsidRDefault="003A696F" w:rsidP="003A696F">
      <w:pPr>
        <w:ind w:firstLine="720"/>
        <w:jc w:val="both"/>
        <w:rPr>
          <w:b/>
        </w:rPr>
      </w:pPr>
    </w:p>
    <w:p w:rsidR="00F260D6" w:rsidRPr="004E3B00" w:rsidRDefault="00F260D6" w:rsidP="00F260D6">
      <w:pPr>
        <w:pStyle w:val="Pavadinimas"/>
        <w:jc w:val="both"/>
        <w:rPr>
          <w:szCs w:val="24"/>
        </w:rPr>
      </w:pPr>
    </w:p>
    <w:p w:rsidR="003B46D4" w:rsidRPr="004E3B00" w:rsidRDefault="003B46D4" w:rsidP="003B46D4">
      <w:pPr>
        <w:pStyle w:val="Pavadinimas"/>
        <w:jc w:val="both"/>
        <w:rPr>
          <w:b/>
          <w:szCs w:val="24"/>
        </w:rPr>
      </w:pPr>
      <w:r w:rsidRPr="004E3B00">
        <w:rPr>
          <w:b/>
          <w:szCs w:val="24"/>
        </w:rPr>
        <w:t xml:space="preserve">PRIEDAI: </w:t>
      </w:r>
    </w:p>
    <w:p w:rsidR="003B46D4" w:rsidRPr="004E3B00" w:rsidRDefault="00655343" w:rsidP="003B46D4">
      <w:pPr>
        <w:pStyle w:val="Pavadinimas"/>
        <w:jc w:val="both"/>
        <w:rPr>
          <w:szCs w:val="24"/>
        </w:rPr>
      </w:pPr>
      <w:r>
        <w:rPr>
          <w:szCs w:val="24"/>
        </w:rPr>
        <w:t>1. Teisės aktų ištraukos, 2 lapai.</w:t>
      </w:r>
    </w:p>
    <w:p w:rsidR="003B46D4" w:rsidRPr="004E3B00" w:rsidRDefault="003B46D4" w:rsidP="003B46D4">
      <w:pPr>
        <w:pStyle w:val="Pavadinimas"/>
        <w:jc w:val="both"/>
        <w:rPr>
          <w:szCs w:val="24"/>
        </w:rPr>
      </w:pPr>
      <w:r w:rsidRPr="004E3B00">
        <w:rPr>
          <w:szCs w:val="24"/>
        </w:rPr>
        <w:t xml:space="preserve">2. </w:t>
      </w:r>
      <w:r w:rsidR="0099021C" w:rsidRPr="004E3B00">
        <w:rPr>
          <w:szCs w:val="24"/>
        </w:rPr>
        <w:t xml:space="preserve">Vyriausiosios tarnybinės etikos komisijos 2019 m. sausio 16 d. raštas Nr. S-282-(1.5) „Dėl atlikto tyrimo“ </w:t>
      </w:r>
      <w:r w:rsidR="00655343">
        <w:rPr>
          <w:szCs w:val="24"/>
        </w:rPr>
        <w:t>, 2 lapai.</w:t>
      </w:r>
    </w:p>
    <w:p w:rsidR="003B46D4" w:rsidRPr="00BC1CEF" w:rsidRDefault="003B46D4" w:rsidP="003B46D4">
      <w:pPr>
        <w:pStyle w:val="Pavadinimas"/>
        <w:jc w:val="both"/>
        <w:rPr>
          <w:color w:val="FF0000"/>
          <w:szCs w:val="24"/>
        </w:rPr>
      </w:pPr>
    </w:p>
    <w:p w:rsidR="003B46D4" w:rsidRPr="003B46D4" w:rsidRDefault="003B46D4" w:rsidP="003B46D4">
      <w:pPr>
        <w:pStyle w:val="Pavadinimas"/>
        <w:jc w:val="both"/>
        <w:rPr>
          <w:szCs w:val="24"/>
        </w:rPr>
      </w:pPr>
    </w:p>
    <w:p w:rsidR="003B46D4" w:rsidRPr="003B46D4" w:rsidRDefault="003B46D4" w:rsidP="003B46D4">
      <w:pPr>
        <w:pStyle w:val="Pavadinimas"/>
        <w:jc w:val="both"/>
        <w:rPr>
          <w:szCs w:val="24"/>
        </w:rPr>
      </w:pPr>
    </w:p>
    <w:p w:rsidR="003B46D4" w:rsidRPr="003B46D4" w:rsidRDefault="003B46D4" w:rsidP="003B46D4">
      <w:pPr>
        <w:pStyle w:val="Pavadinimas"/>
        <w:jc w:val="both"/>
        <w:rPr>
          <w:szCs w:val="24"/>
        </w:rPr>
      </w:pPr>
    </w:p>
    <w:p w:rsidR="003B46D4" w:rsidRPr="003B46D4" w:rsidRDefault="003B46D4" w:rsidP="003B46D4">
      <w:pPr>
        <w:pStyle w:val="Pavadinimas"/>
        <w:jc w:val="both"/>
        <w:rPr>
          <w:szCs w:val="24"/>
        </w:rPr>
      </w:pPr>
      <w:r w:rsidRPr="003B46D4">
        <w:rPr>
          <w:szCs w:val="24"/>
        </w:rPr>
        <w:t xml:space="preserve">Savivaldybės tarybos ir mero sekretorius  </w:t>
      </w:r>
      <w:r w:rsidRPr="003B46D4">
        <w:rPr>
          <w:szCs w:val="24"/>
        </w:rPr>
        <w:tab/>
      </w:r>
      <w:r w:rsidRPr="003B46D4">
        <w:rPr>
          <w:szCs w:val="24"/>
        </w:rPr>
        <w:tab/>
        <w:t>Modestas Vitkus</w:t>
      </w:r>
    </w:p>
    <w:p w:rsidR="003B46D4" w:rsidRPr="003B46D4" w:rsidRDefault="003B46D4" w:rsidP="003B46D4">
      <w:pPr>
        <w:pStyle w:val="Pavadinimas"/>
        <w:jc w:val="both"/>
        <w:rPr>
          <w:szCs w:val="24"/>
        </w:rPr>
      </w:pPr>
    </w:p>
    <w:p w:rsidR="003B46D4" w:rsidRPr="003B46D4" w:rsidRDefault="003B46D4" w:rsidP="003B46D4">
      <w:pPr>
        <w:pStyle w:val="Pavadinimas"/>
        <w:jc w:val="both"/>
        <w:rPr>
          <w:szCs w:val="24"/>
        </w:rPr>
      </w:pPr>
    </w:p>
    <w:p w:rsidR="003B46D4" w:rsidRDefault="003B46D4" w:rsidP="003B46D4">
      <w:pPr>
        <w:pStyle w:val="Pavadinimas"/>
        <w:jc w:val="both"/>
        <w:rPr>
          <w:szCs w:val="24"/>
        </w:rPr>
      </w:pPr>
    </w:p>
    <w:p w:rsidR="003B46D4" w:rsidRDefault="003B46D4" w:rsidP="003B46D4">
      <w:pPr>
        <w:pStyle w:val="Pavadinimas"/>
        <w:jc w:val="both"/>
        <w:rPr>
          <w:szCs w:val="24"/>
        </w:rPr>
      </w:pPr>
    </w:p>
    <w:p w:rsidR="003B46D4" w:rsidRDefault="003B46D4" w:rsidP="003B46D4">
      <w:pPr>
        <w:pStyle w:val="Pavadinimas"/>
        <w:jc w:val="both"/>
        <w:rPr>
          <w:szCs w:val="24"/>
        </w:rPr>
      </w:pPr>
    </w:p>
    <w:p w:rsidR="003B46D4" w:rsidRDefault="003B46D4" w:rsidP="003B46D4">
      <w:pPr>
        <w:pStyle w:val="Pavadinimas"/>
        <w:jc w:val="both"/>
        <w:rPr>
          <w:szCs w:val="24"/>
        </w:rPr>
      </w:pPr>
    </w:p>
    <w:p w:rsidR="003B46D4" w:rsidRDefault="003B46D4" w:rsidP="003B46D4">
      <w:pPr>
        <w:pStyle w:val="Pavadinimas"/>
        <w:jc w:val="both"/>
        <w:rPr>
          <w:szCs w:val="24"/>
        </w:rPr>
      </w:pPr>
    </w:p>
    <w:p w:rsidR="003B46D4" w:rsidRPr="003B46D4" w:rsidRDefault="003B46D4" w:rsidP="003B46D4">
      <w:pPr>
        <w:pStyle w:val="Pavadinimas"/>
        <w:jc w:val="both"/>
        <w:rPr>
          <w:szCs w:val="24"/>
        </w:rPr>
      </w:pPr>
    </w:p>
    <w:p w:rsidR="004E3B00" w:rsidRDefault="004E3B00" w:rsidP="003B46D4">
      <w:pPr>
        <w:pStyle w:val="Pavadinimas"/>
        <w:jc w:val="both"/>
        <w:rPr>
          <w:szCs w:val="24"/>
        </w:rPr>
      </w:pPr>
    </w:p>
    <w:p w:rsidR="004E3B00" w:rsidRDefault="004E3B00" w:rsidP="003B46D4">
      <w:pPr>
        <w:pStyle w:val="Pavadinimas"/>
        <w:jc w:val="both"/>
        <w:rPr>
          <w:szCs w:val="24"/>
        </w:rPr>
      </w:pPr>
    </w:p>
    <w:p w:rsidR="003B46D4" w:rsidRPr="00E72B66" w:rsidRDefault="003B46D4" w:rsidP="003B46D4">
      <w:pPr>
        <w:pStyle w:val="Pavadinimas"/>
        <w:jc w:val="both"/>
        <w:rPr>
          <w:b/>
          <w:szCs w:val="24"/>
        </w:rPr>
      </w:pPr>
      <w:r w:rsidRPr="00E72B66">
        <w:rPr>
          <w:b/>
          <w:szCs w:val="24"/>
        </w:rPr>
        <w:t>LIETUVOS RESPUBLIKOS</w:t>
      </w:r>
      <w:r w:rsidR="007A495F" w:rsidRPr="00E72B66">
        <w:rPr>
          <w:b/>
          <w:szCs w:val="24"/>
        </w:rPr>
        <w:t xml:space="preserve"> </w:t>
      </w:r>
      <w:r w:rsidRPr="00E72B66">
        <w:rPr>
          <w:b/>
          <w:szCs w:val="24"/>
        </w:rPr>
        <w:t>VIETOS SAVIVALDOS</w:t>
      </w:r>
      <w:r w:rsidR="007A495F" w:rsidRPr="00E72B66">
        <w:rPr>
          <w:b/>
          <w:szCs w:val="24"/>
        </w:rPr>
        <w:t xml:space="preserve"> </w:t>
      </w:r>
      <w:r w:rsidRPr="00E72B66">
        <w:rPr>
          <w:b/>
          <w:szCs w:val="24"/>
        </w:rPr>
        <w:t>ĮSTATYMAS</w:t>
      </w:r>
    </w:p>
    <w:p w:rsidR="003B46D4" w:rsidRPr="003B46D4" w:rsidRDefault="003B46D4" w:rsidP="003B46D4">
      <w:pPr>
        <w:pStyle w:val="Pavadinimas"/>
        <w:jc w:val="both"/>
        <w:rPr>
          <w:szCs w:val="24"/>
        </w:rPr>
      </w:pPr>
      <w:r w:rsidRPr="003B46D4">
        <w:rPr>
          <w:szCs w:val="24"/>
        </w:rPr>
        <w:t xml:space="preserve"> </w:t>
      </w:r>
    </w:p>
    <w:p w:rsidR="003B46D4" w:rsidRPr="003B46D4" w:rsidRDefault="003B46D4" w:rsidP="003B46D4">
      <w:pPr>
        <w:pStyle w:val="Pavadinimas"/>
        <w:jc w:val="both"/>
        <w:rPr>
          <w:szCs w:val="24"/>
        </w:rPr>
      </w:pPr>
      <w:r w:rsidRPr="003B46D4">
        <w:rPr>
          <w:szCs w:val="24"/>
        </w:rPr>
        <w:t>1994 m. liepos 7 d. Nr. I-533</w:t>
      </w:r>
    </w:p>
    <w:p w:rsidR="003B46D4" w:rsidRPr="003B46D4" w:rsidRDefault="003B46D4" w:rsidP="003B46D4">
      <w:pPr>
        <w:pStyle w:val="Pavadinimas"/>
        <w:jc w:val="both"/>
        <w:rPr>
          <w:szCs w:val="24"/>
        </w:rPr>
      </w:pPr>
      <w:r w:rsidRPr="003B46D4">
        <w:rPr>
          <w:szCs w:val="24"/>
        </w:rPr>
        <w:t>Vilnius</w:t>
      </w:r>
    </w:p>
    <w:p w:rsidR="003B46D4" w:rsidRPr="003B46D4" w:rsidRDefault="003B46D4" w:rsidP="003B46D4">
      <w:pPr>
        <w:pStyle w:val="Pavadinimas"/>
        <w:jc w:val="both"/>
        <w:rPr>
          <w:szCs w:val="24"/>
        </w:rPr>
      </w:pPr>
    </w:p>
    <w:p w:rsidR="003B46D4" w:rsidRPr="003B46D4" w:rsidRDefault="003B46D4" w:rsidP="003B46D4">
      <w:pPr>
        <w:pStyle w:val="Pavadinimas"/>
        <w:jc w:val="both"/>
        <w:rPr>
          <w:szCs w:val="24"/>
        </w:rPr>
      </w:pPr>
      <w:r w:rsidRPr="003B46D4">
        <w:rPr>
          <w:szCs w:val="24"/>
        </w:rPr>
        <w:t xml:space="preserve">15 straipsnis. Savivaldybės tarybos komisijos </w:t>
      </w:r>
    </w:p>
    <w:p w:rsidR="002E59E8" w:rsidRDefault="008B4924" w:rsidP="003B46D4">
      <w:pPr>
        <w:pStyle w:val="Pavadinimas"/>
        <w:jc w:val="both"/>
        <w:rPr>
          <w:szCs w:val="24"/>
        </w:rPr>
      </w:pPr>
      <w:r>
        <w:rPr>
          <w:szCs w:val="24"/>
        </w:rPr>
        <w:t>&lt;...&gt;</w:t>
      </w:r>
    </w:p>
    <w:p w:rsidR="002E59E8" w:rsidRPr="002E59E8" w:rsidRDefault="002E59E8" w:rsidP="002E59E8">
      <w:pPr>
        <w:pStyle w:val="Pavadinimas"/>
        <w:jc w:val="both"/>
        <w:rPr>
          <w:szCs w:val="24"/>
        </w:rPr>
      </w:pPr>
      <w:r w:rsidRPr="002E59E8">
        <w:rPr>
          <w:szCs w:val="24"/>
        </w:rPr>
        <w:t xml:space="preserve">5. Įstatymų nustatytais atvejais arba savivaldybės tarybos sprendimu gali būti sudaromos ir kitos nuolatinės (tos kadencijos laikotarpiui) bei laikinosios (atskiriems klausimams nagrinėti) komisijos. </w:t>
      </w:r>
    </w:p>
    <w:p w:rsidR="002E59E8" w:rsidRDefault="002E59E8" w:rsidP="002E59E8">
      <w:pPr>
        <w:pStyle w:val="Pavadinimas"/>
        <w:jc w:val="both"/>
        <w:rPr>
          <w:szCs w:val="24"/>
        </w:rPr>
      </w:pPr>
      <w:r w:rsidRPr="002E59E8">
        <w:rPr>
          <w:szCs w:val="24"/>
        </w:rPr>
        <w:t>6. Savivaldybės tarybos sudaromų komisijų nariais gali būti savivaldybės tarybos nariai, valstybės tarnautojai,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Etikos komisijoje ir Antikorupcijos komisijoje seniūnaičiai arba seniūnaičiai ir visuomenės atstovai turi sudaryti ne mažiau kaip 1/3 komisijos narių.</w:t>
      </w:r>
    </w:p>
    <w:p w:rsidR="008B4924" w:rsidRDefault="008B4924" w:rsidP="002E59E8">
      <w:pPr>
        <w:pStyle w:val="Pavadinimas"/>
        <w:jc w:val="both"/>
        <w:rPr>
          <w:szCs w:val="24"/>
        </w:rPr>
      </w:pPr>
      <w:r>
        <w:rPr>
          <w:szCs w:val="24"/>
        </w:rPr>
        <w:t>&lt;...&gt;</w:t>
      </w:r>
    </w:p>
    <w:p w:rsidR="002E59E8" w:rsidRDefault="002E59E8" w:rsidP="003B46D4">
      <w:pPr>
        <w:pStyle w:val="Pavadinimas"/>
        <w:jc w:val="both"/>
        <w:rPr>
          <w:szCs w:val="24"/>
        </w:rPr>
      </w:pPr>
    </w:p>
    <w:p w:rsidR="003B46D4" w:rsidRDefault="003B46D4" w:rsidP="00521E28">
      <w:pPr>
        <w:pStyle w:val="Pavadinimas"/>
        <w:numPr>
          <w:ilvl w:val="0"/>
          <w:numId w:val="4"/>
        </w:numPr>
        <w:jc w:val="both"/>
        <w:rPr>
          <w:szCs w:val="24"/>
        </w:rPr>
      </w:pPr>
      <w:r w:rsidRPr="003B46D4">
        <w:rPr>
          <w:szCs w:val="24"/>
        </w:rPr>
        <w:t>traipsnis. Savivaldybės tarybos kompetencija</w:t>
      </w:r>
    </w:p>
    <w:p w:rsidR="00382D8A" w:rsidRPr="003B46D4" w:rsidRDefault="00382D8A" w:rsidP="00382D8A">
      <w:pPr>
        <w:pStyle w:val="Pavadinimas"/>
        <w:ind w:left="360"/>
        <w:jc w:val="both"/>
        <w:rPr>
          <w:szCs w:val="24"/>
        </w:rPr>
      </w:pPr>
      <w:r>
        <w:rPr>
          <w:szCs w:val="24"/>
        </w:rPr>
        <w:t>&lt;...&gt;</w:t>
      </w:r>
    </w:p>
    <w:p w:rsidR="003B46D4" w:rsidRDefault="003B46D4" w:rsidP="00521E28">
      <w:pPr>
        <w:pStyle w:val="Pavadinimas"/>
        <w:numPr>
          <w:ilvl w:val="0"/>
          <w:numId w:val="5"/>
        </w:numPr>
        <w:jc w:val="both"/>
        <w:rPr>
          <w:szCs w:val="24"/>
        </w:rPr>
      </w:pPr>
      <w:r w:rsidRPr="003B46D4">
        <w:rPr>
          <w:szCs w:val="24"/>
        </w:rPr>
        <w:t>Išimtinė savivaldybės tarybos kompetencija:</w:t>
      </w:r>
    </w:p>
    <w:p w:rsidR="0088129A" w:rsidRPr="003B46D4" w:rsidRDefault="0088129A" w:rsidP="0088129A">
      <w:pPr>
        <w:pStyle w:val="Pavadinimas"/>
        <w:ind w:left="720"/>
        <w:jc w:val="both"/>
        <w:rPr>
          <w:szCs w:val="24"/>
        </w:rPr>
      </w:pPr>
      <w:r w:rsidRPr="0088129A">
        <w:rPr>
          <w:szCs w:val="24"/>
        </w:rPr>
        <w:t>&lt;...&gt;</w:t>
      </w:r>
    </w:p>
    <w:p w:rsidR="003B46D4" w:rsidRPr="003B46D4" w:rsidRDefault="003B46D4" w:rsidP="00521E28">
      <w:pPr>
        <w:pStyle w:val="Pavadinimas"/>
        <w:ind w:firstLine="720"/>
        <w:jc w:val="both"/>
        <w:rPr>
          <w:szCs w:val="24"/>
        </w:rPr>
      </w:pPr>
      <w:r w:rsidRPr="003B46D4">
        <w:rPr>
          <w:szCs w:val="24"/>
        </w:rPr>
        <w:t>6) savivaldybės tarybos komitetų, komisijų, kitų savivaldybės darbui organizuoti reikalingų darinių ir įstatymuose numatytų kitų komisijų sudarymas ir jų nuostatų tvirtinimas;</w:t>
      </w:r>
    </w:p>
    <w:p w:rsidR="003B46D4" w:rsidRPr="003B46D4" w:rsidRDefault="003B46D4" w:rsidP="003B46D4">
      <w:pPr>
        <w:pStyle w:val="Pavadinimas"/>
        <w:jc w:val="both"/>
        <w:rPr>
          <w:szCs w:val="24"/>
        </w:rPr>
      </w:pPr>
    </w:p>
    <w:p w:rsidR="003B46D4" w:rsidRDefault="003B46D4" w:rsidP="003B46D4">
      <w:pPr>
        <w:pStyle w:val="Pavadinimas"/>
        <w:jc w:val="both"/>
        <w:rPr>
          <w:szCs w:val="24"/>
        </w:rPr>
      </w:pPr>
    </w:p>
    <w:p w:rsidR="00D573BB" w:rsidRPr="00D573BB" w:rsidRDefault="00D573BB" w:rsidP="00D573BB">
      <w:pPr>
        <w:pStyle w:val="Pavadinimas"/>
        <w:jc w:val="both"/>
        <w:rPr>
          <w:b/>
        </w:rPr>
      </w:pPr>
      <w:r w:rsidRPr="00D573BB">
        <w:rPr>
          <w:b/>
        </w:rPr>
        <w:t>LIETUVOS RESPUBLIKOS</w:t>
      </w:r>
      <w:r>
        <w:rPr>
          <w:b/>
        </w:rPr>
        <w:t xml:space="preserve"> </w:t>
      </w:r>
      <w:r w:rsidRPr="00D573BB">
        <w:rPr>
          <w:b/>
        </w:rPr>
        <w:t>VIEŠŲJŲ IR PRIVAČIŲ INTERESŲ DERINIMO VALSTYBINĖJE TARNYBOJE</w:t>
      </w:r>
      <w:r>
        <w:rPr>
          <w:b/>
        </w:rPr>
        <w:t xml:space="preserve"> </w:t>
      </w:r>
      <w:r w:rsidRPr="00D573BB">
        <w:rPr>
          <w:b/>
        </w:rPr>
        <w:t>ĮSTATYMAS</w:t>
      </w:r>
    </w:p>
    <w:p w:rsidR="00D573BB" w:rsidRPr="00D573BB" w:rsidRDefault="00D573BB" w:rsidP="00D573BB">
      <w:pPr>
        <w:pStyle w:val="Pavadinimas"/>
        <w:jc w:val="both"/>
      </w:pPr>
    </w:p>
    <w:p w:rsidR="00D573BB" w:rsidRPr="00D573BB" w:rsidRDefault="00D573BB" w:rsidP="00D573BB">
      <w:pPr>
        <w:pStyle w:val="Pavadinimas"/>
        <w:jc w:val="both"/>
      </w:pPr>
      <w:r w:rsidRPr="00D573BB">
        <w:t>1997 m. liepos 2 d. Nr. VIII-371</w:t>
      </w:r>
    </w:p>
    <w:p w:rsidR="00D573BB" w:rsidRPr="00D573BB" w:rsidRDefault="00D573BB" w:rsidP="00D573BB">
      <w:pPr>
        <w:pStyle w:val="Pavadinimas"/>
        <w:jc w:val="both"/>
      </w:pPr>
      <w:r w:rsidRPr="00D573BB">
        <w:t>Vilnius</w:t>
      </w:r>
    </w:p>
    <w:p w:rsidR="00D573BB" w:rsidRDefault="00D573BB" w:rsidP="003B46D4">
      <w:pPr>
        <w:pStyle w:val="Pavadinimas"/>
        <w:jc w:val="both"/>
        <w:rPr>
          <w:szCs w:val="24"/>
        </w:rPr>
      </w:pPr>
    </w:p>
    <w:p w:rsidR="00D573BB" w:rsidRDefault="00D573BB" w:rsidP="003B46D4">
      <w:pPr>
        <w:pStyle w:val="Pavadinimas"/>
        <w:jc w:val="both"/>
        <w:rPr>
          <w:szCs w:val="24"/>
        </w:rPr>
      </w:pPr>
    </w:p>
    <w:p w:rsidR="00D573BB" w:rsidRDefault="00137CEB" w:rsidP="003B46D4">
      <w:pPr>
        <w:pStyle w:val="Pavadinimas"/>
        <w:jc w:val="both"/>
        <w:rPr>
          <w:szCs w:val="24"/>
        </w:rPr>
      </w:pPr>
      <w:r w:rsidRPr="00137CEB">
        <w:rPr>
          <w:szCs w:val="24"/>
        </w:rPr>
        <w:t>22 straipsnis. Kontrolės institucijos ir pareigūnai</w:t>
      </w:r>
    </w:p>
    <w:p w:rsidR="00137CEB" w:rsidRDefault="00203140" w:rsidP="003B46D4">
      <w:pPr>
        <w:pStyle w:val="Pavadinimas"/>
        <w:jc w:val="both"/>
        <w:rPr>
          <w:szCs w:val="24"/>
        </w:rPr>
      </w:pPr>
      <w:r>
        <w:rPr>
          <w:szCs w:val="24"/>
        </w:rPr>
        <w:t>&lt;...&gt;</w:t>
      </w:r>
    </w:p>
    <w:p w:rsidR="00203140" w:rsidRDefault="00203140" w:rsidP="003B46D4">
      <w:pPr>
        <w:pStyle w:val="Pavadinimas"/>
        <w:jc w:val="both"/>
        <w:rPr>
          <w:szCs w:val="24"/>
        </w:rPr>
      </w:pPr>
      <w:r w:rsidRPr="00203140">
        <w:rPr>
          <w:szCs w:val="24"/>
        </w:rPr>
        <w:t>3. Jeigu yra gauta pagrįstos informacijos apie tai, kad asmuo nevykdo šio įstatymo reikalavimų, valstybės ar savivaldybių institucijų, įstaigų vadovai ar jų įgalioti atstovai arba kolegiali valstybės ar savivaldybės institucija savo iniciatyva arba Vyriausiosios tarnybinės etikos komisijos pavedimu atlieka pavaldaus asmens, dirbančio valstybinėje tarnyboje, tarnybinės veiklos tyrimą. Apie tyrimo rezultatus informuojama Vyriausioji tarnybinės etikos komisija, kuri turi teisę vertinti, ar atlikto tyrimo išvadoje asmens veiksmų įvertinimas atitinka šio įstatymo nuostatas. Jeigu Vyriausioji tarnybinės etikos komisija pripažįsta, kad valstybės ar savivaldybės institucijoje ar įstaigoje arba kolegialioje valstybės ar savivaldybės institucijoje atlikto tyrimo išvadoje asmens veiksmų įvertinimas neatitinka šio įstatymo nuostatų, ji turi teisę pavesti tyrimą atlikusios valstybės ar savivaldybės institucijos ar įstaigos vadovui arba kolegialiai valstybės ar savivaldybės institucijai atlikti tyrimą pakartotinai, patikslinti tyrimo išvadą arba pati atlikti tyrimą ir priimti sprendimą.</w:t>
      </w:r>
    </w:p>
    <w:p w:rsidR="00D573BB" w:rsidRPr="003B46D4" w:rsidRDefault="00382D8A" w:rsidP="003B46D4">
      <w:pPr>
        <w:pStyle w:val="Pavadinimas"/>
        <w:jc w:val="both"/>
        <w:rPr>
          <w:szCs w:val="24"/>
        </w:rPr>
      </w:pPr>
      <w:r>
        <w:rPr>
          <w:szCs w:val="24"/>
        </w:rPr>
        <w:t>&lt;...&gt;</w:t>
      </w:r>
    </w:p>
    <w:p w:rsidR="003B46D4" w:rsidRPr="003B46D4" w:rsidRDefault="003B46D4" w:rsidP="003B46D4">
      <w:pPr>
        <w:pStyle w:val="Pavadinimas"/>
        <w:jc w:val="both"/>
        <w:rPr>
          <w:szCs w:val="24"/>
        </w:rPr>
      </w:pPr>
    </w:p>
    <w:p w:rsidR="002A1B8F" w:rsidRDefault="002A1B8F" w:rsidP="003B46D4">
      <w:pPr>
        <w:pStyle w:val="Pavadinimas"/>
        <w:jc w:val="both"/>
        <w:rPr>
          <w:szCs w:val="24"/>
        </w:rPr>
      </w:pPr>
    </w:p>
    <w:p w:rsidR="002A1B8F" w:rsidRDefault="002A1B8F" w:rsidP="003B46D4">
      <w:pPr>
        <w:pStyle w:val="Pavadinimas"/>
        <w:jc w:val="both"/>
        <w:rPr>
          <w:szCs w:val="24"/>
        </w:rPr>
      </w:pPr>
    </w:p>
    <w:p w:rsidR="002A1B8F" w:rsidRDefault="002A1B8F" w:rsidP="003B46D4">
      <w:pPr>
        <w:pStyle w:val="Pavadinimas"/>
        <w:jc w:val="both"/>
        <w:rPr>
          <w:szCs w:val="24"/>
        </w:rPr>
      </w:pPr>
    </w:p>
    <w:p w:rsidR="002A1B8F" w:rsidRDefault="002A1B8F" w:rsidP="003B46D4">
      <w:pPr>
        <w:pStyle w:val="Pavadinimas"/>
        <w:jc w:val="both"/>
        <w:rPr>
          <w:szCs w:val="24"/>
        </w:rPr>
      </w:pPr>
    </w:p>
    <w:p w:rsidR="00562598" w:rsidRPr="00562598" w:rsidRDefault="00562598" w:rsidP="00562598">
      <w:pPr>
        <w:pStyle w:val="Pavadinimas"/>
        <w:jc w:val="both"/>
        <w:rPr>
          <w:b/>
        </w:rPr>
      </w:pPr>
      <w:r w:rsidRPr="00562598">
        <w:rPr>
          <w:b/>
          <w:noProof/>
          <w:lang w:eastAsia="lt-LT"/>
        </w:rPr>
        <w:drawing>
          <wp:anchor distT="0" distB="0" distL="114300" distR="114300" simplePos="0" relativeHeight="251659264" behindDoc="0" locked="0" layoutInCell="1" allowOverlap="1">
            <wp:simplePos x="0" y="0"/>
            <wp:positionH relativeFrom="column">
              <wp:posOffset>-1080135</wp:posOffset>
            </wp:positionH>
            <wp:positionV relativeFrom="paragraph">
              <wp:posOffset>-720090</wp:posOffset>
            </wp:positionV>
            <wp:extent cx="9525" cy="9525"/>
            <wp:effectExtent l="0" t="0" r="0" b="0"/>
            <wp:wrapNone/>
            <wp:docPr id="1" name="Paveikslėlis 1"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hidden="1"/>
                    <pic:cNvPicPr preferRelativeResize="0">
                      <a:picLocks noChangeArrowheads="1" noChangeShapeType="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598">
        <w:rPr>
          <w:b/>
        </w:rPr>
        <w:t>LIETUVOS RESPUBLIKOS</w:t>
      </w:r>
      <w:r>
        <w:rPr>
          <w:b/>
        </w:rPr>
        <w:t xml:space="preserve"> </w:t>
      </w:r>
      <w:r w:rsidRPr="00562598">
        <w:rPr>
          <w:b/>
        </w:rPr>
        <w:t>VYRIAUSIOSIOS TARNYBINĖS ETIKOS KOMISIJOS</w:t>
      </w:r>
    </w:p>
    <w:p w:rsidR="00562598" w:rsidRPr="00562598" w:rsidRDefault="00562598" w:rsidP="00562598">
      <w:pPr>
        <w:pStyle w:val="Pavadinimas"/>
        <w:jc w:val="both"/>
        <w:rPr>
          <w:b/>
        </w:rPr>
      </w:pPr>
      <w:r w:rsidRPr="00562598">
        <w:rPr>
          <w:b/>
        </w:rPr>
        <w:t>ĮSTATYMAS</w:t>
      </w:r>
    </w:p>
    <w:p w:rsidR="00562598" w:rsidRPr="00562598" w:rsidRDefault="00562598" w:rsidP="00562598">
      <w:pPr>
        <w:pStyle w:val="Pavadinimas"/>
        <w:jc w:val="both"/>
      </w:pPr>
    </w:p>
    <w:p w:rsidR="00562598" w:rsidRPr="00562598" w:rsidRDefault="00562598" w:rsidP="00562598">
      <w:pPr>
        <w:pStyle w:val="Pavadinimas"/>
        <w:jc w:val="both"/>
      </w:pPr>
      <w:r w:rsidRPr="00562598">
        <w:t>2008 m. liepos 1 d. Nr. X-1666</w:t>
      </w:r>
    </w:p>
    <w:p w:rsidR="00562598" w:rsidRPr="00562598" w:rsidRDefault="00562598" w:rsidP="00562598">
      <w:pPr>
        <w:pStyle w:val="Pavadinimas"/>
        <w:jc w:val="both"/>
      </w:pPr>
      <w:r w:rsidRPr="00562598">
        <w:t>Vilnius</w:t>
      </w:r>
    </w:p>
    <w:p w:rsidR="00562598" w:rsidRDefault="00562598" w:rsidP="003B46D4">
      <w:pPr>
        <w:pStyle w:val="Pavadinimas"/>
        <w:jc w:val="both"/>
        <w:rPr>
          <w:szCs w:val="24"/>
        </w:rPr>
      </w:pPr>
    </w:p>
    <w:p w:rsidR="00562598" w:rsidRDefault="00562598" w:rsidP="003B46D4">
      <w:pPr>
        <w:pStyle w:val="Pavadinimas"/>
        <w:jc w:val="both"/>
        <w:rPr>
          <w:szCs w:val="24"/>
        </w:rPr>
      </w:pPr>
      <w:r w:rsidRPr="00562598">
        <w:rPr>
          <w:szCs w:val="24"/>
        </w:rPr>
        <w:t>25 straipsnis.</w:t>
      </w:r>
      <w:r w:rsidRPr="00562598">
        <w:rPr>
          <w:szCs w:val="24"/>
        </w:rPr>
        <w:tab/>
        <w:t>VTEK kompetencijai priskirtų pranešimų perdavimas nagrinėti kitoms valstybės ar savivaldybių institucijoms ar įstaigoms</w:t>
      </w:r>
    </w:p>
    <w:p w:rsidR="00562598" w:rsidRDefault="00751D82" w:rsidP="003B46D4">
      <w:pPr>
        <w:pStyle w:val="Pavadinimas"/>
        <w:jc w:val="both"/>
        <w:rPr>
          <w:szCs w:val="24"/>
        </w:rPr>
      </w:pPr>
      <w:r>
        <w:rPr>
          <w:szCs w:val="24"/>
        </w:rPr>
        <w:t>&lt;...&gt;</w:t>
      </w:r>
    </w:p>
    <w:p w:rsidR="00A95616" w:rsidRDefault="00A95616" w:rsidP="003B46D4">
      <w:pPr>
        <w:pStyle w:val="Pavadinimas"/>
        <w:jc w:val="both"/>
        <w:rPr>
          <w:szCs w:val="24"/>
        </w:rPr>
      </w:pPr>
      <w:r w:rsidRPr="00A95616">
        <w:rPr>
          <w:szCs w:val="24"/>
        </w:rPr>
        <w:t>5. Jeigu VTEK pripažįsta, kad pateiktoje valstybės ar savivaldybės institucijos ar įstaigos arba kolegialios valstybės ar savivaldybės institucijos atlikto tyrimo išvadoje asmens veikos įvertinimas neatitinka Viešųjų ir privačių interesų derinimo valstybinėje tarnyboje įstatymo nuostatų, ji turi teisę pavesti atlikti tyrimą pakartotinai, patikslinti tyrimo išvadą arba pati atlikti tyrimą ir priimti sprendimą.</w:t>
      </w:r>
    </w:p>
    <w:p w:rsidR="0083052F" w:rsidRDefault="0083052F" w:rsidP="003B46D4">
      <w:pPr>
        <w:pStyle w:val="Pavadinimas"/>
        <w:jc w:val="both"/>
        <w:rPr>
          <w:szCs w:val="24"/>
        </w:rPr>
      </w:pPr>
      <w:r>
        <w:rPr>
          <w:szCs w:val="24"/>
        </w:rPr>
        <w:t>&lt;...&gt;</w:t>
      </w:r>
    </w:p>
    <w:p w:rsidR="00562598" w:rsidRDefault="00562598" w:rsidP="003B46D4">
      <w:pPr>
        <w:pStyle w:val="Pavadinimas"/>
        <w:jc w:val="both"/>
        <w:rPr>
          <w:szCs w:val="24"/>
        </w:rPr>
      </w:pPr>
    </w:p>
    <w:p w:rsidR="00562598" w:rsidRDefault="00562598" w:rsidP="003B46D4">
      <w:pPr>
        <w:pStyle w:val="Pavadinimas"/>
        <w:jc w:val="both"/>
        <w:rPr>
          <w:szCs w:val="24"/>
        </w:rPr>
      </w:pPr>
    </w:p>
    <w:p w:rsidR="003B46D4" w:rsidRPr="003B46D4" w:rsidRDefault="003B46D4" w:rsidP="003B46D4">
      <w:pPr>
        <w:pStyle w:val="Pavadinimas"/>
        <w:jc w:val="both"/>
        <w:rPr>
          <w:szCs w:val="24"/>
        </w:rPr>
      </w:pPr>
      <w:r w:rsidRPr="003B46D4">
        <w:rPr>
          <w:szCs w:val="24"/>
        </w:rPr>
        <w:t>PATVIRTINTA</w:t>
      </w:r>
    </w:p>
    <w:p w:rsidR="003B46D4" w:rsidRPr="003B46D4" w:rsidRDefault="003B46D4" w:rsidP="003B46D4">
      <w:pPr>
        <w:pStyle w:val="Pavadinimas"/>
        <w:jc w:val="both"/>
        <w:rPr>
          <w:szCs w:val="24"/>
        </w:rPr>
      </w:pPr>
      <w:r w:rsidRPr="003B46D4">
        <w:rPr>
          <w:szCs w:val="24"/>
        </w:rPr>
        <w:t>Klaipėdos miesto savivaldybės</w:t>
      </w:r>
    </w:p>
    <w:p w:rsidR="003B46D4" w:rsidRPr="003B46D4" w:rsidRDefault="00985DB3" w:rsidP="003B46D4">
      <w:pPr>
        <w:pStyle w:val="Pavadinimas"/>
        <w:jc w:val="both"/>
        <w:rPr>
          <w:szCs w:val="24"/>
        </w:rPr>
      </w:pPr>
      <w:r>
        <w:rPr>
          <w:szCs w:val="24"/>
        </w:rPr>
        <w:t>tarybos</w:t>
      </w:r>
      <w:r w:rsidR="003B46D4" w:rsidRPr="003B46D4">
        <w:rPr>
          <w:szCs w:val="24"/>
        </w:rPr>
        <w:t xml:space="preserve"> </w:t>
      </w:r>
      <w:r>
        <w:t>2016 m. birželio 23 d. sprendimu Nr. T2-184</w:t>
      </w:r>
      <w:r w:rsidR="003B46D4" w:rsidRPr="003B46D4">
        <w:rPr>
          <w:szCs w:val="24"/>
        </w:rPr>
        <w:cr/>
      </w:r>
    </w:p>
    <w:p w:rsidR="003B46D4" w:rsidRPr="00704F0E" w:rsidRDefault="003B46D4" w:rsidP="003B46D4">
      <w:pPr>
        <w:pStyle w:val="Pavadinimas"/>
        <w:jc w:val="both"/>
        <w:rPr>
          <w:b/>
          <w:szCs w:val="24"/>
        </w:rPr>
      </w:pPr>
      <w:r w:rsidRPr="00704F0E">
        <w:rPr>
          <w:b/>
          <w:szCs w:val="24"/>
        </w:rPr>
        <w:t>KLAIPĖDOS MIESTO SAVIVALDYBĖS TARYBOS VEIKLOS</w:t>
      </w:r>
      <w:r w:rsidR="00916D9B" w:rsidRPr="00704F0E">
        <w:rPr>
          <w:b/>
          <w:szCs w:val="24"/>
        </w:rPr>
        <w:t xml:space="preserve"> </w:t>
      </w:r>
      <w:r w:rsidRPr="00704F0E">
        <w:rPr>
          <w:b/>
          <w:szCs w:val="24"/>
        </w:rPr>
        <w:t>REGLAMENTAS</w:t>
      </w:r>
    </w:p>
    <w:p w:rsidR="003B46D4" w:rsidRPr="003B46D4" w:rsidRDefault="003B46D4" w:rsidP="003B46D4">
      <w:pPr>
        <w:pStyle w:val="Pavadinimas"/>
        <w:jc w:val="both"/>
        <w:rPr>
          <w:szCs w:val="24"/>
        </w:rPr>
      </w:pPr>
    </w:p>
    <w:p w:rsidR="003B46D4" w:rsidRPr="003B46D4" w:rsidRDefault="005977ED" w:rsidP="003B46D4">
      <w:pPr>
        <w:pStyle w:val="Pavadinimas"/>
        <w:jc w:val="both"/>
        <w:rPr>
          <w:szCs w:val="24"/>
        </w:rPr>
      </w:pPr>
      <w:r>
        <w:rPr>
          <w:szCs w:val="24"/>
        </w:rPr>
        <w:t>&lt;...&gt;</w:t>
      </w:r>
    </w:p>
    <w:p w:rsidR="003B46D4" w:rsidRDefault="003B46D4" w:rsidP="003B46D4">
      <w:pPr>
        <w:pStyle w:val="Pavadinimas"/>
        <w:jc w:val="both"/>
        <w:rPr>
          <w:szCs w:val="24"/>
        </w:rPr>
      </w:pPr>
      <w:r w:rsidRPr="003B46D4">
        <w:rPr>
          <w:szCs w:val="24"/>
        </w:rPr>
        <w:t>17.3. Taryba savo įgaliojimų laikui sudaro Administracinę komisiją, Etikos komisiją ir Antikorupcijos komisiją. Taryba gali sudaryti ir kitas nuolatines arba laikinas komisijas. Komitetų ir komisijų darbui vadovauja jų pirmininkai.</w:t>
      </w:r>
    </w:p>
    <w:p w:rsidR="005977ED" w:rsidRPr="003B46D4" w:rsidRDefault="005977ED" w:rsidP="003B46D4">
      <w:pPr>
        <w:pStyle w:val="Pavadinimas"/>
        <w:jc w:val="both"/>
        <w:rPr>
          <w:szCs w:val="24"/>
        </w:rPr>
      </w:pPr>
      <w:r>
        <w:rPr>
          <w:szCs w:val="24"/>
        </w:rPr>
        <w:t>&lt;...&gt;</w:t>
      </w:r>
    </w:p>
    <w:p w:rsidR="003A696F" w:rsidRDefault="003B46D4" w:rsidP="003B46D4">
      <w:pPr>
        <w:pStyle w:val="Pavadinimas"/>
        <w:jc w:val="both"/>
        <w:rPr>
          <w:szCs w:val="24"/>
        </w:rPr>
      </w:pPr>
      <w:r w:rsidRPr="003B46D4">
        <w:rPr>
          <w:szCs w:val="24"/>
        </w:rPr>
        <w:t>29.3. Įstatymų nustatytais atvejais arba Tarybos sprendimu gali būti sudaromos ir kitos nuolatinės (tos kadencijos laikotarpiui) bei laikinosios (atskiriems klausimams nagrinėti) komisijos ir visuomeninės tarybos.</w:t>
      </w:r>
    </w:p>
    <w:p w:rsidR="005977ED" w:rsidRDefault="005977ED" w:rsidP="003B46D4">
      <w:pPr>
        <w:pStyle w:val="Pavadinimas"/>
        <w:jc w:val="both"/>
        <w:rPr>
          <w:szCs w:val="24"/>
        </w:rPr>
      </w:pPr>
      <w:r>
        <w:rPr>
          <w:szCs w:val="24"/>
        </w:rPr>
        <w:t>&lt;...&gt;</w:t>
      </w:r>
    </w:p>
    <w:p w:rsidR="003A696F" w:rsidRDefault="003A696F" w:rsidP="00F260D6">
      <w:pPr>
        <w:pStyle w:val="Pavadinimas"/>
        <w:jc w:val="both"/>
        <w:rPr>
          <w:szCs w:val="24"/>
        </w:rPr>
      </w:pPr>
    </w:p>
    <w:p w:rsidR="008F1478" w:rsidRDefault="008F1478" w:rsidP="00646644">
      <w:pPr>
        <w:pStyle w:val="Pavadinimas"/>
        <w:jc w:val="both"/>
        <w:rPr>
          <w:szCs w:val="24"/>
        </w:rPr>
      </w:pPr>
    </w:p>
    <w:p w:rsidR="008F1478" w:rsidRDefault="008F1478" w:rsidP="00646644">
      <w:pPr>
        <w:pStyle w:val="Pavadinimas"/>
        <w:jc w:val="both"/>
        <w:rPr>
          <w:szCs w:val="24"/>
        </w:rPr>
      </w:pPr>
    </w:p>
    <w:sectPr w:rsidR="008F1478" w:rsidSect="0000373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359" w:rsidRDefault="00572359" w:rsidP="00003739">
      <w:r>
        <w:separator/>
      </w:r>
    </w:p>
  </w:endnote>
  <w:endnote w:type="continuationSeparator" w:id="0">
    <w:p w:rsidR="00572359" w:rsidRDefault="00572359" w:rsidP="0000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359" w:rsidRDefault="00572359" w:rsidP="00003739">
      <w:r>
        <w:separator/>
      </w:r>
    </w:p>
  </w:footnote>
  <w:footnote w:type="continuationSeparator" w:id="0">
    <w:p w:rsidR="00572359" w:rsidRDefault="00572359" w:rsidP="00003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3894"/>
    <w:multiLevelType w:val="hybridMultilevel"/>
    <w:tmpl w:val="00ECAB6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BB4B57"/>
    <w:multiLevelType w:val="multilevel"/>
    <w:tmpl w:val="0427001F"/>
    <w:lvl w:ilvl="0">
      <w:start w:val="1"/>
      <w:numFmt w:val="decimal"/>
      <w:lvlText w:val="%1."/>
      <w:lvlJc w:val="left"/>
      <w:pPr>
        <w:ind w:left="107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435236"/>
    <w:multiLevelType w:val="hybridMultilevel"/>
    <w:tmpl w:val="F5FA0674"/>
    <w:lvl w:ilvl="0" w:tplc="4BD8F7FA">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85A5083"/>
    <w:multiLevelType w:val="hybridMultilevel"/>
    <w:tmpl w:val="F62816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lvlOverride w:ilvl="0">
      <w:lvl w:ilvl="0">
        <w:start w:val="1"/>
        <w:numFmt w:val="decimal"/>
        <w:lvlText w:val="%1."/>
        <w:lvlJc w:val="left"/>
        <w:pPr>
          <w:ind w:left="360" w:firstLine="377"/>
        </w:pPr>
        <w:rPr>
          <w:rFonts w:hint="default"/>
          <w:b w:val="0"/>
        </w:rPr>
      </w:lvl>
    </w:lvlOverride>
    <w:lvlOverride w:ilvl="1">
      <w:lvl w:ilvl="1">
        <w:start w:val="1"/>
        <w:numFmt w:val="decimal"/>
        <w:suff w:val="space"/>
        <w:lvlText w:val="%1.%2."/>
        <w:lvlJc w:val="left"/>
        <w:pPr>
          <w:ind w:left="0" w:firstLine="709"/>
        </w:pPr>
        <w:rPr>
          <w:rFonts w:hint="default"/>
          <w:b w:val="0"/>
        </w:rPr>
      </w:lvl>
    </w:lvlOverride>
    <w:lvlOverride w:ilvl="2">
      <w:lvl w:ilvl="2">
        <w:start w:val="1"/>
        <w:numFmt w:val="decimal"/>
        <w:suff w:val="space"/>
        <w:lvlText w:val="%1.%2.%3."/>
        <w:lvlJc w:val="left"/>
        <w:pPr>
          <w:ind w:left="0" w:firstLine="72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6C"/>
    <w:rsid w:val="00003739"/>
    <w:rsid w:val="0001615E"/>
    <w:rsid w:val="00016D85"/>
    <w:rsid w:val="000214BD"/>
    <w:rsid w:val="0003087A"/>
    <w:rsid w:val="00043FAF"/>
    <w:rsid w:val="00045AF6"/>
    <w:rsid w:val="00050109"/>
    <w:rsid w:val="00063C6E"/>
    <w:rsid w:val="000C06C0"/>
    <w:rsid w:val="000C2CEA"/>
    <w:rsid w:val="000C3635"/>
    <w:rsid w:val="000C3DDF"/>
    <w:rsid w:val="000D78B7"/>
    <w:rsid w:val="000E49EF"/>
    <w:rsid w:val="00100B84"/>
    <w:rsid w:val="00102CDC"/>
    <w:rsid w:val="001246F8"/>
    <w:rsid w:val="00126BEB"/>
    <w:rsid w:val="00137CEB"/>
    <w:rsid w:val="00140ABB"/>
    <w:rsid w:val="00157FB1"/>
    <w:rsid w:val="00186929"/>
    <w:rsid w:val="00197AF7"/>
    <w:rsid w:val="001A0E14"/>
    <w:rsid w:val="001B4119"/>
    <w:rsid w:val="001B7301"/>
    <w:rsid w:val="001D4E1F"/>
    <w:rsid w:val="001E4E7B"/>
    <w:rsid w:val="001E5543"/>
    <w:rsid w:val="00203140"/>
    <w:rsid w:val="00207A54"/>
    <w:rsid w:val="0021745B"/>
    <w:rsid w:val="002208F3"/>
    <w:rsid w:val="00226B63"/>
    <w:rsid w:val="0024137E"/>
    <w:rsid w:val="00242D08"/>
    <w:rsid w:val="00246E1B"/>
    <w:rsid w:val="00256690"/>
    <w:rsid w:val="0025749A"/>
    <w:rsid w:val="00267639"/>
    <w:rsid w:val="002712E2"/>
    <w:rsid w:val="00277AEB"/>
    <w:rsid w:val="0029752E"/>
    <w:rsid w:val="0029766C"/>
    <w:rsid w:val="002A1B8F"/>
    <w:rsid w:val="002A7DBF"/>
    <w:rsid w:val="002B1EBE"/>
    <w:rsid w:val="002B2C1C"/>
    <w:rsid w:val="002B3398"/>
    <w:rsid w:val="002C0A06"/>
    <w:rsid w:val="002C5F6F"/>
    <w:rsid w:val="002D7F3E"/>
    <w:rsid w:val="002E2639"/>
    <w:rsid w:val="002E59E8"/>
    <w:rsid w:val="00302E88"/>
    <w:rsid w:val="0032460F"/>
    <w:rsid w:val="00335928"/>
    <w:rsid w:val="00343602"/>
    <w:rsid w:val="00344E1B"/>
    <w:rsid w:val="003470A8"/>
    <w:rsid w:val="00351582"/>
    <w:rsid w:val="00351DFC"/>
    <w:rsid w:val="003719AD"/>
    <w:rsid w:val="003746C3"/>
    <w:rsid w:val="00376FC1"/>
    <w:rsid w:val="00382D8A"/>
    <w:rsid w:val="00387331"/>
    <w:rsid w:val="00387FEF"/>
    <w:rsid w:val="00393CA9"/>
    <w:rsid w:val="00394C58"/>
    <w:rsid w:val="003975D4"/>
    <w:rsid w:val="003A642A"/>
    <w:rsid w:val="003A696F"/>
    <w:rsid w:val="003B46D4"/>
    <w:rsid w:val="00403C51"/>
    <w:rsid w:val="00406880"/>
    <w:rsid w:val="004116F8"/>
    <w:rsid w:val="00411EC8"/>
    <w:rsid w:val="00412E76"/>
    <w:rsid w:val="004200EE"/>
    <w:rsid w:val="00430485"/>
    <w:rsid w:val="00436EBB"/>
    <w:rsid w:val="00442B0B"/>
    <w:rsid w:val="004456FA"/>
    <w:rsid w:val="00454B94"/>
    <w:rsid w:val="00463459"/>
    <w:rsid w:val="00467901"/>
    <w:rsid w:val="0048211E"/>
    <w:rsid w:val="00494929"/>
    <w:rsid w:val="004A75B2"/>
    <w:rsid w:val="004D6150"/>
    <w:rsid w:val="004E3B00"/>
    <w:rsid w:val="004E5DD1"/>
    <w:rsid w:val="004E6AEF"/>
    <w:rsid w:val="004F1F38"/>
    <w:rsid w:val="004F2BF4"/>
    <w:rsid w:val="00510CAB"/>
    <w:rsid w:val="00521E28"/>
    <w:rsid w:val="00522F5F"/>
    <w:rsid w:val="00524102"/>
    <w:rsid w:val="00527E31"/>
    <w:rsid w:val="0053485C"/>
    <w:rsid w:val="005560DA"/>
    <w:rsid w:val="005618E5"/>
    <w:rsid w:val="00562598"/>
    <w:rsid w:val="00572359"/>
    <w:rsid w:val="00576CC6"/>
    <w:rsid w:val="005830B7"/>
    <w:rsid w:val="00590AFC"/>
    <w:rsid w:val="00594E5C"/>
    <w:rsid w:val="005977ED"/>
    <w:rsid w:val="005A67C9"/>
    <w:rsid w:val="005D20E2"/>
    <w:rsid w:val="005D523C"/>
    <w:rsid w:val="005D531C"/>
    <w:rsid w:val="005E36D6"/>
    <w:rsid w:val="005E562A"/>
    <w:rsid w:val="006359CC"/>
    <w:rsid w:val="00637B30"/>
    <w:rsid w:val="00646644"/>
    <w:rsid w:val="006529F5"/>
    <w:rsid w:val="00655343"/>
    <w:rsid w:val="0066204E"/>
    <w:rsid w:val="00664021"/>
    <w:rsid w:val="00666CD7"/>
    <w:rsid w:val="0069787C"/>
    <w:rsid w:val="006A32BF"/>
    <w:rsid w:val="006B054F"/>
    <w:rsid w:val="006B05C6"/>
    <w:rsid w:val="006B52DF"/>
    <w:rsid w:val="006C60F2"/>
    <w:rsid w:val="006D43FC"/>
    <w:rsid w:val="006F63A3"/>
    <w:rsid w:val="00704F0E"/>
    <w:rsid w:val="00714D27"/>
    <w:rsid w:val="00714DB7"/>
    <w:rsid w:val="00737A8B"/>
    <w:rsid w:val="00745A01"/>
    <w:rsid w:val="00751D82"/>
    <w:rsid w:val="0076214E"/>
    <w:rsid w:val="00762309"/>
    <w:rsid w:val="00772D40"/>
    <w:rsid w:val="00787A1D"/>
    <w:rsid w:val="00793713"/>
    <w:rsid w:val="007A174B"/>
    <w:rsid w:val="007A2A04"/>
    <w:rsid w:val="007A495F"/>
    <w:rsid w:val="007A5450"/>
    <w:rsid w:val="007A658B"/>
    <w:rsid w:val="007A665B"/>
    <w:rsid w:val="007A7350"/>
    <w:rsid w:val="007B57A4"/>
    <w:rsid w:val="007D255D"/>
    <w:rsid w:val="007D4F05"/>
    <w:rsid w:val="007F5EEE"/>
    <w:rsid w:val="0080158E"/>
    <w:rsid w:val="008039F4"/>
    <w:rsid w:val="00806431"/>
    <w:rsid w:val="00816E17"/>
    <w:rsid w:val="0083052F"/>
    <w:rsid w:val="0084549E"/>
    <w:rsid w:val="00863736"/>
    <w:rsid w:val="00866456"/>
    <w:rsid w:val="0086711F"/>
    <w:rsid w:val="00875A9D"/>
    <w:rsid w:val="00877D6E"/>
    <w:rsid w:val="0088129A"/>
    <w:rsid w:val="00886B63"/>
    <w:rsid w:val="00887C26"/>
    <w:rsid w:val="008A1DE6"/>
    <w:rsid w:val="008A4D9C"/>
    <w:rsid w:val="008A5C58"/>
    <w:rsid w:val="008A6241"/>
    <w:rsid w:val="008A7D76"/>
    <w:rsid w:val="008B4924"/>
    <w:rsid w:val="008B7363"/>
    <w:rsid w:val="008D22CC"/>
    <w:rsid w:val="008D24A5"/>
    <w:rsid w:val="008F0FB5"/>
    <w:rsid w:val="008F1478"/>
    <w:rsid w:val="008F42FA"/>
    <w:rsid w:val="009110F6"/>
    <w:rsid w:val="009120F6"/>
    <w:rsid w:val="00916D9B"/>
    <w:rsid w:val="00922673"/>
    <w:rsid w:val="009268E6"/>
    <w:rsid w:val="00942EF4"/>
    <w:rsid w:val="009515CD"/>
    <w:rsid w:val="009748C5"/>
    <w:rsid w:val="00976149"/>
    <w:rsid w:val="00985DB3"/>
    <w:rsid w:val="0099021C"/>
    <w:rsid w:val="0099488B"/>
    <w:rsid w:val="009950C3"/>
    <w:rsid w:val="00997100"/>
    <w:rsid w:val="009A498D"/>
    <w:rsid w:val="009A4FE0"/>
    <w:rsid w:val="009B0419"/>
    <w:rsid w:val="009B6700"/>
    <w:rsid w:val="009C31F1"/>
    <w:rsid w:val="009F53A2"/>
    <w:rsid w:val="00A32140"/>
    <w:rsid w:val="00A32DBA"/>
    <w:rsid w:val="00A40027"/>
    <w:rsid w:val="00A41E4D"/>
    <w:rsid w:val="00A443E2"/>
    <w:rsid w:val="00A5199D"/>
    <w:rsid w:val="00A678BF"/>
    <w:rsid w:val="00A87BF1"/>
    <w:rsid w:val="00A933BE"/>
    <w:rsid w:val="00A95616"/>
    <w:rsid w:val="00AA36C5"/>
    <w:rsid w:val="00AA6038"/>
    <w:rsid w:val="00AB0ED6"/>
    <w:rsid w:val="00AB2853"/>
    <w:rsid w:val="00AC1F81"/>
    <w:rsid w:val="00AC67A5"/>
    <w:rsid w:val="00AD7DF4"/>
    <w:rsid w:val="00B03334"/>
    <w:rsid w:val="00B0569A"/>
    <w:rsid w:val="00B17905"/>
    <w:rsid w:val="00B26465"/>
    <w:rsid w:val="00B4139B"/>
    <w:rsid w:val="00B50E58"/>
    <w:rsid w:val="00B728BA"/>
    <w:rsid w:val="00B752DA"/>
    <w:rsid w:val="00B80211"/>
    <w:rsid w:val="00B90567"/>
    <w:rsid w:val="00B97407"/>
    <w:rsid w:val="00BA14D7"/>
    <w:rsid w:val="00BA4940"/>
    <w:rsid w:val="00BB2A0D"/>
    <w:rsid w:val="00BB492D"/>
    <w:rsid w:val="00BB509A"/>
    <w:rsid w:val="00BB7B81"/>
    <w:rsid w:val="00BC1CEF"/>
    <w:rsid w:val="00BC1E76"/>
    <w:rsid w:val="00BD39A0"/>
    <w:rsid w:val="00BF60CE"/>
    <w:rsid w:val="00C066B3"/>
    <w:rsid w:val="00C11A75"/>
    <w:rsid w:val="00C21004"/>
    <w:rsid w:val="00C3604C"/>
    <w:rsid w:val="00C42B15"/>
    <w:rsid w:val="00C5756A"/>
    <w:rsid w:val="00C61361"/>
    <w:rsid w:val="00C63F6D"/>
    <w:rsid w:val="00C70048"/>
    <w:rsid w:val="00C85461"/>
    <w:rsid w:val="00C97202"/>
    <w:rsid w:val="00CA0457"/>
    <w:rsid w:val="00CB5DC4"/>
    <w:rsid w:val="00CB66F6"/>
    <w:rsid w:val="00CB7560"/>
    <w:rsid w:val="00CC17D4"/>
    <w:rsid w:val="00CC1D92"/>
    <w:rsid w:val="00CC5C61"/>
    <w:rsid w:val="00CD2271"/>
    <w:rsid w:val="00CD414C"/>
    <w:rsid w:val="00CE1EAB"/>
    <w:rsid w:val="00CE700E"/>
    <w:rsid w:val="00CF2BC8"/>
    <w:rsid w:val="00CF3927"/>
    <w:rsid w:val="00D2220B"/>
    <w:rsid w:val="00D37D95"/>
    <w:rsid w:val="00D414F5"/>
    <w:rsid w:val="00D46449"/>
    <w:rsid w:val="00D5439F"/>
    <w:rsid w:val="00D573BB"/>
    <w:rsid w:val="00D60D67"/>
    <w:rsid w:val="00D64E4D"/>
    <w:rsid w:val="00DC5F72"/>
    <w:rsid w:val="00DE5D9F"/>
    <w:rsid w:val="00DF0D68"/>
    <w:rsid w:val="00E01B1A"/>
    <w:rsid w:val="00E144DD"/>
    <w:rsid w:val="00E15D1E"/>
    <w:rsid w:val="00E162B7"/>
    <w:rsid w:val="00E46013"/>
    <w:rsid w:val="00E5057F"/>
    <w:rsid w:val="00E66C56"/>
    <w:rsid w:val="00E72B66"/>
    <w:rsid w:val="00EC1431"/>
    <w:rsid w:val="00EC5CA6"/>
    <w:rsid w:val="00ED7F6C"/>
    <w:rsid w:val="00EF3077"/>
    <w:rsid w:val="00F0633D"/>
    <w:rsid w:val="00F17672"/>
    <w:rsid w:val="00F22EBC"/>
    <w:rsid w:val="00F260D6"/>
    <w:rsid w:val="00F3184E"/>
    <w:rsid w:val="00F37DBB"/>
    <w:rsid w:val="00F52F35"/>
    <w:rsid w:val="00F604AD"/>
    <w:rsid w:val="00F62CD5"/>
    <w:rsid w:val="00F67BAE"/>
    <w:rsid w:val="00F67F4B"/>
    <w:rsid w:val="00F7404A"/>
    <w:rsid w:val="00FB0ACC"/>
    <w:rsid w:val="00FB5B5E"/>
    <w:rsid w:val="00FC467A"/>
    <w:rsid w:val="00FC4762"/>
    <w:rsid w:val="00FD44BE"/>
    <w:rsid w:val="00FE7BF9"/>
    <w:rsid w:val="00FF19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0207"/>
  <w15:docId w15:val="{33E8E513-0AD4-41AA-88A1-093DC6C8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5A0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iPriority w:val="99"/>
    <w:semiHidden/>
    <w:unhideWhenUsed/>
    <w:rsid w:val="00745A0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45A01"/>
    <w:rPr>
      <w:rFonts w:ascii="Times New Roman" w:eastAsia="Times New Roman" w:hAnsi="Times New Roman" w:cs="Times New Roman"/>
      <w:sz w:val="16"/>
      <w:szCs w:val="16"/>
    </w:rPr>
  </w:style>
  <w:style w:type="paragraph" w:styleId="Pavadinimas">
    <w:name w:val="Title"/>
    <w:basedOn w:val="prastasis"/>
    <w:link w:val="PavadinimasDiagrama"/>
    <w:uiPriority w:val="99"/>
    <w:qFormat/>
    <w:rsid w:val="00F260D6"/>
    <w:pPr>
      <w:jc w:val="center"/>
    </w:pPr>
    <w:rPr>
      <w:szCs w:val="20"/>
    </w:rPr>
  </w:style>
  <w:style w:type="character" w:customStyle="1" w:styleId="PavadinimasDiagrama">
    <w:name w:val="Pavadinimas Diagrama"/>
    <w:basedOn w:val="Numatytasispastraiposriftas"/>
    <w:link w:val="Pavadinimas"/>
    <w:uiPriority w:val="99"/>
    <w:rsid w:val="00F260D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03739"/>
    <w:pPr>
      <w:tabs>
        <w:tab w:val="center" w:pos="4819"/>
        <w:tab w:val="right" w:pos="9638"/>
      </w:tabs>
    </w:pPr>
  </w:style>
  <w:style w:type="character" w:customStyle="1" w:styleId="AntratsDiagrama">
    <w:name w:val="Antraštės Diagrama"/>
    <w:basedOn w:val="Numatytasispastraiposriftas"/>
    <w:link w:val="Antrats"/>
    <w:uiPriority w:val="99"/>
    <w:rsid w:val="0000373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03739"/>
    <w:pPr>
      <w:tabs>
        <w:tab w:val="center" w:pos="4819"/>
        <w:tab w:val="right" w:pos="9638"/>
      </w:tabs>
    </w:pPr>
  </w:style>
  <w:style w:type="character" w:customStyle="1" w:styleId="PoratDiagrama">
    <w:name w:val="Poraštė Diagrama"/>
    <w:basedOn w:val="Numatytasispastraiposriftas"/>
    <w:link w:val="Porat"/>
    <w:uiPriority w:val="99"/>
    <w:rsid w:val="00003739"/>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6A32BF"/>
    <w:rPr>
      <w:sz w:val="16"/>
      <w:szCs w:val="16"/>
    </w:rPr>
  </w:style>
  <w:style w:type="paragraph" w:styleId="Komentarotekstas">
    <w:name w:val="annotation text"/>
    <w:basedOn w:val="prastasis"/>
    <w:link w:val="KomentarotekstasDiagrama"/>
    <w:uiPriority w:val="99"/>
    <w:semiHidden/>
    <w:unhideWhenUsed/>
    <w:rsid w:val="006A32BF"/>
    <w:rPr>
      <w:sz w:val="20"/>
      <w:szCs w:val="20"/>
    </w:rPr>
  </w:style>
  <w:style w:type="character" w:customStyle="1" w:styleId="KomentarotekstasDiagrama">
    <w:name w:val="Komentaro tekstas Diagrama"/>
    <w:basedOn w:val="Numatytasispastraiposriftas"/>
    <w:link w:val="Komentarotekstas"/>
    <w:uiPriority w:val="99"/>
    <w:semiHidden/>
    <w:rsid w:val="006A32B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A32BF"/>
    <w:rPr>
      <w:b/>
      <w:bCs/>
    </w:rPr>
  </w:style>
  <w:style w:type="character" w:customStyle="1" w:styleId="KomentarotemaDiagrama">
    <w:name w:val="Komentaro tema Diagrama"/>
    <w:basedOn w:val="KomentarotekstasDiagrama"/>
    <w:link w:val="Komentarotema"/>
    <w:uiPriority w:val="99"/>
    <w:semiHidden/>
    <w:rsid w:val="006A32B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A32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32BF"/>
    <w:rPr>
      <w:rFonts w:ascii="Segoe UI" w:eastAsia="Times New Roman" w:hAnsi="Segoe UI" w:cs="Segoe UI"/>
      <w:sz w:val="18"/>
      <w:szCs w:val="18"/>
    </w:rPr>
  </w:style>
  <w:style w:type="paragraph" w:styleId="Sraopastraipa">
    <w:name w:val="List Paragraph"/>
    <w:basedOn w:val="prastasis"/>
    <w:uiPriority w:val="34"/>
    <w:qFormat/>
    <w:rsid w:val="00787A1D"/>
    <w:pPr>
      <w:ind w:left="720"/>
      <w:contextualSpacing/>
    </w:pPr>
  </w:style>
  <w:style w:type="character" w:styleId="Hipersaitas">
    <w:name w:val="Hyperlink"/>
    <w:basedOn w:val="Numatytasispastraiposriftas"/>
    <w:uiPriority w:val="99"/>
    <w:semiHidden/>
    <w:unhideWhenUsed/>
    <w:rsid w:val="00387331"/>
    <w:rPr>
      <w:color w:val="0000FF"/>
      <w:u w:val="single"/>
    </w:rPr>
  </w:style>
  <w:style w:type="paragraph" w:styleId="Pagrindiniotekstotrauka">
    <w:name w:val="Body Text Indent"/>
    <w:basedOn w:val="prastasis"/>
    <w:link w:val="PagrindiniotekstotraukaDiagrama"/>
    <w:uiPriority w:val="99"/>
    <w:semiHidden/>
    <w:unhideWhenUsed/>
    <w:rsid w:val="008B736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B7363"/>
    <w:rPr>
      <w:rFonts w:ascii="Times New Roman" w:eastAsia="Times New Roman" w:hAnsi="Times New Roman" w:cs="Times New Roman"/>
      <w:sz w:val="24"/>
      <w:szCs w:val="24"/>
    </w:rPr>
  </w:style>
  <w:style w:type="table" w:styleId="Lentelstinklelis">
    <w:name w:val="Table Grid"/>
    <w:basedOn w:val="prastojilentel"/>
    <w:rsid w:val="007D25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5950">
      <w:bodyDiv w:val="1"/>
      <w:marLeft w:val="0"/>
      <w:marRight w:val="0"/>
      <w:marTop w:val="0"/>
      <w:marBottom w:val="0"/>
      <w:divBdr>
        <w:top w:val="none" w:sz="0" w:space="0" w:color="auto"/>
        <w:left w:val="none" w:sz="0" w:space="0" w:color="auto"/>
        <w:bottom w:val="none" w:sz="0" w:space="0" w:color="auto"/>
        <w:right w:val="none" w:sz="0" w:space="0" w:color="auto"/>
      </w:divBdr>
    </w:div>
    <w:div w:id="106241540">
      <w:bodyDiv w:val="1"/>
      <w:marLeft w:val="0"/>
      <w:marRight w:val="0"/>
      <w:marTop w:val="0"/>
      <w:marBottom w:val="0"/>
      <w:divBdr>
        <w:top w:val="none" w:sz="0" w:space="0" w:color="auto"/>
        <w:left w:val="none" w:sz="0" w:space="0" w:color="auto"/>
        <w:bottom w:val="none" w:sz="0" w:space="0" w:color="auto"/>
        <w:right w:val="none" w:sz="0" w:space="0" w:color="auto"/>
      </w:divBdr>
    </w:div>
    <w:div w:id="146439007">
      <w:bodyDiv w:val="1"/>
      <w:marLeft w:val="0"/>
      <w:marRight w:val="0"/>
      <w:marTop w:val="0"/>
      <w:marBottom w:val="0"/>
      <w:divBdr>
        <w:top w:val="none" w:sz="0" w:space="0" w:color="auto"/>
        <w:left w:val="none" w:sz="0" w:space="0" w:color="auto"/>
        <w:bottom w:val="none" w:sz="0" w:space="0" w:color="auto"/>
        <w:right w:val="none" w:sz="0" w:space="0" w:color="auto"/>
      </w:divBdr>
    </w:div>
    <w:div w:id="842207227">
      <w:bodyDiv w:val="1"/>
      <w:marLeft w:val="0"/>
      <w:marRight w:val="0"/>
      <w:marTop w:val="0"/>
      <w:marBottom w:val="0"/>
      <w:divBdr>
        <w:top w:val="none" w:sz="0" w:space="0" w:color="auto"/>
        <w:left w:val="none" w:sz="0" w:space="0" w:color="auto"/>
        <w:bottom w:val="none" w:sz="0" w:space="0" w:color="auto"/>
        <w:right w:val="none" w:sz="0" w:space="0" w:color="auto"/>
      </w:divBdr>
    </w:div>
    <w:div w:id="982126384">
      <w:bodyDiv w:val="1"/>
      <w:marLeft w:val="0"/>
      <w:marRight w:val="0"/>
      <w:marTop w:val="0"/>
      <w:marBottom w:val="0"/>
      <w:divBdr>
        <w:top w:val="none" w:sz="0" w:space="0" w:color="auto"/>
        <w:left w:val="none" w:sz="0" w:space="0" w:color="auto"/>
        <w:bottom w:val="none" w:sz="0" w:space="0" w:color="auto"/>
        <w:right w:val="none" w:sz="0" w:space="0" w:color="auto"/>
      </w:divBdr>
    </w:div>
    <w:div w:id="1012490208">
      <w:bodyDiv w:val="1"/>
      <w:marLeft w:val="0"/>
      <w:marRight w:val="0"/>
      <w:marTop w:val="0"/>
      <w:marBottom w:val="0"/>
      <w:divBdr>
        <w:top w:val="none" w:sz="0" w:space="0" w:color="auto"/>
        <w:left w:val="none" w:sz="0" w:space="0" w:color="auto"/>
        <w:bottom w:val="none" w:sz="0" w:space="0" w:color="auto"/>
        <w:right w:val="none" w:sz="0" w:space="0" w:color="auto"/>
      </w:divBdr>
    </w:div>
    <w:div w:id="1145661365">
      <w:bodyDiv w:val="1"/>
      <w:marLeft w:val="0"/>
      <w:marRight w:val="0"/>
      <w:marTop w:val="0"/>
      <w:marBottom w:val="0"/>
      <w:divBdr>
        <w:top w:val="none" w:sz="0" w:space="0" w:color="auto"/>
        <w:left w:val="none" w:sz="0" w:space="0" w:color="auto"/>
        <w:bottom w:val="none" w:sz="0" w:space="0" w:color="auto"/>
        <w:right w:val="none" w:sz="0" w:space="0" w:color="auto"/>
      </w:divBdr>
    </w:div>
    <w:div w:id="1166093475">
      <w:bodyDiv w:val="1"/>
      <w:marLeft w:val="0"/>
      <w:marRight w:val="0"/>
      <w:marTop w:val="0"/>
      <w:marBottom w:val="0"/>
      <w:divBdr>
        <w:top w:val="none" w:sz="0" w:space="0" w:color="auto"/>
        <w:left w:val="none" w:sz="0" w:space="0" w:color="auto"/>
        <w:bottom w:val="none" w:sz="0" w:space="0" w:color="auto"/>
        <w:right w:val="none" w:sz="0" w:space="0" w:color="auto"/>
      </w:divBdr>
      <w:divsChild>
        <w:div w:id="1239248710">
          <w:marLeft w:val="0"/>
          <w:marRight w:val="0"/>
          <w:marTop w:val="0"/>
          <w:marBottom w:val="0"/>
          <w:divBdr>
            <w:top w:val="none" w:sz="0" w:space="0" w:color="auto"/>
            <w:left w:val="none" w:sz="0" w:space="0" w:color="auto"/>
            <w:bottom w:val="none" w:sz="0" w:space="0" w:color="auto"/>
            <w:right w:val="none" w:sz="0" w:space="0" w:color="auto"/>
          </w:divBdr>
        </w:div>
        <w:div w:id="1879704765">
          <w:marLeft w:val="0"/>
          <w:marRight w:val="0"/>
          <w:marTop w:val="0"/>
          <w:marBottom w:val="0"/>
          <w:divBdr>
            <w:top w:val="none" w:sz="0" w:space="0" w:color="auto"/>
            <w:left w:val="none" w:sz="0" w:space="0" w:color="auto"/>
            <w:bottom w:val="none" w:sz="0" w:space="0" w:color="auto"/>
            <w:right w:val="none" w:sz="0" w:space="0" w:color="auto"/>
          </w:divBdr>
        </w:div>
      </w:divsChild>
    </w:div>
    <w:div w:id="1226840172">
      <w:bodyDiv w:val="1"/>
      <w:marLeft w:val="0"/>
      <w:marRight w:val="0"/>
      <w:marTop w:val="0"/>
      <w:marBottom w:val="0"/>
      <w:divBdr>
        <w:top w:val="none" w:sz="0" w:space="0" w:color="auto"/>
        <w:left w:val="none" w:sz="0" w:space="0" w:color="auto"/>
        <w:bottom w:val="none" w:sz="0" w:space="0" w:color="auto"/>
        <w:right w:val="none" w:sz="0" w:space="0" w:color="auto"/>
      </w:divBdr>
    </w:div>
    <w:div w:id="1352683445">
      <w:bodyDiv w:val="1"/>
      <w:marLeft w:val="0"/>
      <w:marRight w:val="0"/>
      <w:marTop w:val="0"/>
      <w:marBottom w:val="0"/>
      <w:divBdr>
        <w:top w:val="none" w:sz="0" w:space="0" w:color="auto"/>
        <w:left w:val="none" w:sz="0" w:space="0" w:color="auto"/>
        <w:bottom w:val="none" w:sz="0" w:space="0" w:color="auto"/>
        <w:right w:val="none" w:sz="0" w:space="0" w:color="auto"/>
      </w:divBdr>
      <w:divsChild>
        <w:div w:id="1325932098">
          <w:marLeft w:val="0"/>
          <w:marRight w:val="0"/>
          <w:marTop w:val="0"/>
          <w:marBottom w:val="0"/>
          <w:divBdr>
            <w:top w:val="none" w:sz="0" w:space="0" w:color="auto"/>
            <w:left w:val="none" w:sz="0" w:space="0" w:color="auto"/>
            <w:bottom w:val="none" w:sz="0" w:space="0" w:color="auto"/>
            <w:right w:val="none" w:sz="0" w:space="0" w:color="auto"/>
          </w:divBdr>
        </w:div>
        <w:div w:id="163513570">
          <w:marLeft w:val="0"/>
          <w:marRight w:val="0"/>
          <w:marTop w:val="0"/>
          <w:marBottom w:val="0"/>
          <w:divBdr>
            <w:top w:val="none" w:sz="0" w:space="0" w:color="auto"/>
            <w:left w:val="none" w:sz="0" w:space="0" w:color="auto"/>
            <w:bottom w:val="none" w:sz="0" w:space="0" w:color="auto"/>
            <w:right w:val="none" w:sz="0" w:space="0" w:color="auto"/>
          </w:divBdr>
          <w:divsChild>
            <w:div w:id="14336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3823</Words>
  <Characters>2180</Characters>
  <Application>Microsoft Office Word</Application>
  <DocSecurity>4</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Valantiejienė</dc:creator>
  <cp:lastModifiedBy>Virginija Palaimiene</cp:lastModifiedBy>
  <cp:revision>2</cp:revision>
  <cp:lastPrinted>2019-01-28T12:08:00Z</cp:lastPrinted>
  <dcterms:created xsi:type="dcterms:W3CDTF">2019-01-28T13:54:00Z</dcterms:created>
  <dcterms:modified xsi:type="dcterms:W3CDTF">2019-01-28T13:54:00Z</dcterms:modified>
</cp:coreProperties>
</file>