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093C79" w:rsidRDefault="00387A0F" w:rsidP="00E216CF">
      <w:pPr>
        <w:ind w:firstLine="709"/>
        <w:jc w:val="both"/>
        <w:rPr>
          <w:color w:val="000000"/>
          <w:szCs w:val="24"/>
        </w:rPr>
      </w:pPr>
      <w:r w:rsidRPr="00093C79">
        <w:rPr>
          <w:color w:val="000000"/>
          <w:szCs w:val="24"/>
        </w:rPr>
        <w:t>2. Išimtinė savivaldybės tarybos kompetencija:</w:t>
      </w:r>
    </w:p>
    <w:p w:rsidR="00387A0F" w:rsidRPr="00093C79" w:rsidRDefault="00093C79" w:rsidP="00E216CF">
      <w:pPr>
        <w:ind w:firstLine="709"/>
        <w:jc w:val="both"/>
        <w:rPr>
          <w:color w:val="000000"/>
          <w:szCs w:val="24"/>
        </w:rPr>
      </w:pPr>
      <w:r w:rsidRPr="00093C79">
        <w:rPr>
          <w:color w:val="000000"/>
          <w:szCs w:val="24"/>
        </w:rPr>
        <w:t>8)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r w:rsidR="00E6553F" w:rsidRPr="00093C79">
        <w:rPr>
          <w:color w:val="000000"/>
          <w:szCs w:val="24"/>
        </w:rPr>
        <w:t>.</w:t>
      </w:r>
    </w:p>
    <w:p w:rsidR="00E6553F" w:rsidRDefault="00E6553F" w:rsidP="00E216CF">
      <w:pPr>
        <w:ind w:firstLine="709"/>
        <w:jc w:val="both"/>
        <w:rPr>
          <w:color w:val="000000"/>
          <w:szCs w:val="24"/>
        </w:rPr>
      </w:pPr>
    </w:p>
    <w:p w:rsidR="00D96540" w:rsidRDefault="00D96540" w:rsidP="00E216CF">
      <w:pPr>
        <w:ind w:firstLine="709"/>
        <w:jc w:val="both"/>
        <w:rPr>
          <w:color w:val="000000"/>
          <w:szCs w:val="24"/>
        </w:rPr>
      </w:pPr>
    </w:p>
    <w:p w:rsidR="00D96540" w:rsidRPr="00D96540" w:rsidRDefault="00D96540" w:rsidP="00D96540">
      <w:pPr>
        <w:jc w:val="center"/>
        <w:rPr>
          <w:color w:val="000000"/>
          <w:szCs w:val="24"/>
        </w:rPr>
      </w:pPr>
      <w:r w:rsidRPr="00D96540">
        <w:rPr>
          <w:b/>
          <w:bCs/>
          <w:caps/>
          <w:color w:val="000000"/>
          <w:szCs w:val="24"/>
        </w:rPr>
        <w:t>LIETUVOS RESPUBLIKOS</w:t>
      </w:r>
    </w:p>
    <w:p w:rsidR="00D96540" w:rsidRPr="00D96540" w:rsidRDefault="00D96540" w:rsidP="00D96540">
      <w:pPr>
        <w:jc w:val="center"/>
        <w:rPr>
          <w:color w:val="000000"/>
          <w:szCs w:val="24"/>
        </w:rPr>
      </w:pPr>
      <w:r w:rsidRPr="00D96540">
        <w:rPr>
          <w:b/>
          <w:bCs/>
          <w:caps/>
          <w:color w:val="000000"/>
          <w:szCs w:val="24"/>
        </w:rPr>
        <w:t>VALSTYBĖS TARNYBOS ĮSTATYMO NR. VIII-1316 PAKEITIMO</w:t>
      </w:r>
    </w:p>
    <w:p w:rsidR="00D96540" w:rsidRPr="00D96540" w:rsidRDefault="00D96540" w:rsidP="00D96540">
      <w:pPr>
        <w:jc w:val="center"/>
        <w:rPr>
          <w:color w:val="000000"/>
          <w:szCs w:val="24"/>
        </w:rPr>
      </w:pPr>
      <w:r w:rsidRPr="00D96540">
        <w:rPr>
          <w:b/>
          <w:bCs/>
          <w:caps/>
          <w:color w:val="000000"/>
          <w:szCs w:val="24"/>
        </w:rPr>
        <w:t>ĮSTATYMAS</w:t>
      </w:r>
    </w:p>
    <w:p w:rsidR="00D96540" w:rsidRPr="00D96540" w:rsidRDefault="00D96540" w:rsidP="00D96540">
      <w:pPr>
        <w:ind w:firstLine="720"/>
        <w:jc w:val="both"/>
        <w:rPr>
          <w:color w:val="000000"/>
          <w:szCs w:val="24"/>
        </w:rPr>
      </w:pPr>
    </w:p>
    <w:p w:rsidR="009D18A8" w:rsidRDefault="009D18A8" w:rsidP="009D18A8">
      <w:pPr>
        <w:ind w:firstLine="720"/>
        <w:rPr>
          <w:b/>
          <w:szCs w:val="24"/>
        </w:rPr>
      </w:pPr>
      <w:r>
        <w:rPr>
          <w:b/>
          <w:bCs/>
          <w:szCs w:val="24"/>
        </w:rPr>
        <w:t xml:space="preserve">3 straipsnis. Įstatymo taikymas </w:t>
      </w:r>
    </w:p>
    <w:p w:rsidR="009D18A8" w:rsidRDefault="00D96540" w:rsidP="009D18A8">
      <w:pPr>
        <w:ind w:firstLine="709"/>
        <w:jc w:val="both"/>
        <w:rPr>
          <w:color w:val="000000"/>
          <w:szCs w:val="24"/>
        </w:rPr>
      </w:pPr>
      <w:r>
        <w:rPr>
          <w:color w:val="000000"/>
        </w:rPr>
        <w:t>22. Iki šio įstatymo įsigaliojimo į pareigas neterminuotai priimtiems įstaigų vadovams nuo šio įstatymo įsigaliojimo nustatoma 5 metų kadencija eiti atitinkamos įstaigos vadovo pareigas.</w:t>
      </w:r>
    </w:p>
    <w:sectPr w:rsidR="009D18A8" w:rsidSect="009A7DF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D96540">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093C79"/>
    <w:rsid w:val="000D4A11"/>
    <w:rsid w:val="0014428F"/>
    <w:rsid w:val="00180CEC"/>
    <w:rsid w:val="00244AEA"/>
    <w:rsid w:val="002D5ECA"/>
    <w:rsid w:val="00347213"/>
    <w:rsid w:val="00387A0F"/>
    <w:rsid w:val="003E3221"/>
    <w:rsid w:val="00412EC2"/>
    <w:rsid w:val="00565D25"/>
    <w:rsid w:val="005C05D3"/>
    <w:rsid w:val="00663D2D"/>
    <w:rsid w:val="006868A0"/>
    <w:rsid w:val="0080504D"/>
    <w:rsid w:val="009A7DF2"/>
    <w:rsid w:val="009B60FB"/>
    <w:rsid w:val="009D18A8"/>
    <w:rsid w:val="00A43A22"/>
    <w:rsid w:val="00B225E5"/>
    <w:rsid w:val="00C852CD"/>
    <w:rsid w:val="00D96540"/>
    <w:rsid w:val="00E216CF"/>
    <w:rsid w:val="00E3155C"/>
    <w:rsid w:val="00E65209"/>
    <w:rsid w:val="00E6553F"/>
    <w:rsid w:val="00EC797E"/>
    <w:rsid w:val="00F21DCA"/>
    <w:rsid w:val="00FD4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A1DA"/>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6648">
      <w:bodyDiv w:val="1"/>
      <w:marLeft w:val="0"/>
      <w:marRight w:val="0"/>
      <w:marTop w:val="0"/>
      <w:marBottom w:val="0"/>
      <w:divBdr>
        <w:top w:val="none" w:sz="0" w:space="0" w:color="auto"/>
        <w:left w:val="none" w:sz="0" w:space="0" w:color="auto"/>
        <w:bottom w:val="none" w:sz="0" w:space="0" w:color="auto"/>
        <w:right w:val="none" w:sz="0" w:space="0" w:color="auto"/>
      </w:divBdr>
      <w:divsChild>
        <w:div w:id="1880168376">
          <w:marLeft w:val="0"/>
          <w:marRight w:val="0"/>
          <w:marTop w:val="0"/>
          <w:marBottom w:val="0"/>
          <w:divBdr>
            <w:top w:val="none" w:sz="0" w:space="0" w:color="auto"/>
            <w:left w:val="none" w:sz="0" w:space="0" w:color="auto"/>
            <w:bottom w:val="none" w:sz="0" w:space="0" w:color="auto"/>
            <w:right w:val="none" w:sz="0" w:space="0" w:color="auto"/>
          </w:divBdr>
          <w:divsChild>
            <w:div w:id="643238719">
              <w:marLeft w:val="0"/>
              <w:marRight w:val="0"/>
              <w:marTop w:val="0"/>
              <w:marBottom w:val="0"/>
              <w:divBdr>
                <w:top w:val="none" w:sz="0" w:space="0" w:color="auto"/>
                <w:left w:val="none" w:sz="0" w:space="0" w:color="auto"/>
                <w:bottom w:val="none" w:sz="0" w:space="0" w:color="auto"/>
                <w:right w:val="none" w:sz="0" w:space="0" w:color="auto"/>
              </w:divBdr>
              <w:divsChild>
                <w:div w:id="4139112">
                  <w:marLeft w:val="0"/>
                  <w:marRight w:val="0"/>
                  <w:marTop w:val="0"/>
                  <w:marBottom w:val="0"/>
                  <w:divBdr>
                    <w:top w:val="none" w:sz="0" w:space="0" w:color="auto"/>
                    <w:left w:val="none" w:sz="0" w:space="0" w:color="auto"/>
                    <w:bottom w:val="none" w:sz="0" w:space="0" w:color="auto"/>
                    <w:right w:val="none" w:sz="0" w:space="0" w:color="auto"/>
                  </w:divBdr>
                  <w:divsChild>
                    <w:div w:id="90902365">
                      <w:marLeft w:val="0"/>
                      <w:marRight w:val="0"/>
                      <w:marTop w:val="0"/>
                      <w:marBottom w:val="0"/>
                      <w:divBdr>
                        <w:top w:val="none" w:sz="0" w:space="0" w:color="auto"/>
                        <w:left w:val="none" w:sz="0" w:space="0" w:color="auto"/>
                        <w:bottom w:val="none" w:sz="0" w:space="0" w:color="auto"/>
                        <w:right w:val="none" w:sz="0" w:space="0" w:color="auto"/>
                      </w:divBdr>
                      <w:divsChild>
                        <w:div w:id="13400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421</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2019-01-30T07:17:00Z</dcterms:created>
  <dcterms:modified xsi:type="dcterms:W3CDTF">2019-01-30T07:17:00Z</dcterms:modified>
</cp:coreProperties>
</file>