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2D" w:rsidRPr="0070172D" w:rsidRDefault="006B7CB0" w:rsidP="0070172D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DE054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2018-04-13</w:t>
      </w:r>
      <w:r w:rsidR="0070172D"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458F1" w:rsidRPr="00E458F1" w:rsidRDefault="0070172D" w:rsidP="00E45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E458F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 13</w:t>
      </w:r>
      <w:r w:rsidR="00210C92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8F1">
        <w:rPr>
          <w:rFonts w:ascii="Times New Roman" w:hAnsi="Times New Roman" w:cs="Times New Roman"/>
          <w:sz w:val="24"/>
          <w:szCs w:val="24"/>
        </w:rPr>
        <w:t xml:space="preserve">Klaipėdos miesto nekilnojamojo kultūros paveldo vertinimo tarybos posėdyje nutarta (protokolo Nr. ADM - </w:t>
      </w:r>
      <w:r>
        <w:rPr>
          <w:rFonts w:ascii="Times New Roman" w:hAnsi="Times New Roman" w:cs="Times New Roman"/>
          <w:sz w:val="24"/>
          <w:szCs w:val="24"/>
        </w:rPr>
        <w:t>226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0172D" w:rsidRDefault="0070172D" w:rsidP="0070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p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>atikslinti Joniškės dvaro sodybos ūkinio pastato (</w:t>
      </w:r>
      <w:proofErr w:type="spellStart"/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>u.k</w:t>
      </w:r>
      <w:proofErr w:type="spellEnd"/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33712) </w:t>
      </w:r>
      <w:r w:rsidRP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Mokyklos g. 18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vertingąsias sav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ybes bei teritorijos ribų planą, pagal pateiktą vertinimą;</w:t>
      </w:r>
    </w:p>
    <w:p w:rsidR="0070172D" w:rsidRPr="0070172D" w:rsidRDefault="0070172D" w:rsidP="0070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70172D" w:rsidRPr="0070172D" w:rsidRDefault="0070172D" w:rsidP="0070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Patikslinti </w:t>
      </w:r>
      <w:r w:rsidRP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Smeltės senųjų kapinių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teritorijos ribas atsižvelgiant į esamų inžinerinių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statinių (gatvių) sklypų ribas;</w:t>
      </w:r>
    </w:p>
    <w:p w:rsidR="0070172D" w:rsidRPr="0070172D" w:rsidRDefault="0070172D" w:rsidP="0070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2.2.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Siūlyti Uosto direkcijai atlikti </w:t>
      </w:r>
      <w:r w:rsidRPr="00701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Smeltės senųjų kapinių</w:t>
      </w:r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teritorijos šiaurinės dalies (</w:t>
      </w:r>
      <w:smartTag w:uri="urn:schemas-microsoft-com:office:smarttags" w:element="metricconverter">
        <w:smartTagPr>
          <w:attr w:name="ProductID" w:val="15 m"/>
        </w:smartTagPr>
        <w:r w:rsidRPr="0070172D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15 m</w:t>
        </w:r>
      </w:smartTag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pločio juosta palei </w:t>
      </w:r>
      <w:proofErr w:type="spellStart"/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>Kalnupės</w:t>
      </w:r>
      <w:proofErr w:type="spellEnd"/>
      <w:r w:rsidRPr="00701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gatvę) žvalgomuosius archeologinius tyrimus. Gavus archeologinių tyrimų pažymą arba ataskaitą, svarstyti klausimą dėl Smeltės senųjų kapinių saugomos  teritorijos  ribų tikslinimo.</w:t>
      </w:r>
    </w:p>
    <w:p w:rsidR="0070172D" w:rsidRDefault="0070172D" w:rsidP="0070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172D" w:rsidRPr="0070172D" w:rsidRDefault="0070172D" w:rsidP="0070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 w:rsidP="0070172D">
      <w:pPr>
        <w:pStyle w:val="Sraopastraipa"/>
      </w:pPr>
      <w:bookmarkStart w:id="0" w:name="_GoBack"/>
      <w:bookmarkEnd w:id="0"/>
    </w:p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CEE"/>
    <w:multiLevelType w:val="hybridMultilevel"/>
    <w:tmpl w:val="F69209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0C2"/>
    <w:multiLevelType w:val="hybridMultilevel"/>
    <w:tmpl w:val="E53605EC"/>
    <w:lvl w:ilvl="0" w:tplc="75A6F0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210C92"/>
    <w:rsid w:val="005F3AFD"/>
    <w:rsid w:val="0069435A"/>
    <w:rsid w:val="006B7CB0"/>
    <w:rsid w:val="0070172D"/>
    <w:rsid w:val="00DE0542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7B6F0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6</cp:revision>
  <dcterms:created xsi:type="dcterms:W3CDTF">2019-01-07T14:06:00Z</dcterms:created>
  <dcterms:modified xsi:type="dcterms:W3CDTF">2019-02-04T13:18:00Z</dcterms:modified>
</cp:coreProperties>
</file>