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E67" w:rsidRPr="005300CD" w:rsidRDefault="00CE7E67" w:rsidP="00CE7E67">
      <w:pPr>
        <w:ind w:firstLine="935"/>
        <w:jc w:val="center"/>
        <w:rPr>
          <w:b/>
          <w:sz w:val="24"/>
          <w:szCs w:val="24"/>
        </w:rPr>
      </w:pPr>
      <w:r w:rsidRPr="005300CD">
        <w:rPr>
          <w:b/>
          <w:sz w:val="24"/>
          <w:szCs w:val="24"/>
        </w:rPr>
        <w:t xml:space="preserve">KLAIPĖDOS MIESTO SAVIVALDYBĖS TARYBOS  </w:t>
      </w:r>
    </w:p>
    <w:p w:rsidR="00CE7E67" w:rsidRPr="005300CD" w:rsidRDefault="00D425AF" w:rsidP="00CE7E67">
      <w:pPr>
        <w:ind w:firstLine="93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</w:t>
      </w:r>
      <w:r w:rsidR="00D64956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M.</w:t>
      </w:r>
      <w:r w:rsidR="00394645">
        <w:rPr>
          <w:b/>
          <w:sz w:val="24"/>
          <w:szCs w:val="24"/>
        </w:rPr>
        <w:t xml:space="preserve"> VASARIO 21</w:t>
      </w:r>
      <w:r w:rsidR="00D64956">
        <w:rPr>
          <w:b/>
          <w:sz w:val="24"/>
          <w:szCs w:val="24"/>
        </w:rPr>
        <w:t>–</w:t>
      </w:r>
      <w:r w:rsidR="00394645">
        <w:rPr>
          <w:b/>
          <w:sz w:val="24"/>
          <w:szCs w:val="24"/>
        </w:rPr>
        <w:t>22</w:t>
      </w:r>
      <w:r w:rsidR="00D64956">
        <w:rPr>
          <w:b/>
          <w:sz w:val="24"/>
          <w:szCs w:val="24"/>
        </w:rPr>
        <w:t xml:space="preserve"> D. </w:t>
      </w:r>
      <w:r w:rsidR="00CE7E67" w:rsidRPr="005300CD">
        <w:rPr>
          <w:b/>
          <w:sz w:val="24"/>
          <w:szCs w:val="24"/>
        </w:rPr>
        <w:t>POSĖDŽIO DARBOTVARKĖ</w:t>
      </w:r>
    </w:p>
    <w:p w:rsidR="00CE7E67" w:rsidRDefault="00CE7E67" w:rsidP="00CE7E67">
      <w:pPr>
        <w:ind w:firstLine="935"/>
        <w:jc w:val="center"/>
        <w:rPr>
          <w:b/>
          <w:sz w:val="24"/>
          <w:szCs w:val="24"/>
        </w:rPr>
      </w:pPr>
    </w:p>
    <w:p w:rsidR="00AD26C9" w:rsidRDefault="00AD26C9" w:rsidP="00AD26C9">
      <w:pPr>
        <w:ind w:firstLine="935"/>
        <w:jc w:val="center"/>
        <w:rPr>
          <w:sz w:val="24"/>
          <w:szCs w:val="24"/>
        </w:rPr>
      </w:pPr>
      <w:r w:rsidRPr="00AD26C9">
        <w:rPr>
          <w:sz w:val="24"/>
          <w:szCs w:val="24"/>
        </w:rPr>
        <w:t>9.00-10.30           10.50-12.20            13.30-15.30          15.50-17.00</w:t>
      </w:r>
    </w:p>
    <w:p w:rsidR="001713A4" w:rsidRPr="00AD26C9" w:rsidRDefault="001713A4" w:rsidP="00AD26C9">
      <w:pPr>
        <w:ind w:firstLine="935"/>
        <w:jc w:val="center"/>
        <w:rPr>
          <w:sz w:val="24"/>
          <w:szCs w:val="24"/>
        </w:rPr>
      </w:pPr>
      <w:bookmarkStart w:id="0" w:name="_GoBack"/>
      <w:bookmarkEnd w:id="0"/>
    </w:p>
    <w:p w:rsidR="00D64956" w:rsidRDefault="00D64956" w:rsidP="00CE7E67">
      <w:pPr>
        <w:ind w:firstLine="935"/>
        <w:jc w:val="center"/>
        <w:rPr>
          <w:b/>
          <w:sz w:val="24"/>
          <w:szCs w:val="24"/>
        </w:rPr>
      </w:pPr>
    </w:p>
    <w:p w:rsidR="001713A4" w:rsidRDefault="001713A4" w:rsidP="001713A4">
      <w:pPr>
        <w:ind w:firstLine="85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 Dėl Klaipėdos miesto savivaldybės 2019 metų biudžeto patvirtinimo. Pranešėja R. Kambaraitė.</w:t>
      </w:r>
    </w:p>
    <w:p w:rsidR="001713A4" w:rsidRDefault="001713A4" w:rsidP="001713A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 Dėl dalyvavimo Mėlynosios vėliavos programoje. Pranešėja I. Šakalienė.</w:t>
      </w:r>
    </w:p>
    <w:p w:rsidR="001713A4" w:rsidRDefault="001713A4" w:rsidP="001713A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3. Dėl Parduodamų savivaldybės būstų ir pagalbinio ūkio paskirties pastatų sąrašo patvirtinimo. Pranešėjas E. Simokaitis.</w:t>
      </w:r>
    </w:p>
    <w:p w:rsidR="001713A4" w:rsidRDefault="001713A4" w:rsidP="001713A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4. Dėl turto perdavimo valdyti, naudoti ir disponuoti patikėjimo teise Klaipėdos miesto savivaldybės Mažosios Lietuvos istorijos muziejui. Pranešėjas E. Simokaitis.</w:t>
      </w:r>
    </w:p>
    <w:p w:rsidR="001713A4" w:rsidRDefault="001713A4" w:rsidP="001713A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5. Dėl sutikimo perimti valstybės turtą ir jo perdavimo valdyti, naudoti ir disponuoti patikėjimo teise.</w:t>
      </w:r>
      <w:r>
        <w:t xml:space="preserve"> </w:t>
      </w:r>
      <w:r>
        <w:rPr>
          <w:sz w:val="24"/>
          <w:szCs w:val="24"/>
        </w:rPr>
        <w:t>Pranešėjas E. Simokaitis.</w:t>
      </w:r>
    </w:p>
    <w:p w:rsidR="001713A4" w:rsidRDefault="001713A4" w:rsidP="001713A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6. Dėl pritarimo dalyvauti projekte „Triukšmo mažinimo priemonių geležinkeliuose įrengimas Klaipėdos miesto savivaldybėje. II etapas“. Pranešėja E. Jurkevičienė.</w:t>
      </w:r>
    </w:p>
    <w:p w:rsidR="001713A4" w:rsidRDefault="001713A4" w:rsidP="001713A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7. Dėl Klaipėdos miesto savivaldybės 2019–2022 metų visuomenės sveikatos rėmimo specialiosios programos patvirtinimo. Pranešėja J. Asadauskienė.</w:t>
      </w:r>
    </w:p>
    <w:p w:rsidR="001713A4" w:rsidRDefault="001713A4" w:rsidP="001713A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8. Dėl Klaipėdos miesto savivaldybės tarybos 2017 m. gruodžio 21 d. sprendimo Nr. T2-336 „Dėl Klaipėdos miesto savivaldybės stipendijų gabiems ir talentingiems Klaipėdos aukštųjų mokyklų I kurso studentams skyrimo nuostatų patvirtinimo“ pakeitimo. Pranešėja A. Andruškevičiūtė.</w:t>
      </w:r>
    </w:p>
    <w:p w:rsidR="001713A4" w:rsidRDefault="001713A4" w:rsidP="001713A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9. Dėl sutikimo įkeisti žemės nuomos teisę. Pranešėja R. Gružienė.</w:t>
      </w:r>
    </w:p>
    <w:p w:rsidR="001713A4" w:rsidRDefault="001713A4" w:rsidP="001713A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10. Dėl atleidimo nuo vietinės rinkliavos už leidimo įrengti išorinę reklamą išdavimą. Pranešėja K. Petraitienė.</w:t>
      </w:r>
    </w:p>
    <w:p w:rsidR="001713A4" w:rsidRDefault="001713A4" w:rsidP="001713A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11. Dėl atleidimo nuo socialinio būsto nuomos mokesčio mokėjimo.</w:t>
      </w:r>
      <w:r>
        <w:t xml:space="preserve"> </w:t>
      </w:r>
      <w:r>
        <w:rPr>
          <w:sz w:val="24"/>
          <w:szCs w:val="24"/>
        </w:rPr>
        <w:t>Pranešėja D. Netikšienė.</w:t>
      </w:r>
    </w:p>
    <w:p w:rsidR="001713A4" w:rsidRDefault="001713A4" w:rsidP="001713A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12. Dėl savivaldybės būsto nuomos sąlygų pakeitimo. Pranešėja D. Netikšienė.</w:t>
      </w:r>
    </w:p>
    <w:p w:rsidR="001713A4" w:rsidRDefault="001713A4" w:rsidP="001713A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13. Dėl socialinio būsto nuomos sąlygų pakeitimo. Pranešėja D. Netikšienė.</w:t>
      </w:r>
    </w:p>
    <w:p w:rsidR="001713A4" w:rsidRDefault="001713A4" w:rsidP="001713A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14. Dėl Savivaldybės būsto fondo ir socialinio būsto sąrašų patvirtinimo. Pranešėja D.</w:t>
      </w:r>
      <w:r>
        <w:t> </w:t>
      </w:r>
      <w:r>
        <w:rPr>
          <w:sz w:val="24"/>
          <w:szCs w:val="24"/>
        </w:rPr>
        <w:t>Netikšienė.</w:t>
      </w:r>
    </w:p>
    <w:p w:rsidR="001713A4" w:rsidRDefault="001713A4" w:rsidP="001713A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15. Dėl Klaipėdos miesto savivaldybės aplinkos apsaugos rėmimo specialiosios programos 2018 metų priemonių vykdymo ataskaitos patvirtinimo. Pranešėjas L. Dūda.</w:t>
      </w:r>
    </w:p>
    <w:p w:rsidR="001713A4" w:rsidRDefault="001713A4" w:rsidP="001713A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16. Dėl Klaipėdos miesto savivaldybės aplinkos apsaugos rėmimo specialiosios programos 2019 metų priemonių patvirtinimo. Pranešėjas L. Dūda.</w:t>
      </w:r>
    </w:p>
    <w:p w:rsidR="001713A4" w:rsidRDefault="001713A4" w:rsidP="001713A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17. Dėl strateginių triukšmo žemėlapių patvirtinimo. Pranešėjas L. Dūda.</w:t>
      </w:r>
    </w:p>
    <w:p w:rsidR="001713A4" w:rsidRDefault="001713A4" w:rsidP="001713A4">
      <w:pPr>
        <w:ind w:firstLine="851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18. D</w:t>
      </w:r>
      <w:r>
        <w:rPr>
          <w:color w:val="000000" w:themeColor="text1"/>
          <w:sz w:val="24"/>
          <w:szCs w:val="24"/>
        </w:rPr>
        <w:t>ėl pritarimo Klaipėdos miesto savivaldybės administracijos direktoriaus ir Klaipėdos miesto savivaldybės administracijos 2018 metų ataskaitai. Pranešėjas S. Budinas.</w:t>
      </w:r>
    </w:p>
    <w:p w:rsidR="00913AA7" w:rsidRPr="0045619C" w:rsidRDefault="00913AA7" w:rsidP="00B94BD7">
      <w:pPr>
        <w:ind w:firstLine="935"/>
        <w:jc w:val="both"/>
        <w:rPr>
          <w:sz w:val="24"/>
          <w:szCs w:val="24"/>
        </w:rPr>
      </w:pPr>
    </w:p>
    <w:p w:rsidR="00C2000C" w:rsidRPr="005300CD" w:rsidRDefault="00C2000C" w:rsidP="0045619C">
      <w:pPr>
        <w:ind w:firstLine="935"/>
        <w:jc w:val="both"/>
        <w:rPr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9"/>
        <w:gridCol w:w="4819"/>
      </w:tblGrid>
      <w:tr w:rsidR="00D425AF" w:rsidRPr="003A3546" w:rsidTr="00AD26C9">
        <w:tc>
          <w:tcPr>
            <w:tcW w:w="4819" w:type="dxa"/>
          </w:tcPr>
          <w:p w:rsidR="00D425AF" w:rsidRPr="003A3546" w:rsidRDefault="00D425AF" w:rsidP="00014B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meras</w:t>
            </w:r>
          </w:p>
        </w:tc>
        <w:tc>
          <w:tcPr>
            <w:tcW w:w="4819" w:type="dxa"/>
          </w:tcPr>
          <w:p w:rsidR="00D425AF" w:rsidRPr="003A3546" w:rsidRDefault="00D425AF" w:rsidP="00014B1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D425AF" w:rsidRPr="003A3546" w:rsidRDefault="00D425AF" w:rsidP="00D425AF">
      <w:pPr>
        <w:jc w:val="both"/>
        <w:rPr>
          <w:sz w:val="24"/>
          <w:szCs w:val="24"/>
        </w:rPr>
      </w:pPr>
    </w:p>
    <w:sectPr w:rsidR="00D425AF" w:rsidRPr="003A3546" w:rsidSect="00E2562E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FF3" w:rsidRDefault="008A5FF3" w:rsidP="005112C5">
      <w:r>
        <w:separator/>
      </w:r>
    </w:p>
  </w:endnote>
  <w:endnote w:type="continuationSeparator" w:id="0">
    <w:p w:rsidR="008A5FF3" w:rsidRDefault="008A5FF3" w:rsidP="0051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FF3" w:rsidRDefault="008A5FF3" w:rsidP="005112C5">
      <w:r>
        <w:separator/>
      </w:r>
    </w:p>
  </w:footnote>
  <w:footnote w:type="continuationSeparator" w:id="0">
    <w:p w:rsidR="008A5FF3" w:rsidRDefault="008A5FF3" w:rsidP="00511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6416582"/>
      <w:docPartObj>
        <w:docPartGallery w:val="Page Numbers (Top of Page)"/>
        <w:docPartUnique/>
      </w:docPartObj>
    </w:sdtPr>
    <w:sdtEndPr/>
    <w:sdtContent>
      <w:p w:rsidR="00E2562E" w:rsidRDefault="00E2562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04EB">
          <w:rPr>
            <w:noProof/>
          </w:rPr>
          <w:t>2</w:t>
        </w:r>
        <w:r>
          <w:fldChar w:fldCharType="end"/>
        </w:r>
      </w:p>
    </w:sdtContent>
  </w:sdt>
  <w:p w:rsidR="005112C5" w:rsidRDefault="005112C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67"/>
    <w:rsid w:val="00015F50"/>
    <w:rsid w:val="000217FC"/>
    <w:rsid w:val="00025F32"/>
    <w:rsid w:val="0004199D"/>
    <w:rsid w:val="000521C2"/>
    <w:rsid w:val="000577B3"/>
    <w:rsid w:val="000600D0"/>
    <w:rsid w:val="00077326"/>
    <w:rsid w:val="000A4AC8"/>
    <w:rsid w:val="001001FB"/>
    <w:rsid w:val="00112834"/>
    <w:rsid w:val="001207DB"/>
    <w:rsid w:val="00124FC5"/>
    <w:rsid w:val="001314C4"/>
    <w:rsid w:val="001713A4"/>
    <w:rsid w:val="001958D5"/>
    <w:rsid w:val="001B78B4"/>
    <w:rsid w:val="001E205E"/>
    <w:rsid w:val="001F19F6"/>
    <w:rsid w:val="00200E58"/>
    <w:rsid w:val="002100DF"/>
    <w:rsid w:val="002263FF"/>
    <w:rsid w:val="00227A4B"/>
    <w:rsid w:val="00232F53"/>
    <w:rsid w:val="002347D5"/>
    <w:rsid w:val="00280D4D"/>
    <w:rsid w:val="002956FB"/>
    <w:rsid w:val="002A0DB7"/>
    <w:rsid w:val="002B43A4"/>
    <w:rsid w:val="002B4BB1"/>
    <w:rsid w:val="002B67DD"/>
    <w:rsid w:val="00304894"/>
    <w:rsid w:val="00305AFA"/>
    <w:rsid w:val="00312612"/>
    <w:rsid w:val="00326B0D"/>
    <w:rsid w:val="0035200F"/>
    <w:rsid w:val="0038012E"/>
    <w:rsid w:val="00394645"/>
    <w:rsid w:val="003A7B27"/>
    <w:rsid w:val="003E0AC8"/>
    <w:rsid w:val="00421023"/>
    <w:rsid w:val="004542EF"/>
    <w:rsid w:val="0045619C"/>
    <w:rsid w:val="00495F9B"/>
    <w:rsid w:val="004A47F2"/>
    <w:rsid w:val="004A6236"/>
    <w:rsid w:val="004B312B"/>
    <w:rsid w:val="004C3AB2"/>
    <w:rsid w:val="004C7C15"/>
    <w:rsid w:val="004F0C50"/>
    <w:rsid w:val="00503376"/>
    <w:rsid w:val="005112C5"/>
    <w:rsid w:val="005326BA"/>
    <w:rsid w:val="00541014"/>
    <w:rsid w:val="005804EB"/>
    <w:rsid w:val="005A713C"/>
    <w:rsid w:val="005C4C65"/>
    <w:rsid w:val="005D3468"/>
    <w:rsid w:val="005F0521"/>
    <w:rsid w:val="006017E7"/>
    <w:rsid w:val="00642B2E"/>
    <w:rsid w:val="0069349C"/>
    <w:rsid w:val="006A0DBE"/>
    <w:rsid w:val="006A7E7E"/>
    <w:rsid w:val="006B4975"/>
    <w:rsid w:val="006B6ECE"/>
    <w:rsid w:val="006C6B90"/>
    <w:rsid w:val="00742269"/>
    <w:rsid w:val="00754D9B"/>
    <w:rsid w:val="007647BE"/>
    <w:rsid w:val="0077570A"/>
    <w:rsid w:val="007A15C5"/>
    <w:rsid w:val="007B1FFA"/>
    <w:rsid w:val="007B369A"/>
    <w:rsid w:val="007B4CDF"/>
    <w:rsid w:val="007C7561"/>
    <w:rsid w:val="007D75F4"/>
    <w:rsid w:val="007E6133"/>
    <w:rsid w:val="007F4C63"/>
    <w:rsid w:val="007F6EEF"/>
    <w:rsid w:val="00801F49"/>
    <w:rsid w:val="00821810"/>
    <w:rsid w:val="00826DA1"/>
    <w:rsid w:val="00827D3B"/>
    <w:rsid w:val="0086266C"/>
    <w:rsid w:val="008A5FF3"/>
    <w:rsid w:val="00910A3E"/>
    <w:rsid w:val="00913AA7"/>
    <w:rsid w:val="00945283"/>
    <w:rsid w:val="00982683"/>
    <w:rsid w:val="009B6992"/>
    <w:rsid w:val="009D209A"/>
    <w:rsid w:val="009D631E"/>
    <w:rsid w:val="009F3C0F"/>
    <w:rsid w:val="00A1290A"/>
    <w:rsid w:val="00A52A1C"/>
    <w:rsid w:val="00AA12F8"/>
    <w:rsid w:val="00AC4C91"/>
    <w:rsid w:val="00AD26C9"/>
    <w:rsid w:val="00AE1B3D"/>
    <w:rsid w:val="00B15631"/>
    <w:rsid w:val="00B16F72"/>
    <w:rsid w:val="00B42B76"/>
    <w:rsid w:val="00B742CF"/>
    <w:rsid w:val="00B8254F"/>
    <w:rsid w:val="00B82DE9"/>
    <w:rsid w:val="00B8513B"/>
    <w:rsid w:val="00B925E8"/>
    <w:rsid w:val="00B94BD7"/>
    <w:rsid w:val="00BB2D82"/>
    <w:rsid w:val="00BC085B"/>
    <w:rsid w:val="00BD595B"/>
    <w:rsid w:val="00C063D7"/>
    <w:rsid w:val="00C2000C"/>
    <w:rsid w:val="00C259A9"/>
    <w:rsid w:val="00C758EC"/>
    <w:rsid w:val="00C9224E"/>
    <w:rsid w:val="00CA13E2"/>
    <w:rsid w:val="00CA69F2"/>
    <w:rsid w:val="00CC30CE"/>
    <w:rsid w:val="00CC6417"/>
    <w:rsid w:val="00CD0D53"/>
    <w:rsid w:val="00CE3930"/>
    <w:rsid w:val="00CE6310"/>
    <w:rsid w:val="00CE76EC"/>
    <w:rsid w:val="00CE7E67"/>
    <w:rsid w:val="00CF11AD"/>
    <w:rsid w:val="00D04CF7"/>
    <w:rsid w:val="00D20E39"/>
    <w:rsid w:val="00D2278E"/>
    <w:rsid w:val="00D425AF"/>
    <w:rsid w:val="00D52F25"/>
    <w:rsid w:val="00D57BAB"/>
    <w:rsid w:val="00D64956"/>
    <w:rsid w:val="00D773AB"/>
    <w:rsid w:val="00D83894"/>
    <w:rsid w:val="00D904EB"/>
    <w:rsid w:val="00DA0728"/>
    <w:rsid w:val="00DC757C"/>
    <w:rsid w:val="00DE30C5"/>
    <w:rsid w:val="00DE7119"/>
    <w:rsid w:val="00DF6262"/>
    <w:rsid w:val="00E01599"/>
    <w:rsid w:val="00E115B5"/>
    <w:rsid w:val="00E2562E"/>
    <w:rsid w:val="00E41FDB"/>
    <w:rsid w:val="00E479B6"/>
    <w:rsid w:val="00E52E37"/>
    <w:rsid w:val="00E97802"/>
    <w:rsid w:val="00EA4AA9"/>
    <w:rsid w:val="00EE6787"/>
    <w:rsid w:val="00EF08AD"/>
    <w:rsid w:val="00F125BD"/>
    <w:rsid w:val="00F14215"/>
    <w:rsid w:val="00F15493"/>
    <w:rsid w:val="00F33D71"/>
    <w:rsid w:val="00F4556D"/>
    <w:rsid w:val="00F72E9D"/>
    <w:rsid w:val="00F958E2"/>
    <w:rsid w:val="00F97503"/>
    <w:rsid w:val="00FA69B5"/>
    <w:rsid w:val="00FC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BFF48-C656-44DC-ACA1-058D04AD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56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4D9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4D9B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2027F-4CEA-49D4-A2EE-0BCFD7C99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1559</Words>
  <Characters>890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Palaimiene</dc:creator>
  <cp:keywords/>
  <dc:description/>
  <cp:lastModifiedBy>Virginija Palaimiene</cp:lastModifiedBy>
  <cp:revision>6</cp:revision>
  <cp:lastPrinted>2018-07-24T07:31:00Z</cp:lastPrinted>
  <dcterms:created xsi:type="dcterms:W3CDTF">2019-02-14T12:05:00Z</dcterms:created>
  <dcterms:modified xsi:type="dcterms:W3CDTF">2019-02-14T13:52:00Z</dcterms:modified>
</cp:coreProperties>
</file>