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CA97" w14:textId="77777777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3E4BF57" wp14:editId="398D37FC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14:paraId="3B1CB1E9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6E2142E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</w:t>
      </w:r>
      <w:bookmarkStart w:id="0" w:name="_GoBack"/>
      <w:bookmarkEnd w:id="0"/>
      <w:r w:rsidR="002F5E80">
        <w:rPr>
          <w:b/>
          <w:sz w:val="28"/>
          <w:szCs w:val="28"/>
        </w:rPr>
        <w:t>TORIUS</w:t>
      </w:r>
    </w:p>
    <w:p w14:paraId="3A2D0F10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6DA7B74B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562FBA52" w14:textId="77777777" w:rsidR="00811485" w:rsidRPr="00811485" w:rsidRDefault="00811485" w:rsidP="00811485">
      <w:pPr>
        <w:ind w:firstLine="720"/>
        <w:jc w:val="center"/>
        <w:rPr>
          <w:b/>
          <w:sz w:val="24"/>
          <w:szCs w:val="24"/>
        </w:rPr>
      </w:pPr>
      <w:r w:rsidRPr="00811485">
        <w:rPr>
          <w:b/>
          <w:sz w:val="24"/>
          <w:szCs w:val="24"/>
        </w:rPr>
        <w:t>DĖL SAUGOMŲ KULTŪROS PAVELDO OBJEKTŲ TVARKYBOS IR (AR) APSAUGOS TECHNINIŲ PRIEMONIŲ ĮRENGIMO DARBŲ DALINIO FINANSAVIMO SĄMATOS</w:t>
      </w:r>
    </w:p>
    <w:p w14:paraId="000BC238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5E269D6F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gegužės 15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AD1-1208</w:t>
      </w:r>
      <w:r w:rsidR="008E411C">
        <w:rPr>
          <w:noProof/>
          <w:sz w:val="24"/>
          <w:szCs w:val="24"/>
        </w:rPr>
        <w:fldChar w:fldCharType="end"/>
      </w:r>
      <w:bookmarkEnd w:id="2"/>
    </w:p>
    <w:p w14:paraId="0A7282EC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153F72" w14:textId="77777777" w:rsidR="00C826E0" w:rsidRDefault="00C826E0" w:rsidP="00606132">
      <w:pPr>
        <w:ind w:firstLine="720"/>
        <w:jc w:val="both"/>
        <w:rPr>
          <w:sz w:val="24"/>
          <w:szCs w:val="24"/>
        </w:rPr>
      </w:pPr>
    </w:p>
    <w:p w14:paraId="582FDC98" w14:textId="77777777" w:rsidR="003A3546" w:rsidRDefault="003A3546" w:rsidP="003A3546">
      <w:pPr>
        <w:jc w:val="both"/>
        <w:rPr>
          <w:sz w:val="24"/>
          <w:szCs w:val="24"/>
        </w:rPr>
      </w:pPr>
    </w:p>
    <w:p w14:paraId="3F2E8770" w14:textId="77777777" w:rsidR="00090658" w:rsidRPr="00213603" w:rsidRDefault="00C07C1E" w:rsidP="00C07C1E">
      <w:pPr>
        <w:ind w:firstLine="720"/>
        <w:jc w:val="both"/>
        <w:rPr>
          <w:sz w:val="24"/>
          <w:szCs w:val="24"/>
        </w:rPr>
      </w:pPr>
      <w:r w:rsidRPr="00213603">
        <w:rPr>
          <w:sz w:val="24"/>
          <w:szCs w:val="24"/>
        </w:rPr>
        <w:t>Vadovaudamasis Lietuvos Respubli</w:t>
      </w:r>
      <w:r w:rsidR="0084708D">
        <w:rPr>
          <w:sz w:val="24"/>
          <w:szCs w:val="24"/>
        </w:rPr>
        <w:t xml:space="preserve">kos vietos savivaldos įstatymo </w:t>
      </w:r>
      <w:r w:rsidRPr="00213603">
        <w:rPr>
          <w:sz w:val="24"/>
          <w:szCs w:val="24"/>
        </w:rPr>
        <w:t>6 straipsnio 26 punktu ir Klaipėdos miesto savivaldybės tarybos 2017 m. spalio 19 d. sprendimu Nr. T2-255 „Dėl saugomų kultūros paveldo objektų tvarkybos darbų finansavi</w:t>
      </w:r>
      <w:r w:rsidR="00090658">
        <w:rPr>
          <w:sz w:val="24"/>
          <w:szCs w:val="24"/>
        </w:rPr>
        <w:t xml:space="preserve">mo tvarkos aprašo patvirtinimo“ bei atsižvelgdamas į </w:t>
      </w:r>
      <w:r w:rsidR="00090658" w:rsidRPr="00213603">
        <w:rPr>
          <w:sz w:val="24"/>
          <w:szCs w:val="24"/>
        </w:rPr>
        <w:t xml:space="preserve">darbo grupės, skirtos </w:t>
      </w:r>
      <w:r w:rsidR="00090658">
        <w:rPr>
          <w:sz w:val="24"/>
          <w:szCs w:val="24"/>
        </w:rPr>
        <w:t xml:space="preserve">Klaipėdos miesto savivaldybės </w:t>
      </w:r>
      <w:r w:rsidR="00090658" w:rsidRPr="00213603">
        <w:rPr>
          <w:sz w:val="24"/>
          <w:szCs w:val="24"/>
        </w:rPr>
        <w:t xml:space="preserve">strateginio veiklos plano priemonės „Kultūros paveldo objektų tvarkyba“ lėšoms paskirstyti, </w:t>
      </w:r>
      <w:r w:rsidR="00090658">
        <w:rPr>
          <w:sz w:val="24"/>
          <w:szCs w:val="24"/>
        </w:rPr>
        <w:t xml:space="preserve">2018 m. gegužės 11 d. protokole Nr. ADM-291 pasiūlytą finansuotinų objektų eilę ir dalinio finansavimo dydį: </w:t>
      </w:r>
    </w:p>
    <w:p w14:paraId="770EB3D1" w14:textId="77777777" w:rsidR="00F41BBC" w:rsidRDefault="00D264FF" w:rsidP="00C07C1E">
      <w:pPr>
        <w:ind w:firstLine="72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1.</w:t>
      </w:r>
      <w:r w:rsidR="00C07C1E" w:rsidRPr="00350ED2">
        <w:rPr>
          <w:spacing w:val="60"/>
          <w:sz w:val="24"/>
          <w:szCs w:val="24"/>
        </w:rPr>
        <w:t>Tvirtinu</w:t>
      </w:r>
      <w:r w:rsidR="00C07C1E" w:rsidRPr="00213603">
        <w:rPr>
          <w:sz w:val="24"/>
          <w:szCs w:val="24"/>
        </w:rPr>
        <w:t xml:space="preserve"> </w:t>
      </w:r>
      <w:r w:rsidR="00F41BBC">
        <w:rPr>
          <w:sz w:val="24"/>
          <w:szCs w:val="24"/>
        </w:rPr>
        <w:t xml:space="preserve">bendrą </w:t>
      </w:r>
      <w:r w:rsidR="00D82DC6">
        <w:rPr>
          <w:sz w:val="24"/>
          <w:szCs w:val="24"/>
        </w:rPr>
        <w:t>dalinio finansavimo sąmatą</w:t>
      </w:r>
      <w:r w:rsidR="0084708D">
        <w:rPr>
          <w:sz w:val="24"/>
          <w:szCs w:val="24"/>
        </w:rPr>
        <w:t xml:space="preserve"> –</w:t>
      </w:r>
      <w:r w:rsidR="00F41BBC">
        <w:rPr>
          <w:sz w:val="24"/>
          <w:szCs w:val="24"/>
        </w:rPr>
        <w:t xml:space="preserve"> 99 500 Eur ir </w:t>
      </w:r>
      <w:r w:rsidR="00BD6FC3">
        <w:rPr>
          <w:sz w:val="24"/>
          <w:szCs w:val="24"/>
        </w:rPr>
        <w:t>finansuotinų objektų eilę</w:t>
      </w:r>
      <w:r w:rsidR="00F41BBC">
        <w:rPr>
          <w:sz w:val="24"/>
          <w:szCs w:val="24"/>
        </w:rPr>
        <w:t>:</w:t>
      </w:r>
      <w:r w:rsidR="00BD6FC3">
        <w:rPr>
          <w:sz w:val="24"/>
          <w:szCs w:val="24"/>
        </w:rPr>
        <w:t xml:space="preserve"> </w:t>
      </w:r>
    </w:p>
    <w:p w14:paraId="0A155ADB" w14:textId="77777777" w:rsidR="00F41BBC" w:rsidRDefault="004261FE" w:rsidP="00C07C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D2969">
        <w:rPr>
          <w:sz w:val="24"/>
          <w:szCs w:val="24"/>
        </w:rPr>
        <w:t xml:space="preserve">r. </w:t>
      </w:r>
      <w:r w:rsidR="00F41BBC">
        <w:rPr>
          <w:sz w:val="24"/>
          <w:szCs w:val="24"/>
        </w:rPr>
        <w:t>1.</w:t>
      </w:r>
      <w:r w:rsidR="00BD6FC3">
        <w:rPr>
          <w:sz w:val="24"/>
          <w:szCs w:val="24"/>
        </w:rPr>
        <w:t xml:space="preserve"> </w:t>
      </w:r>
      <w:r w:rsidR="0084708D">
        <w:rPr>
          <w:sz w:val="24"/>
          <w:szCs w:val="24"/>
        </w:rPr>
        <w:t>buvusio</w:t>
      </w:r>
      <w:r w:rsidR="004707FD">
        <w:rPr>
          <w:sz w:val="24"/>
          <w:szCs w:val="24"/>
        </w:rPr>
        <w:t xml:space="preserve"> Dujų fabriko pastatų komplekso antros dujų saugyklos pastatas</w:t>
      </w:r>
      <w:r>
        <w:rPr>
          <w:sz w:val="24"/>
          <w:szCs w:val="24"/>
        </w:rPr>
        <w:t xml:space="preserve"> Liepų g. 47, Klaipėda</w:t>
      </w:r>
      <w:r w:rsidR="00BD6FC3">
        <w:rPr>
          <w:sz w:val="24"/>
          <w:szCs w:val="24"/>
        </w:rPr>
        <w:t xml:space="preserve"> (u.</w:t>
      </w:r>
      <w:r w:rsidR="0084708D">
        <w:rPr>
          <w:sz w:val="24"/>
          <w:szCs w:val="24"/>
        </w:rPr>
        <w:t xml:space="preserve"> </w:t>
      </w:r>
      <w:r w:rsidR="00BD6FC3">
        <w:rPr>
          <w:sz w:val="24"/>
          <w:szCs w:val="24"/>
        </w:rPr>
        <w:t>k. 22196)</w:t>
      </w:r>
      <w:r w:rsidR="00D82DC6">
        <w:rPr>
          <w:sz w:val="24"/>
          <w:szCs w:val="24"/>
        </w:rPr>
        <w:t>, savivaldybės finansuojama tvarkybos darbų dalis – 64 500 Eur</w:t>
      </w:r>
      <w:r w:rsidR="00F41BBC">
        <w:rPr>
          <w:sz w:val="24"/>
          <w:szCs w:val="24"/>
        </w:rPr>
        <w:t xml:space="preserve">; </w:t>
      </w:r>
    </w:p>
    <w:p w14:paraId="704B35D5" w14:textId="77777777" w:rsidR="00D20DE4" w:rsidRDefault="004261FE" w:rsidP="00D20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D2969">
        <w:rPr>
          <w:sz w:val="24"/>
          <w:szCs w:val="24"/>
        </w:rPr>
        <w:t xml:space="preserve">r. </w:t>
      </w:r>
      <w:r>
        <w:rPr>
          <w:sz w:val="24"/>
          <w:szCs w:val="24"/>
        </w:rPr>
        <w:t xml:space="preserve">2. </w:t>
      </w:r>
      <w:r w:rsidR="00C1556D">
        <w:rPr>
          <w:sz w:val="24"/>
          <w:szCs w:val="24"/>
        </w:rPr>
        <w:t>buvusio</w:t>
      </w:r>
      <w:r w:rsidR="004707FD">
        <w:rPr>
          <w:sz w:val="24"/>
          <w:szCs w:val="24"/>
        </w:rPr>
        <w:t xml:space="preserve"> Dujų fabriko pastatų komplekso pirmos dujų saugyklos pastatas</w:t>
      </w:r>
      <w:r w:rsidR="00F41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Liepų g. 47, Klaipėda </w:t>
      </w:r>
      <w:r w:rsidR="00F41BBC">
        <w:rPr>
          <w:sz w:val="24"/>
          <w:szCs w:val="24"/>
        </w:rPr>
        <w:t>(</w:t>
      </w:r>
      <w:r w:rsidR="00BD6FC3">
        <w:rPr>
          <w:sz w:val="24"/>
          <w:szCs w:val="24"/>
        </w:rPr>
        <w:t>u.</w:t>
      </w:r>
      <w:r w:rsidR="00C1556D">
        <w:rPr>
          <w:sz w:val="24"/>
          <w:szCs w:val="24"/>
        </w:rPr>
        <w:t xml:space="preserve"> </w:t>
      </w:r>
      <w:r w:rsidR="00BD6FC3">
        <w:rPr>
          <w:sz w:val="24"/>
          <w:szCs w:val="24"/>
        </w:rPr>
        <w:t>k. 22195)</w:t>
      </w:r>
      <w:r w:rsidR="00D82DC6">
        <w:rPr>
          <w:sz w:val="24"/>
          <w:szCs w:val="24"/>
        </w:rPr>
        <w:t>, savivaldybės finansuojama tvarkybos darbų dalis – 35 000 Eur</w:t>
      </w:r>
      <w:r w:rsidR="00F41BBC">
        <w:rPr>
          <w:sz w:val="24"/>
          <w:szCs w:val="24"/>
        </w:rPr>
        <w:t>.</w:t>
      </w:r>
    </w:p>
    <w:p w14:paraId="105D2804" w14:textId="77777777" w:rsidR="00D264FF" w:rsidRDefault="00C1556D" w:rsidP="00D20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1556D">
        <w:rPr>
          <w:spacing w:val="60"/>
          <w:sz w:val="24"/>
          <w:szCs w:val="24"/>
        </w:rPr>
        <w:t>Paved</w:t>
      </w:r>
      <w:r w:rsidR="00D264FF" w:rsidRPr="00C1556D">
        <w:rPr>
          <w:spacing w:val="60"/>
          <w:sz w:val="24"/>
          <w:szCs w:val="24"/>
        </w:rPr>
        <w:t>u</w:t>
      </w:r>
      <w:r w:rsidR="00D264FF">
        <w:rPr>
          <w:sz w:val="24"/>
          <w:szCs w:val="24"/>
        </w:rPr>
        <w:t xml:space="preserve"> Paveldosaugos skyriui sudaryti ketinimų protokolą tarp </w:t>
      </w:r>
      <w:r w:rsidR="00A73BD4">
        <w:rPr>
          <w:sz w:val="24"/>
          <w:szCs w:val="24"/>
        </w:rPr>
        <w:t xml:space="preserve">saugomų kultūros paveldo </w:t>
      </w:r>
      <w:r w:rsidR="00D264FF">
        <w:rPr>
          <w:sz w:val="24"/>
          <w:szCs w:val="24"/>
        </w:rPr>
        <w:t>objektų valdytojo A. Jankevičiaus individualios įmonės (į.</w:t>
      </w:r>
      <w:r>
        <w:rPr>
          <w:sz w:val="24"/>
          <w:szCs w:val="24"/>
        </w:rPr>
        <w:t xml:space="preserve"> </w:t>
      </w:r>
      <w:r w:rsidR="00D264FF">
        <w:rPr>
          <w:sz w:val="24"/>
          <w:szCs w:val="24"/>
        </w:rPr>
        <w:t xml:space="preserve">k. 241249950) ir </w:t>
      </w:r>
      <w:r>
        <w:rPr>
          <w:sz w:val="24"/>
          <w:szCs w:val="24"/>
        </w:rPr>
        <w:t>S</w:t>
      </w:r>
      <w:r w:rsidR="00A73BD4">
        <w:rPr>
          <w:sz w:val="24"/>
          <w:szCs w:val="24"/>
        </w:rPr>
        <w:t>avivaldybės administracijos dėl dalinio finansavimo skyrimo iš savivaldybės biudžeto lėšų už saugomų kultūros paveldo objektų tvarkybos ir (ar) apsaugos techninių priemonių įrengimo darbus.</w:t>
      </w:r>
    </w:p>
    <w:p w14:paraId="60D4C9D6" w14:textId="77777777" w:rsidR="00D20DE4" w:rsidRDefault="00D20DE4" w:rsidP="00D20DE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PRIDEDAMA. D</w:t>
      </w:r>
      <w:r w:rsidRPr="00213603">
        <w:rPr>
          <w:sz w:val="24"/>
          <w:szCs w:val="24"/>
        </w:rPr>
        <w:t xml:space="preserve">arbo grupės, skirtos </w:t>
      </w:r>
      <w:r>
        <w:rPr>
          <w:sz w:val="24"/>
          <w:szCs w:val="24"/>
        </w:rPr>
        <w:t xml:space="preserve">Klaipėdos miesto savivaldybės </w:t>
      </w:r>
      <w:r w:rsidRPr="00213603">
        <w:rPr>
          <w:sz w:val="24"/>
          <w:szCs w:val="24"/>
        </w:rPr>
        <w:t xml:space="preserve">strateginio veiklos plano priemonės „Kultūros paveldo objektų tvarkyba“ lėšoms paskirstyti, </w:t>
      </w:r>
      <w:r>
        <w:rPr>
          <w:sz w:val="24"/>
          <w:szCs w:val="24"/>
        </w:rPr>
        <w:t>2018 m. gegužės 11 d. protokolas Nr. ADM-291, 3 lapai.</w:t>
      </w:r>
    </w:p>
    <w:p w14:paraId="5E501345" w14:textId="77777777" w:rsidR="00C07C1E" w:rsidRDefault="00C07C1E" w:rsidP="003A3546">
      <w:pPr>
        <w:jc w:val="both"/>
        <w:rPr>
          <w:sz w:val="24"/>
          <w:szCs w:val="24"/>
        </w:rPr>
      </w:pPr>
    </w:p>
    <w:p w14:paraId="410039EC" w14:textId="77777777" w:rsidR="00D20DE4" w:rsidRPr="003A3546" w:rsidRDefault="00D20DE4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809"/>
      </w:tblGrid>
      <w:tr w:rsidR="003A3546" w:rsidRPr="003A3546" w14:paraId="1B692F31" w14:textId="77777777" w:rsidTr="003A3546">
        <w:tc>
          <w:tcPr>
            <w:tcW w:w="4927" w:type="dxa"/>
          </w:tcPr>
          <w:p w14:paraId="40BAF63D" w14:textId="77777777" w:rsidR="003A3546" w:rsidRPr="003A3546" w:rsidRDefault="007E0A60" w:rsidP="001E46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</w:t>
            </w:r>
            <w:r w:rsidR="001E4672">
              <w:rPr>
                <w:sz w:val="24"/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14:paraId="5F856464" w14:textId="77777777" w:rsidR="003A3546" w:rsidRPr="003A3546" w:rsidRDefault="009F04AF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2D441CA1" w14:textId="77777777" w:rsidR="006E106A" w:rsidRDefault="006E106A" w:rsidP="003A3546">
      <w:pPr>
        <w:jc w:val="both"/>
        <w:rPr>
          <w:sz w:val="24"/>
          <w:szCs w:val="24"/>
        </w:rPr>
      </w:pPr>
    </w:p>
    <w:p w14:paraId="290B1E50" w14:textId="77777777" w:rsidR="00F419BF" w:rsidRDefault="00F419BF" w:rsidP="003A3546">
      <w:pPr>
        <w:jc w:val="both"/>
        <w:rPr>
          <w:sz w:val="24"/>
          <w:szCs w:val="24"/>
        </w:rPr>
      </w:pPr>
    </w:p>
    <w:p w14:paraId="2A96A407" w14:textId="77777777" w:rsidR="00B41FA9" w:rsidRDefault="00B41FA9" w:rsidP="003A3546">
      <w:pPr>
        <w:jc w:val="both"/>
        <w:rPr>
          <w:sz w:val="24"/>
          <w:szCs w:val="24"/>
        </w:rPr>
      </w:pPr>
    </w:p>
    <w:p w14:paraId="701F6686" w14:textId="77777777" w:rsidR="003A3546" w:rsidRDefault="003A3546" w:rsidP="003A3546">
      <w:pPr>
        <w:jc w:val="both"/>
        <w:rPr>
          <w:sz w:val="24"/>
          <w:szCs w:val="24"/>
        </w:rPr>
      </w:pPr>
    </w:p>
    <w:p w14:paraId="7FAD158B" w14:textId="77777777" w:rsidR="00C1556D" w:rsidRDefault="00C1556D" w:rsidP="003A3546">
      <w:pPr>
        <w:jc w:val="both"/>
        <w:rPr>
          <w:sz w:val="24"/>
          <w:szCs w:val="24"/>
        </w:rPr>
      </w:pPr>
    </w:p>
    <w:p w14:paraId="2E2060DF" w14:textId="77777777" w:rsidR="00C1556D" w:rsidRDefault="00C1556D" w:rsidP="003A3546">
      <w:pPr>
        <w:jc w:val="both"/>
        <w:rPr>
          <w:sz w:val="24"/>
          <w:szCs w:val="24"/>
        </w:rPr>
      </w:pPr>
    </w:p>
    <w:p w14:paraId="2B3109BA" w14:textId="77777777" w:rsidR="006C68AF" w:rsidRDefault="006C68AF" w:rsidP="003A3546">
      <w:pPr>
        <w:jc w:val="both"/>
        <w:rPr>
          <w:sz w:val="24"/>
          <w:szCs w:val="24"/>
        </w:rPr>
      </w:pPr>
    </w:p>
    <w:p w14:paraId="134EFFB0" w14:textId="77777777" w:rsidR="006C68AF" w:rsidRDefault="00C661EC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58B3B19E" w14:textId="77777777" w:rsidR="005A3D21" w:rsidRDefault="00C661EC" w:rsidP="003A3546">
      <w:pPr>
        <w:jc w:val="both"/>
        <w:rPr>
          <w:sz w:val="24"/>
          <w:szCs w:val="24"/>
        </w:rPr>
      </w:pPr>
      <w:r>
        <w:rPr>
          <w:sz w:val="24"/>
          <w:szCs w:val="24"/>
        </w:rPr>
        <w:t>Paveldosaugos skyriaus v</w:t>
      </w:r>
      <w:r w:rsidR="00D17B6D">
        <w:rPr>
          <w:sz w:val="24"/>
          <w:szCs w:val="24"/>
        </w:rPr>
        <w:t>yriausioji specialistė</w:t>
      </w:r>
    </w:p>
    <w:p w14:paraId="00B1DA76" w14:textId="77777777" w:rsidR="009F04AF" w:rsidRDefault="009F04AF" w:rsidP="00071EBB">
      <w:pPr>
        <w:jc w:val="both"/>
        <w:rPr>
          <w:sz w:val="24"/>
          <w:szCs w:val="24"/>
        </w:rPr>
      </w:pPr>
    </w:p>
    <w:p w14:paraId="42168F19" w14:textId="77777777" w:rsidR="00071EBB" w:rsidRPr="00D16BEC" w:rsidRDefault="009F04AF" w:rsidP="00071EBB">
      <w:pPr>
        <w:jc w:val="both"/>
        <w:rPr>
          <w:sz w:val="24"/>
          <w:szCs w:val="24"/>
        </w:rPr>
      </w:pPr>
      <w:r w:rsidRPr="009F04AF">
        <w:rPr>
          <w:sz w:val="24"/>
          <w:szCs w:val="24"/>
        </w:rPr>
        <w:t>I.</w:t>
      </w:r>
      <w:r w:rsidR="00D17B6D">
        <w:rPr>
          <w:sz w:val="24"/>
          <w:szCs w:val="24"/>
        </w:rPr>
        <w:t xml:space="preserve"> </w:t>
      </w:r>
      <w:r w:rsidRPr="009F04AF">
        <w:rPr>
          <w:sz w:val="24"/>
          <w:szCs w:val="24"/>
        </w:rPr>
        <w:t>Palubinskaitė, tel. 39 60 68</w:t>
      </w:r>
    </w:p>
    <w:p w14:paraId="767C8EB1" w14:textId="77777777" w:rsidR="00E7342D" w:rsidRDefault="00C661EC" w:rsidP="00071EBB">
      <w:pPr>
        <w:jc w:val="both"/>
        <w:rPr>
          <w:sz w:val="24"/>
          <w:szCs w:val="24"/>
        </w:rPr>
      </w:pPr>
      <w:r>
        <w:rPr>
          <w:sz w:val="24"/>
          <w:szCs w:val="24"/>
        </w:rPr>
        <w:t>2018-05-</w:t>
      </w:r>
      <w:r w:rsidR="009F04AF">
        <w:rPr>
          <w:sz w:val="24"/>
          <w:szCs w:val="24"/>
        </w:rPr>
        <w:t>14</w:t>
      </w:r>
    </w:p>
    <w:p w14:paraId="237B1516" w14:textId="77777777" w:rsidR="009F04AF" w:rsidRPr="003A3546" w:rsidRDefault="009F04AF" w:rsidP="00071EBB">
      <w:pPr>
        <w:jc w:val="both"/>
        <w:rPr>
          <w:sz w:val="24"/>
          <w:szCs w:val="24"/>
        </w:rPr>
      </w:pPr>
    </w:p>
    <w:sectPr w:rsidR="009F04AF" w:rsidRPr="003A3546" w:rsidSect="00E7342D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4857E" w14:textId="77777777" w:rsidR="00B7644E" w:rsidRDefault="00B7644E" w:rsidP="00F41647">
      <w:r>
        <w:separator/>
      </w:r>
    </w:p>
  </w:endnote>
  <w:endnote w:type="continuationSeparator" w:id="0">
    <w:p w14:paraId="28027685" w14:textId="77777777" w:rsidR="00B7644E" w:rsidRDefault="00B7644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85379" w14:textId="77777777" w:rsidR="00B7644E" w:rsidRDefault="00B7644E" w:rsidP="00F41647">
      <w:r>
        <w:separator/>
      </w:r>
    </w:p>
  </w:footnote>
  <w:footnote w:type="continuationSeparator" w:id="0">
    <w:p w14:paraId="12BF14CE" w14:textId="77777777" w:rsidR="00B7644E" w:rsidRDefault="00B7644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5CCBFD5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376661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6AE7FEB5" w14:textId="77777777" w:rsidR="00E7342D" w:rsidRDefault="00E734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71EBB"/>
    <w:rsid w:val="00090658"/>
    <w:rsid w:val="000944BF"/>
    <w:rsid w:val="000E6C34"/>
    <w:rsid w:val="001444C8"/>
    <w:rsid w:val="001456CE"/>
    <w:rsid w:val="00163473"/>
    <w:rsid w:val="001B01B1"/>
    <w:rsid w:val="001D1AE7"/>
    <w:rsid w:val="001E4672"/>
    <w:rsid w:val="00237B69"/>
    <w:rsid w:val="00242B88"/>
    <w:rsid w:val="00276B28"/>
    <w:rsid w:val="00291226"/>
    <w:rsid w:val="002D11C6"/>
    <w:rsid w:val="002F5E80"/>
    <w:rsid w:val="00324750"/>
    <w:rsid w:val="00347F54"/>
    <w:rsid w:val="00376661"/>
    <w:rsid w:val="00384543"/>
    <w:rsid w:val="003A3546"/>
    <w:rsid w:val="003A7B3B"/>
    <w:rsid w:val="003C09F9"/>
    <w:rsid w:val="003E5D65"/>
    <w:rsid w:val="003E603A"/>
    <w:rsid w:val="00405B54"/>
    <w:rsid w:val="004261FE"/>
    <w:rsid w:val="00433CCC"/>
    <w:rsid w:val="004349E3"/>
    <w:rsid w:val="00445CA9"/>
    <w:rsid w:val="004545AD"/>
    <w:rsid w:val="004707FD"/>
    <w:rsid w:val="00472954"/>
    <w:rsid w:val="005110D7"/>
    <w:rsid w:val="00524DA3"/>
    <w:rsid w:val="00576CF7"/>
    <w:rsid w:val="005A3D21"/>
    <w:rsid w:val="005C29DF"/>
    <w:rsid w:val="005C73A8"/>
    <w:rsid w:val="00603D38"/>
    <w:rsid w:val="00606132"/>
    <w:rsid w:val="00664949"/>
    <w:rsid w:val="006A09D2"/>
    <w:rsid w:val="006B429F"/>
    <w:rsid w:val="006C68AF"/>
    <w:rsid w:val="006E106A"/>
    <w:rsid w:val="006F416F"/>
    <w:rsid w:val="006F4715"/>
    <w:rsid w:val="00710820"/>
    <w:rsid w:val="00727F11"/>
    <w:rsid w:val="00743CFE"/>
    <w:rsid w:val="007775F7"/>
    <w:rsid w:val="007E0A60"/>
    <w:rsid w:val="00801E4F"/>
    <w:rsid w:val="00811485"/>
    <w:rsid w:val="00846CE4"/>
    <w:rsid w:val="0084708D"/>
    <w:rsid w:val="008623E9"/>
    <w:rsid w:val="00864F6F"/>
    <w:rsid w:val="008C6BDA"/>
    <w:rsid w:val="008D3E3C"/>
    <w:rsid w:val="008D69DD"/>
    <w:rsid w:val="008E411C"/>
    <w:rsid w:val="008F665C"/>
    <w:rsid w:val="00932DDD"/>
    <w:rsid w:val="009F04AF"/>
    <w:rsid w:val="00A12A97"/>
    <w:rsid w:val="00A3260E"/>
    <w:rsid w:val="00A4022F"/>
    <w:rsid w:val="00A44DC7"/>
    <w:rsid w:val="00A56070"/>
    <w:rsid w:val="00A66214"/>
    <w:rsid w:val="00A73BD4"/>
    <w:rsid w:val="00A8670A"/>
    <w:rsid w:val="00A9592B"/>
    <w:rsid w:val="00A95C0B"/>
    <w:rsid w:val="00AA5DFD"/>
    <w:rsid w:val="00AD2EE1"/>
    <w:rsid w:val="00B40258"/>
    <w:rsid w:val="00B41FA9"/>
    <w:rsid w:val="00B5384E"/>
    <w:rsid w:val="00B56379"/>
    <w:rsid w:val="00B7320C"/>
    <w:rsid w:val="00B7644E"/>
    <w:rsid w:val="00BB07E2"/>
    <w:rsid w:val="00BB159A"/>
    <w:rsid w:val="00BD6FC3"/>
    <w:rsid w:val="00C07C1E"/>
    <w:rsid w:val="00C1556D"/>
    <w:rsid w:val="00C661EC"/>
    <w:rsid w:val="00C70A51"/>
    <w:rsid w:val="00C73DF4"/>
    <w:rsid w:val="00C826E0"/>
    <w:rsid w:val="00CA39E5"/>
    <w:rsid w:val="00CA7B58"/>
    <w:rsid w:val="00CB3E22"/>
    <w:rsid w:val="00D17B6D"/>
    <w:rsid w:val="00D20DE4"/>
    <w:rsid w:val="00D264FF"/>
    <w:rsid w:val="00D81831"/>
    <w:rsid w:val="00D82DC6"/>
    <w:rsid w:val="00DD2969"/>
    <w:rsid w:val="00DE0BFB"/>
    <w:rsid w:val="00DE28F2"/>
    <w:rsid w:val="00E37B92"/>
    <w:rsid w:val="00E65B25"/>
    <w:rsid w:val="00E7342D"/>
    <w:rsid w:val="00E96582"/>
    <w:rsid w:val="00EA65AF"/>
    <w:rsid w:val="00EC10BA"/>
    <w:rsid w:val="00EC5237"/>
    <w:rsid w:val="00EC5472"/>
    <w:rsid w:val="00ED1DA5"/>
    <w:rsid w:val="00ED3397"/>
    <w:rsid w:val="00F41647"/>
    <w:rsid w:val="00F419BF"/>
    <w:rsid w:val="00F41BBC"/>
    <w:rsid w:val="00F60107"/>
    <w:rsid w:val="00F71567"/>
    <w:rsid w:val="00FA1DE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E610"/>
  <w15:docId w15:val="{E38A4A77-4533-4565-8CCD-0F953C7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A9DC8-2E78-43EB-87F0-514A5A9F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723</Characters>
  <Application>Microsoft Office Word</Application>
  <DocSecurity>4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Ieva Palubinskaite</cp:lastModifiedBy>
  <cp:revision>2</cp:revision>
  <cp:lastPrinted>2018-05-14T11:12:00Z</cp:lastPrinted>
  <dcterms:created xsi:type="dcterms:W3CDTF">2019-03-27T13:24:00Z</dcterms:created>
  <dcterms:modified xsi:type="dcterms:W3CDTF">2019-03-27T13:24:00Z</dcterms:modified>
</cp:coreProperties>
</file>