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440"/>
        <w:gridCol w:w="2360"/>
        <w:gridCol w:w="1520"/>
      </w:tblGrid>
      <w:tr w:rsidR="00B844E1" w:rsidRPr="00B844E1" w:rsidTr="008948F1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B844E1" w:rsidRPr="00B844E1" w:rsidRDefault="00B844E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Adresas</w:t>
            </w:r>
          </w:p>
        </w:tc>
        <w:tc>
          <w:tcPr>
            <w:tcW w:w="1440" w:type="dxa"/>
            <w:shd w:val="clear" w:color="auto" w:fill="auto"/>
            <w:hideMark/>
          </w:tcPr>
          <w:p w:rsidR="00B844E1" w:rsidRPr="00B844E1" w:rsidRDefault="00B844E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Plotas kv. m</w:t>
            </w:r>
          </w:p>
        </w:tc>
        <w:tc>
          <w:tcPr>
            <w:tcW w:w="2360" w:type="dxa"/>
            <w:shd w:val="clear" w:color="auto" w:fill="auto"/>
            <w:hideMark/>
          </w:tcPr>
          <w:p w:rsidR="00B844E1" w:rsidRPr="00B844E1" w:rsidRDefault="00B844E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>Nuomininko pavadinimas</w:t>
            </w:r>
          </w:p>
        </w:tc>
        <w:tc>
          <w:tcPr>
            <w:tcW w:w="1520" w:type="dxa"/>
            <w:shd w:val="clear" w:color="auto" w:fill="auto"/>
            <w:hideMark/>
          </w:tcPr>
          <w:p w:rsidR="00B844E1" w:rsidRPr="00B844E1" w:rsidRDefault="00B844E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Sutarties galiojimo terminas</w:t>
            </w:r>
          </w:p>
        </w:tc>
      </w:tr>
      <w:tr w:rsidR="00B844E1" w:rsidRPr="00B844E1" w:rsidTr="008948F1">
        <w:trPr>
          <w:trHeight w:val="630"/>
        </w:trPr>
        <w:tc>
          <w:tcPr>
            <w:tcW w:w="2420" w:type="dxa"/>
            <w:shd w:val="clear" w:color="auto" w:fill="auto"/>
            <w:hideMark/>
          </w:tcPr>
          <w:p w:rsidR="00B844E1" w:rsidRPr="00B844E1" w:rsidRDefault="00B844E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Liepų g. 11,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B844E1" w:rsidRPr="00B844E1" w:rsidRDefault="00B844E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122,00</w:t>
            </w:r>
          </w:p>
        </w:tc>
        <w:tc>
          <w:tcPr>
            <w:tcW w:w="2360" w:type="dxa"/>
            <w:shd w:val="clear" w:color="auto" w:fill="auto"/>
            <w:hideMark/>
          </w:tcPr>
          <w:p w:rsidR="00B844E1" w:rsidRPr="00B844E1" w:rsidRDefault="00B844E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Ma</w:t>
            </w:r>
            <w:r w:rsidR="00E16463">
              <w:rPr>
                <w:rFonts w:ascii="Times New Roman" w:eastAsia="Times New Roman" w:hAnsi="Times New Roman" w:cs="Times New Roman"/>
                <w:lang w:eastAsia="lt-LT"/>
              </w:rPr>
              <w:t>rcinkėnienės</w:t>
            </w:r>
            <w:proofErr w:type="spellEnd"/>
            <w:r w:rsidR="00E16463">
              <w:rPr>
                <w:rFonts w:ascii="Times New Roman" w:eastAsia="Times New Roman" w:hAnsi="Times New Roman" w:cs="Times New Roman"/>
                <w:lang w:eastAsia="lt-LT"/>
              </w:rPr>
              <w:t xml:space="preserve"> komercinė firma</w:t>
            </w:r>
          </w:p>
        </w:tc>
        <w:tc>
          <w:tcPr>
            <w:tcW w:w="1520" w:type="dxa"/>
            <w:shd w:val="clear" w:color="auto" w:fill="auto"/>
            <w:hideMark/>
          </w:tcPr>
          <w:p w:rsidR="00B844E1" w:rsidRPr="00B844E1" w:rsidRDefault="00B844E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2021-01-03</w:t>
            </w:r>
          </w:p>
        </w:tc>
      </w:tr>
      <w:tr w:rsidR="00E16463" w:rsidRPr="00B844E1" w:rsidTr="008948F1">
        <w:trPr>
          <w:trHeight w:val="630"/>
        </w:trPr>
        <w:tc>
          <w:tcPr>
            <w:tcW w:w="2420" w:type="dxa"/>
            <w:shd w:val="clear" w:color="auto" w:fill="auto"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Galinio Pylimo g. 3, Klaipėda</w:t>
            </w:r>
          </w:p>
        </w:tc>
        <w:tc>
          <w:tcPr>
            <w:tcW w:w="1440" w:type="dxa"/>
            <w:shd w:val="clear" w:color="auto" w:fill="auto"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198,35</w:t>
            </w:r>
          </w:p>
        </w:tc>
        <w:tc>
          <w:tcPr>
            <w:tcW w:w="2360" w:type="dxa"/>
            <w:shd w:val="clear" w:color="auto" w:fill="auto"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MediCA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klinika" </w:t>
            </w:r>
          </w:p>
        </w:tc>
        <w:tc>
          <w:tcPr>
            <w:tcW w:w="1520" w:type="dxa"/>
            <w:shd w:val="clear" w:color="auto" w:fill="auto"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2019-05-21</w:t>
            </w:r>
          </w:p>
        </w:tc>
      </w:tr>
      <w:tr w:rsidR="00E16463" w:rsidRPr="00B844E1" w:rsidTr="008948F1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Taikos pr. 107,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56,09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Bronida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“                 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2020-06-21</w:t>
            </w:r>
          </w:p>
        </w:tc>
      </w:tr>
      <w:tr w:rsidR="008948F1" w:rsidRPr="00B844E1" w:rsidTr="008948F1">
        <w:trPr>
          <w:trHeight w:val="600"/>
        </w:trPr>
        <w:tc>
          <w:tcPr>
            <w:tcW w:w="2420" w:type="dxa"/>
            <w:shd w:val="clear" w:color="auto" w:fill="auto"/>
          </w:tcPr>
          <w:p w:rsidR="008948F1" w:rsidRPr="00B844E1" w:rsidRDefault="008948F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H. Manto g. 47, Klaipėda</w:t>
            </w:r>
          </w:p>
        </w:tc>
        <w:tc>
          <w:tcPr>
            <w:tcW w:w="1440" w:type="dxa"/>
            <w:shd w:val="clear" w:color="auto" w:fill="auto"/>
          </w:tcPr>
          <w:p w:rsidR="008948F1" w:rsidRPr="00B844E1" w:rsidRDefault="008948F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68,20</w:t>
            </w:r>
          </w:p>
        </w:tc>
        <w:tc>
          <w:tcPr>
            <w:tcW w:w="2360" w:type="dxa"/>
            <w:shd w:val="clear" w:color="auto" w:fill="auto"/>
          </w:tcPr>
          <w:p w:rsidR="008948F1" w:rsidRPr="00B844E1" w:rsidRDefault="008948F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VšĮ „Pamario sveikatingumo namai“</w:t>
            </w:r>
          </w:p>
        </w:tc>
        <w:tc>
          <w:tcPr>
            <w:tcW w:w="1520" w:type="dxa"/>
            <w:shd w:val="clear" w:color="auto" w:fill="auto"/>
          </w:tcPr>
          <w:p w:rsidR="008948F1" w:rsidRPr="00B844E1" w:rsidRDefault="008948F1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2020-03-28</w:t>
            </w:r>
          </w:p>
        </w:tc>
      </w:tr>
      <w:tr w:rsidR="00E16463" w:rsidRPr="00B844E1" w:rsidTr="008948F1">
        <w:trPr>
          <w:trHeight w:val="585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Senosios Smiltelės 6A,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38,28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Krytė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" 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2020-11-12</w:t>
            </w:r>
          </w:p>
        </w:tc>
      </w:tr>
      <w:tr w:rsidR="00E16463" w:rsidRPr="00B844E1" w:rsidTr="008948F1">
        <w:trPr>
          <w:trHeight w:val="565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Taikos pr. 76,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7,00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Litpresa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"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2022-12-19</w:t>
            </w:r>
          </w:p>
        </w:tc>
      </w:tr>
      <w:tr w:rsidR="00E16463" w:rsidRPr="00B844E1" w:rsidTr="008948F1">
        <w:trPr>
          <w:trHeight w:val="984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Kaukėnų g. 9,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Glaudėnų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Sendvario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sen., Klaipėdos raj.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148,25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VšĮ "Būk mano draugas"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2019-08-29 </w:t>
            </w:r>
          </w:p>
        </w:tc>
      </w:tr>
      <w:tr w:rsidR="00E16463" w:rsidRPr="00B844E1" w:rsidTr="008948F1">
        <w:trPr>
          <w:trHeight w:val="418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Taikos pr. 107,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50,50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Bruveta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“   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2023-02-11</w:t>
            </w:r>
          </w:p>
        </w:tc>
      </w:tr>
      <w:tr w:rsidR="00E16463" w:rsidRPr="00B844E1" w:rsidTr="008948F1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K. Donelaičio g. 9,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62,55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Betitas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2023-04-01</w:t>
            </w:r>
          </w:p>
        </w:tc>
      </w:tr>
      <w:tr w:rsidR="00E16463" w:rsidRPr="00B844E1" w:rsidTr="008948F1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Tiltų g. 8,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17,20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Greta Jankutė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2023-05-10</w:t>
            </w:r>
          </w:p>
        </w:tc>
      </w:tr>
      <w:tr w:rsidR="00E16463" w:rsidRPr="00B844E1" w:rsidTr="008948F1">
        <w:trPr>
          <w:trHeight w:val="611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Šilutės pl. 38,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204,10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Medica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klinika"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2023-06-22</w:t>
            </w:r>
          </w:p>
        </w:tc>
        <w:bookmarkStart w:id="0" w:name="_GoBack"/>
        <w:bookmarkEnd w:id="0"/>
      </w:tr>
      <w:tr w:rsidR="00E16463" w:rsidRPr="00B844E1" w:rsidTr="008948F1">
        <w:trPr>
          <w:trHeight w:val="563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H. Manto g. 83,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121,16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Iacob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“ 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2021-12-15</w:t>
            </w:r>
          </w:p>
        </w:tc>
      </w:tr>
      <w:tr w:rsidR="00E16463" w:rsidRPr="00B844E1" w:rsidTr="008948F1">
        <w:trPr>
          <w:trHeight w:val="557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H. Manto g. 83,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148,49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Iacob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“ 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2021-12-15</w:t>
            </w:r>
          </w:p>
        </w:tc>
      </w:tr>
      <w:tr w:rsidR="00E16463" w:rsidRPr="00B844E1" w:rsidTr="008948F1">
        <w:trPr>
          <w:trHeight w:val="551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H. Manto g. 83,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62,24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Iacob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“ 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2021-12-15</w:t>
            </w:r>
          </w:p>
        </w:tc>
      </w:tr>
      <w:tr w:rsidR="00E16463" w:rsidRPr="00B844E1" w:rsidTr="008948F1">
        <w:trPr>
          <w:trHeight w:val="545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Liepojos g. 1,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2784,00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UAB „Gokartas" 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2019-12-01</w:t>
            </w:r>
          </w:p>
        </w:tc>
      </w:tr>
      <w:tr w:rsidR="00E16463" w:rsidRPr="00B844E1" w:rsidTr="008948F1">
        <w:trPr>
          <w:trHeight w:val="709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Liepojos g. 1,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57,80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Individuali </w:t>
            </w:r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 xml:space="preserve">Kornelijaus </w:t>
            </w:r>
            <w:proofErr w:type="spellStart"/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>Kasiliausko</w:t>
            </w:r>
            <w:proofErr w:type="spellEnd"/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 xml:space="preserve"> veikla 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2023-06-20</w:t>
            </w:r>
          </w:p>
        </w:tc>
      </w:tr>
      <w:tr w:rsidR="00E16463" w:rsidRPr="00B844E1" w:rsidTr="008948F1">
        <w:trPr>
          <w:trHeight w:val="1155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Šilutės pl. 38,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214,65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MediCA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klinika"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2023-01-31</w:t>
            </w:r>
          </w:p>
        </w:tc>
      </w:tr>
      <w:tr w:rsidR="00E16463" w:rsidRPr="00B844E1" w:rsidTr="008948F1">
        <w:trPr>
          <w:trHeight w:val="703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Šilutės pl. 38,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70,49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MediCA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klinika"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2022-07-31</w:t>
            </w:r>
          </w:p>
        </w:tc>
      </w:tr>
      <w:tr w:rsidR="00E16463" w:rsidRPr="00B844E1" w:rsidTr="008948F1">
        <w:trPr>
          <w:trHeight w:val="845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Šilutės pl. 38,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177,16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UAB „Medicina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practica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laboratorija" 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2022-07-31</w:t>
            </w:r>
          </w:p>
        </w:tc>
      </w:tr>
      <w:tr w:rsidR="00E16463" w:rsidRPr="00B844E1" w:rsidTr="008948F1">
        <w:trPr>
          <w:trHeight w:val="1800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8948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Kaukėnų g. 9,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Glaudėnų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Sendvario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sen., Klaipėdos raj.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8948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163,91 0,63/ 103,26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8948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VšĮ "Būk mano draugas"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8948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2022-02-06</w:t>
            </w:r>
          </w:p>
        </w:tc>
      </w:tr>
      <w:tr w:rsidR="00E16463" w:rsidRPr="00B844E1" w:rsidTr="008948F1">
        <w:trPr>
          <w:trHeight w:val="587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Smiltelės g. 12B,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3333,00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Autopažanga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"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2024-03-14</w:t>
            </w:r>
          </w:p>
        </w:tc>
      </w:tr>
      <w:tr w:rsidR="00E16463" w:rsidRPr="00B844E1" w:rsidTr="008948F1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Liepojos g. 41,</w:t>
            </w:r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14,55</w:t>
            </w:r>
          </w:p>
        </w:tc>
        <w:tc>
          <w:tcPr>
            <w:tcW w:w="236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>Adseva</w:t>
            </w:r>
            <w:proofErr w:type="spellEnd"/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520" w:type="dxa"/>
            <w:shd w:val="clear" w:color="auto" w:fill="auto"/>
            <w:hideMark/>
          </w:tcPr>
          <w:p w:rsidR="00E16463" w:rsidRPr="00B844E1" w:rsidRDefault="00E16463" w:rsidP="00E1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2019-05-17</w:t>
            </w:r>
          </w:p>
        </w:tc>
      </w:tr>
      <w:tr w:rsidR="008948F1" w:rsidRPr="00B844E1" w:rsidTr="008948F1">
        <w:trPr>
          <w:trHeight w:val="543"/>
        </w:trPr>
        <w:tc>
          <w:tcPr>
            <w:tcW w:w="2420" w:type="dxa"/>
            <w:shd w:val="clear" w:color="auto" w:fill="auto"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Liepojos g. 41, Klaipėda</w:t>
            </w:r>
          </w:p>
        </w:tc>
        <w:tc>
          <w:tcPr>
            <w:tcW w:w="1440" w:type="dxa"/>
            <w:shd w:val="clear" w:color="auto" w:fill="auto"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8,74</w:t>
            </w:r>
          </w:p>
        </w:tc>
        <w:tc>
          <w:tcPr>
            <w:tcW w:w="2360" w:type="dxa"/>
            <w:shd w:val="clear" w:color="auto" w:fill="auto"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„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Adseva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" </w:t>
            </w:r>
          </w:p>
        </w:tc>
        <w:tc>
          <w:tcPr>
            <w:tcW w:w="1520" w:type="dxa"/>
            <w:shd w:val="clear" w:color="auto" w:fill="auto"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2019-05-17</w:t>
            </w:r>
          </w:p>
        </w:tc>
      </w:tr>
      <w:tr w:rsidR="008948F1" w:rsidRPr="00B844E1" w:rsidTr="008948F1">
        <w:trPr>
          <w:trHeight w:val="1200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Debreceno g. 48,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124,04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Klaipėdos stačiatikių šventųjų Veros,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Nadeždos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Liubovės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ir Zofijos parapija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2019-08-01</w:t>
            </w:r>
          </w:p>
        </w:tc>
      </w:tr>
      <w:tr w:rsidR="008948F1" w:rsidRPr="00B844E1" w:rsidTr="008948F1">
        <w:trPr>
          <w:trHeight w:val="752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Vilties g. 6,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23,00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Lietuvos žurnalistų sąjungos Klaipėdos apskrities skyrius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2019-10-12</w:t>
            </w:r>
          </w:p>
        </w:tc>
      </w:tr>
      <w:tr w:rsidR="008948F1" w:rsidRPr="00B844E1" w:rsidTr="008948F1">
        <w:trPr>
          <w:trHeight w:val="693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Didžioji Vandens g. 2,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75,59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MB "Ievos vynas"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2019-09-25</w:t>
            </w:r>
          </w:p>
        </w:tc>
      </w:tr>
      <w:tr w:rsidR="008948F1" w:rsidRPr="00B844E1" w:rsidTr="008948F1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Klaipėdos raj., Dovilų sen.,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Lėbartų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k.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84,04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Nerijus Eglynas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2019-11-14</w:t>
            </w:r>
          </w:p>
        </w:tc>
      </w:tr>
      <w:tr w:rsidR="008948F1" w:rsidRPr="00B844E1" w:rsidTr="008948F1">
        <w:trPr>
          <w:trHeight w:val="669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Taikos pr. 76, Klaipėda 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84,42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E. Vaišnorienės į. Į.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2019-10-18</w:t>
            </w:r>
          </w:p>
        </w:tc>
      </w:tr>
      <w:tr w:rsidR="008948F1" w:rsidRPr="00B844E1" w:rsidTr="008948F1">
        <w:trPr>
          <w:trHeight w:val="693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Lėbartų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kapinėse, Klaipėdos r.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900,00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"Arsenalas"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2019-12-12</w:t>
            </w:r>
          </w:p>
        </w:tc>
      </w:tr>
      <w:tr w:rsidR="008948F1" w:rsidRPr="00B844E1" w:rsidTr="008948F1">
        <w:trPr>
          <w:trHeight w:val="406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Švepelių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g., Klaipėdoje</w:t>
            </w:r>
            <w:r w:rsidR="009A7DCA">
              <w:rPr>
                <w:rFonts w:ascii="Times New Roman" w:eastAsia="Times New Roman" w:hAnsi="Times New Roman" w:cs="Times New Roman"/>
                <w:lang w:eastAsia="lt-LT"/>
              </w:rPr>
              <w:t xml:space="preserve"> (geležinkelio privažiuojamasis kelias)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253,00</w:t>
            </w:r>
            <w:r w:rsidR="009A7DCA">
              <w:rPr>
                <w:rFonts w:ascii="Times New Roman" w:eastAsia="Times New Roman" w:hAnsi="Times New Roman" w:cs="Times New Roman"/>
                <w:lang w:eastAsia="lt-LT"/>
              </w:rPr>
              <w:t xml:space="preserve"> m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UAB "AD REM LEZ"            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2021-04-30</w:t>
            </w:r>
          </w:p>
        </w:tc>
      </w:tr>
      <w:tr w:rsidR="008948F1" w:rsidRPr="00B844E1" w:rsidTr="008948F1">
        <w:trPr>
          <w:trHeight w:val="567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S. Šimkaus g. 11, Klaipėdoje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Mokėjimo terminalų sistemos, UAB    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2021-05-05</w:t>
            </w:r>
          </w:p>
        </w:tc>
      </w:tr>
      <w:tr w:rsidR="008948F1" w:rsidRPr="00B844E1" w:rsidTr="008948F1">
        <w:trPr>
          <w:trHeight w:val="972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Toleikių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g. 5,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Toleikių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k., Dovilų sen., Klaipėdos raj.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38,54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Kęstutis Pinikas   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2021-05-15</w:t>
            </w:r>
          </w:p>
        </w:tc>
      </w:tr>
      <w:tr w:rsidR="008948F1" w:rsidRPr="00B844E1" w:rsidTr="008948F1">
        <w:trPr>
          <w:trHeight w:val="858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Toleikių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g. 5,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Toleikių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k., Dovilų sen., Klaipėdos raj.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53,73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>UAB "</w:t>
            </w:r>
            <w:proofErr w:type="spellStart"/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>Kisinai</w:t>
            </w:r>
            <w:proofErr w:type="spellEnd"/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 xml:space="preserve">" 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2021-05-15</w:t>
            </w:r>
          </w:p>
        </w:tc>
      </w:tr>
      <w:tr w:rsidR="008948F1" w:rsidRPr="00B844E1" w:rsidTr="008948F1">
        <w:trPr>
          <w:trHeight w:val="971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Švepelių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g., Klaipėda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(bėgiai)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413,80 m.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HeidelbergCement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Klaipėda"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2021-08-18</w:t>
            </w:r>
          </w:p>
        </w:tc>
      </w:tr>
      <w:tr w:rsidR="008948F1" w:rsidRPr="00B844E1" w:rsidTr="008948F1">
        <w:trPr>
          <w:trHeight w:val="559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Bangų g. 5A,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200,00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MB "Domo prekyba"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2020-09-19</w:t>
            </w:r>
          </w:p>
        </w:tc>
      </w:tr>
      <w:tr w:rsidR="008948F1" w:rsidRPr="00B844E1" w:rsidTr="008948F1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Pievų tako 38,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444,47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VšĮ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Paliatyvios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pagalbos priežiūros centras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E16463">
              <w:rPr>
                <w:rFonts w:ascii="Times New Roman" w:eastAsia="Times New Roman" w:hAnsi="Times New Roman" w:cs="Times New Roman"/>
                <w:lang w:eastAsia="lt-LT"/>
              </w:rPr>
              <w:t>2020</w:t>
            </w: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-04-07</w:t>
            </w:r>
          </w:p>
        </w:tc>
      </w:tr>
      <w:tr w:rsidR="008948F1" w:rsidRPr="00B844E1" w:rsidTr="009A7DCA">
        <w:trPr>
          <w:trHeight w:val="562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Priešpilio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g. 2,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73,07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Ardma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2024-05-27</w:t>
            </w:r>
          </w:p>
        </w:tc>
      </w:tr>
      <w:tr w:rsidR="008948F1" w:rsidRPr="00B844E1" w:rsidTr="008948F1">
        <w:trPr>
          <w:trHeight w:val="675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Klaipėdos r. sav., 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Toleikių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 g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AB "Omnitel"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2019-07-01 </w:t>
            </w:r>
          </w:p>
        </w:tc>
      </w:tr>
      <w:tr w:rsidR="008948F1" w:rsidRPr="00B844E1" w:rsidTr="008948F1">
        <w:trPr>
          <w:trHeight w:val="675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Klaipėdos r. sav., 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Toleikių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 g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"Bitė Lietuva"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2019-06-14</w:t>
            </w:r>
          </w:p>
        </w:tc>
      </w:tr>
      <w:tr w:rsidR="008948F1" w:rsidRPr="00B844E1" w:rsidTr="008948F1">
        <w:trPr>
          <w:trHeight w:val="675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Klaipėdos r. sav., 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Toleikių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 g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"Tele2"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2019-07-18</w:t>
            </w:r>
          </w:p>
        </w:tc>
      </w:tr>
      <w:tr w:rsidR="008948F1" w:rsidRPr="00B844E1" w:rsidTr="009A7DCA">
        <w:trPr>
          <w:trHeight w:val="343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Pilies 2A,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330,83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MB "Trys kaimynai"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2019-06-14</w:t>
            </w:r>
          </w:p>
        </w:tc>
      </w:tr>
      <w:tr w:rsidR="008948F1" w:rsidRPr="00B844E1" w:rsidTr="008948F1">
        <w:trPr>
          <w:trHeight w:val="648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Donelaičio g. 5,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9A7DCA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97,74 ir 44,00 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UAB "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Affidea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Lietuva"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2022-05-12</w:t>
            </w:r>
          </w:p>
        </w:tc>
      </w:tr>
      <w:tr w:rsidR="008948F1" w:rsidRPr="00B844E1" w:rsidTr="008948F1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Klaipėdos r. sav.,  </w:t>
            </w: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Toleikių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 g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9A7DCA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2,00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Lietuvos radijo ir televizijos centras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2022-05-17</w:t>
            </w:r>
          </w:p>
        </w:tc>
      </w:tr>
      <w:tr w:rsidR="008948F1" w:rsidRPr="00B844E1" w:rsidTr="008948F1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Priešpilio</w:t>
            </w:r>
            <w:proofErr w:type="spellEnd"/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 xml:space="preserve"> g. 2, Klaipėda</w:t>
            </w:r>
          </w:p>
        </w:tc>
        <w:tc>
          <w:tcPr>
            <w:tcW w:w="144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586,63</w:t>
            </w:r>
          </w:p>
        </w:tc>
        <w:tc>
          <w:tcPr>
            <w:tcW w:w="236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VšĮ "Klaipėdos šventės"</w:t>
            </w:r>
          </w:p>
        </w:tc>
        <w:tc>
          <w:tcPr>
            <w:tcW w:w="1520" w:type="dxa"/>
            <w:shd w:val="clear" w:color="auto" w:fill="auto"/>
            <w:hideMark/>
          </w:tcPr>
          <w:p w:rsidR="008948F1" w:rsidRPr="00B844E1" w:rsidRDefault="008948F1" w:rsidP="008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844E1">
              <w:rPr>
                <w:rFonts w:ascii="Times New Roman" w:eastAsia="Times New Roman" w:hAnsi="Times New Roman" w:cs="Times New Roman"/>
                <w:lang w:eastAsia="lt-LT"/>
              </w:rPr>
              <w:t>2020-10-17</w:t>
            </w:r>
          </w:p>
        </w:tc>
      </w:tr>
    </w:tbl>
    <w:p w:rsidR="008F3E5D" w:rsidRDefault="008F3E5D" w:rsidP="00E16463"/>
    <w:sectPr w:rsidR="008F3E5D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CA" w:rsidRDefault="009A7DCA" w:rsidP="009A7DCA">
      <w:pPr>
        <w:spacing w:after="0" w:line="240" w:lineRule="auto"/>
      </w:pPr>
      <w:r>
        <w:separator/>
      </w:r>
    </w:p>
  </w:endnote>
  <w:endnote w:type="continuationSeparator" w:id="0">
    <w:p w:rsidR="009A7DCA" w:rsidRDefault="009A7DCA" w:rsidP="009A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CA" w:rsidRDefault="009A7DCA" w:rsidP="009A7DCA">
      <w:pPr>
        <w:spacing w:after="0" w:line="240" w:lineRule="auto"/>
      </w:pPr>
      <w:r>
        <w:separator/>
      </w:r>
    </w:p>
  </w:footnote>
  <w:footnote w:type="continuationSeparator" w:id="0">
    <w:p w:rsidR="009A7DCA" w:rsidRDefault="009A7DCA" w:rsidP="009A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CA" w:rsidRPr="009A7DCA" w:rsidRDefault="009A7DCA" w:rsidP="009A7DCA">
    <w:pPr>
      <w:pStyle w:val="Antrats"/>
      <w:jc w:val="center"/>
      <w:rPr>
        <w:rFonts w:ascii="Times New Roman" w:hAnsi="Times New Roman" w:cs="Times New Roman"/>
        <w:sz w:val="44"/>
        <w:szCs w:val="44"/>
      </w:rPr>
    </w:pPr>
    <w:r w:rsidRPr="009A7DCA">
      <w:rPr>
        <w:rFonts w:ascii="Times New Roman" w:hAnsi="Times New Roman" w:cs="Times New Roman"/>
        <w:sz w:val="44"/>
        <w:szCs w:val="44"/>
      </w:rPr>
      <w:t>SAVIVALDYBĖS ILGALAIKIO MATERIALIOJO TURTO NUOMA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D4"/>
    <w:rsid w:val="00802ED4"/>
    <w:rsid w:val="008948F1"/>
    <w:rsid w:val="008F3E5D"/>
    <w:rsid w:val="009A7DCA"/>
    <w:rsid w:val="00B844E1"/>
    <w:rsid w:val="00CF640A"/>
    <w:rsid w:val="00E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4A9"/>
  <w15:chartTrackingRefBased/>
  <w15:docId w15:val="{4CA8BBAD-D75F-4E0D-99F9-14E54F9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A7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7DCA"/>
  </w:style>
  <w:style w:type="paragraph" w:styleId="Porat">
    <w:name w:val="footer"/>
    <w:basedOn w:val="prastasis"/>
    <w:link w:val="PoratDiagrama"/>
    <w:uiPriority w:val="99"/>
    <w:unhideWhenUsed/>
    <w:rsid w:val="009A7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Razgute-Mazuniene</dc:creator>
  <cp:keywords/>
  <dc:description/>
  <cp:lastModifiedBy>Simona Razgute-Mazuniene</cp:lastModifiedBy>
  <cp:revision>2</cp:revision>
  <dcterms:created xsi:type="dcterms:W3CDTF">2019-03-28T07:16:00Z</dcterms:created>
  <dcterms:modified xsi:type="dcterms:W3CDTF">2019-03-28T07:16:00Z</dcterms:modified>
</cp:coreProperties>
</file>